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0800" w:rsidRPr="00C9384E" w:rsidRDefault="00BB0800" w:rsidP="00C9384E">
      <w:pPr>
        <w:tabs>
          <w:tab w:val="left" w:pos="3969"/>
          <w:tab w:val="left" w:pos="4111"/>
          <w:tab w:val="left" w:pos="4395"/>
          <w:tab w:val="left" w:pos="4820"/>
          <w:tab w:val="left" w:pos="4962"/>
        </w:tabs>
      </w:pPr>
      <w:r>
        <w:t xml:space="preserve">                                                                          </w:t>
      </w:r>
      <w:r w:rsidR="00D7632C">
        <w:rPr>
          <w:noProof/>
          <w:lang w:eastAsia="ru-RU"/>
        </w:rPr>
        <w:drawing>
          <wp:inline distT="0" distB="0" distL="0" distR="0">
            <wp:extent cx="51816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807720"/>
                    </a:xfrm>
                    <a:prstGeom prst="rect">
                      <a:avLst/>
                    </a:prstGeom>
                    <a:solidFill>
                      <a:srgbClr val="FFFFFF"/>
                    </a:solidFill>
                    <a:ln>
                      <a:noFill/>
                    </a:ln>
                  </pic:spPr>
                </pic:pic>
              </a:graphicData>
            </a:graphic>
          </wp:inline>
        </w:drawing>
      </w:r>
      <w:r>
        <w:tab/>
      </w:r>
      <w:r>
        <w:tab/>
      </w:r>
    </w:p>
    <w:p w:rsidR="00BB0800" w:rsidRDefault="00BB0800">
      <w:pPr>
        <w:jc w:val="center"/>
        <w:rPr>
          <w:b/>
          <w:caps/>
          <w:sz w:val="32"/>
          <w:szCs w:val="32"/>
        </w:rPr>
      </w:pPr>
      <w:r>
        <w:rPr>
          <w:b/>
          <w:caps/>
          <w:sz w:val="32"/>
          <w:szCs w:val="32"/>
        </w:rPr>
        <w:t xml:space="preserve">Российская Федерация </w:t>
      </w:r>
    </w:p>
    <w:p w:rsidR="00BB0800" w:rsidRDefault="00BB0800">
      <w:pPr>
        <w:spacing w:line="360" w:lineRule="auto"/>
        <w:jc w:val="center"/>
        <w:rPr>
          <w:b/>
          <w:sz w:val="28"/>
          <w:szCs w:val="28"/>
        </w:rPr>
      </w:pPr>
      <w:r>
        <w:rPr>
          <w:b/>
          <w:caps/>
          <w:sz w:val="32"/>
          <w:szCs w:val="32"/>
        </w:rPr>
        <w:t>Ростовская область</w:t>
      </w:r>
    </w:p>
    <w:p w:rsidR="00BB0800" w:rsidRDefault="00BB0800">
      <w:pPr>
        <w:jc w:val="center"/>
        <w:rPr>
          <w:b/>
          <w:sz w:val="28"/>
          <w:szCs w:val="28"/>
        </w:rPr>
      </w:pPr>
      <w:r>
        <w:rPr>
          <w:b/>
          <w:sz w:val="28"/>
          <w:szCs w:val="28"/>
        </w:rPr>
        <w:t>Муниципальное образование «Октябрьский район»</w:t>
      </w:r>
    </w:p>
    <w:p w:rsidR="00BB0800" w:rsidRDefault="00BB0800">
      <w:pPr>
        <w:jc w:val="center"/>
        <w:rPr>
          <w:sz w:val="28"/>
          <w:szCs w:val="28"/>
        </w:rPr>
      </w:pPr>
      <w:r>
        <w:rPr>
          <w:b/>
          <w:sz w:val="28"/>
          <w:szCs w:val="28"/>
        </w:rPr>
        <w:t>Администрация Октябрьского района</w:t>
      </w:r>
    </w:p>
    <w:p w:rsidR="00BB0800" w:rsidRDefault="00BB0800">
      <w:pPr>
        <w:jc w:val="center"/>
        <w:rPr>
          <w:sz w:val="28"/>
          <w:szCs w:val="28"/>
        </w:rPr>
      </w:pPr>
    </w:p>
    <w:p w:rsidR="00BB0800" w:rsidRDefault="00BB0800">
      <w:pPr>
        <w:jc w:val="center"/>
        <w:rPr>
          <w:b/>
          <w:caps/>
          <w:sz w:val="52"/>
          <w:szCs w:val="52"/>
        </w:rPr>
      </w:pPr>
      <w:r>
        <w:rPr>
          <w:b/>
          <w:caps/>
          <w:sz w:val="46"/>
          <w:szCs w:val="46"/>
        </w:rPr>
        <w:t>постановление</w:t>
      </w:r>
    </w:p>
    <w:p w:rsidR="00BB0800" w:rsidRDefault="00BB0800">
      <w:pPr>
        <w:rPr>
          <w:b/>
          <w:caps/>
          <w:sz w:val="52"/>
          <w:szCs w:val="52"/>
        </w:rPr>
      </w:pPr>
    </w:p>
    <w:p w:rsidR="00BB0800" w:rsidRDefault="005558D1" w:rsidP="001B71C1">
      <w:pPr>
        <w:rPr>
          <w:sz w:val="28"/>
        </w:rPr>
      </w:pPr>
      <w:r>
        <w:rPr>
          <w:b/>
          <w:caps/>
          <w:sz w:val="28"/>
          <w:szCs w:val="28"/>
        </w:rPr>
        <w:t>16.09.</w:t>
      </w:r>
      <w:r w:rsidR="00BB0800" w:rsidRPr="009201FA">
        <w:rPr>
          <w:b/>
          <w:sz w:val="28"/>
        </w:rPr>
        <w:t>2015</w:t>
      </w:r>
      <w:r w:rsidR="00BB0800">
        <w:rPr>
          <w:b/>
          <w:sz w:val="28"/>
        </w:rPr>
        <w:t xml:space="preserve">                                            </w:t>
      </w:r>
      <w:r w:rsidR="00BB0800" w:rsidRPr="009201FA">
        <w:rPr>
          <w:b/>
          <w:sz w:val="28"/>
        </w:rPr>
        <w:t xml:space="preserve">№  </w:t>
      </w:r>
      <w:r>
        <w:rPr>
          <w:b/>
          <w:sz w:val="28"/>
        </w:rPr>
        <w:t>606</w:t>
      </w:r>
      <w:r w:rsidR="00BB0800" w:rsidRPr="009201FA">
        <w:rPr>
          <w:b/>
          <w:sz w:val="28"/>
        </w:rPr>
        <w:t xml:space="preserve">         </w:t>
      </w:r>
      <w:r w:rsidR="00BB0800">
        <w:rPr>
          <w:b/>
          <w:sz w:val="28"/>
        </w:rPr>
        <w:t xml:space="preserve">                   </w:t>
      </w:r>
      <w:r w:rsidR="00BB0800" w:rsidRPr="009201FA">
        <w:rPr>
          <w:b/>
          <w:sz w:val="28"/>
        </w:rPr>
        <w:t xml:space="preserve"> </w:t>
      </w:r>
      <w:proofErr w:type="spellStart"/>
      <w:r w:rsidR="00BB0800" w:rsidRPr="009201FA">
        <w:rPr>
          <w:b/>
          <w:sz w:val="28"/>
        </w:rPr>
        <w:t>р.п</w:t>
      </w:r>
      <w:proofErr w:type="spellEnd"/>
      <w:r w:rsidR="00BB0800" w:rsidRPr="009201FA">
        <w:rPr>
          <w:b/>
          <w:sz w:val="28"/>
        </w:rPr>
        <w:t>.  Каменоломни</w:t>
      </w:r>
    </w:p>
    <w:p w:rsidR="00BB0800" w:rsidRDefault="00BB0800" w:rsidP="001B71C1">
      <w:pPr>
        <w:rPr>
          <w:sz w:val="28"/>
        </w:rPr>
      </w:pPr>
    </w:p>
    <w:tbl>
      <w:tblPr>
        <w:tblW w:w="0" w:type="auto"/>
        <w:tblLayout w:type="fixed"/>
        <w:tblLook w:val="0000" w:firstRow="0" w:lastRow="0" w:firstColumn="0" w:lastColumn="0" w:noHBand="0" w:noVBand="0"/>
      </w:tblPr>
      <w:tblGrid>
        <w:gridCol w:w="4463"/>
      </w:tblGrid>
      <w:tr w:rsidR="00BB0800" w:rsidTr="00C9384E">
        <w:trPr>
          <w:trHeight w:val="1605"/>
        </w:trPr>
        <w:tc>
          <w:tcPr>
            <w:tcW w:w="4463" w:type="dxa"/>
          </w:tcPr>
          <w:p w:rsidR="00BB0800" w:rsidRPr="0093548A" w:rsidRDefault="00BB0800" w:rsidP="00C9384E">
            <w:pPr>
              <w:widowControl w:val="0"/>
              <w:suppressAutoHyphens w:val="0"/>
              <w:autoSpaceDE w:val="0"/>
              <w:ind w:left="-108"/>
              <w:contextualSpacing/>
              <w:jc w:val="both"/>
              <w:rPr>
                <w:rFonts w:ascii="Times New Roman CYR" w:hAnsi="Times New Roman CYR" w:cs="Times New Roman CYR"/>
                <w:color w:val="FF0000"/>
                <w:sz w:val="28"/>
                <w:szCs w:val="28"/>
              </w:rPr>
            </w:pPr>
            <w:r w:rsidRPr="000D0898">
              <w:rPr>
                <w:rFonts w:ascii="Times New Roman CYR" w:hAnsi="Times New Roman CYR" w:cs="Times New Roman CYR"/>
                <w:color w:val="000000"/>
                <w:sz w:val="28"/>
                <w:szCs w:val="28"/>
              </w:rPr>
              <w:t>Об утверждении муниципальной программы Октябрьского района Ростовской области «Развитие образования на 2014-2020 годы»</w:t>
            </w:r>
          </w:p>
          <w:p w:rsidR="00BB0800" w:rsidRDefault="00BB0800" w:rsidP="00F84530">
            <w:pPr>
              <w:widowControl w:val="0"/>
              <w:autoSpaceDE w:val="0"/>
              <w:ind w:right="190"/>
              <w:jc w:val="both"/>
              <w:rPr>
                <w:sz w:val="28"/>
                <w:szCs w:val="20"/>
              </w:rPr>
            </w:pPr>
          </w:p>
        </w:tc>
      </w:tr>
    </w:tbl>
    <w:p w:rsidR="00BB0800" w:rsidRDefault="00BB0800" w:rsidP="009201FA">
      <w:pPr>
        <w:ind w:right="48" w:firstLine="720"/>
        <w:jc w:val="both"/>
        <w:rPr>
          <w:sz w:val="28"/>
          <w:szCs w:val="28"/>
        </w:rPr>
      </w:pPr>
      <w:r>
        <w:rPr>
          <w:rFonts w:ascii="Times New Roman CYR" w:hAnsi="Times New Roman CYR" w:cs="Times New Roman CYR"/>
          <w:sz w:val="28"/>
          <w:szCs w:val="28"/>
        </w:rPr>
        <w:t>В соответствии с постановлением Администрации Октябрьского района от 16.08.2013 № 655 «</w:t>
      </w:r>
      <w:r>
        <w:rPr>
          <w:bCs/>
          <w:sz w:val="28"/>
          <w:szCs w:val="28"/>
        </w:rPr>
        <w:t>Об утверждении Порядка  разработки, реализации и оценки эффективности муниципальных программ Октябрьского района</w:t>
      </w:r>
      <w:r>
        <w:rPr>
          <w:rFonts w:ascii="Times New Roman CYR" w:hAnsi="Times New Roman CYR" w:cs="Times New Roman CYR"/>
          <w:sz w:val="28"/>
          <w:szCs w:val="28"/>
        </w:rPr>
        <w:t>» (в редакции постановлений от 11.06.2014 № 570 и от 06.07.2015 № 477), постановлением Администрации Октябрьского района от 16.08.2013 № 656 «</w:t>
      </w:r>
      <w:r>
        <w:rPr>
          <w:sz w:val="28"/>
          <w:szCs w:val="28"/>
        </w:rPr>
        <w:t>Об утверждении Перечня муниципальных программ Октябрьского района Ростовской области</w:t>
      </w:r>
      <w:r w:rsidRPr="009201FA">
        <w:rPr>
          <w:sz w:val="28"/>
          <w:szCs w:val="28"/>
        </w:rPr>
        <w:t>»</w:t>
      </w:r>
      <w:r w:rsidR="00864028">
        <w:rPr>
          <w:sz w:val="28"/>
          <w:szCs w:val="28"/>
        </w:rPr>
        <w:t xml:space="preserve"> </w:t>
      </w:r>
      <w:r w:rsidRPr="009201FA">
        <w:rPr>
          <w:rFonts w:ascii="Times New Roman CYR" w:hAnsi="Times New Roman CYR" w:cs="Times New Roman CYR"/>
          <w:sz w:val="28"/>
          <w:szCs w:val="28"/>
        </w:rPr>
        <w:t>в</w:t>
      </w:r>
      <w:r>
        <w:rPr>
          <w:rFonts w:ascii="Times New Roman CYR" w:hAnsi="Times New Roman CYR" w:cs="Times New Roman CYR"/>
          <w:sz w:val="28"/>
          <w:szCs w:val="28"/>
        </w:rPr>
        <w:t xml:space="preserve"> редакции по</w:t>
      </w:r>
      <w:r w:rsidR="00864028">
        <w:rPr>
          <w:rFonts w:ascii="Times New Roman CYR" w:hAnsi="Times New Roman CYR" w:cs="Times New Roman CYR"/>
          <w:sz w:val="28"/>
          <w:szCs w:val="28"/>
        </w:rPr>
        <w:t>становления № 571 от 11.06.2014</w:t>
      </w:r>
      <w:r>
        <w:rPr>
          <w:rFonts w:ascii="Times New Roman CYR" w:hAnsi="Times New Roman CYR" w:cs="Times New Roman CYR"/>
          <w:sz w:val="28"/>
          <w:szCs w:val="28"/>
        </w:rPr>
        <w:t>, руководствуясь частью 8 статьи 51 Устава муниципального образования «Октябрьский район»,</w:t>
      </w:r>
    </w:p>
    <w:p w:rsidR="00BB0800" w:rsidRPr="00F84530" w:rsidRDefault="00BB0800">
      <w:pPr>
        <w:ind w:right="48"/>
        <w:jc w:val="both"/>
        <w:rPr>
          <w:sz w:val="16"/>
          <w:szCs w:val="16"/>
        </w:rPr>
      </w:pPr>
    </w:p>
    <w:p w:rsidR="00BB0800" w:rsidRDefault="00BB0800">
      <w:pPr>
        <w:ind w:right="48"/>
        <w:jc w:val="center"/>
        <w:rPr>
          <w:sz w:val="28"/>
          <w:szCs w:val="28"/>
        </w:rPr>
      </w:pPr>
      <w:r>
        <w:rPr>
          <w:sz w:val="28"/>
          <w:szCs w:val="28"/>
        </w:rPr>
        <w:t>ПОСТАНОВЛЯЮ:</w:t>
      </w:r>
    </w:p>
    <w:p w:rsidR="00BB0800" w:rsidRDefault="00BB0800">
      <w:pPr>
        <w:ind w:right="48"/>
        <w:jc w:val="center"/>
        <w:rPr>
          <w:sz w:val="28"/>
          <w:szCs w:val="28"/>
        </w:rPr>
      </w:pPr>
    </w:p>
    <w:p w:rsidR="00BB0800" w:rsidRPr="000D0898" w:rsidRDefault="00BB0800" w:rsidP="001B71C1">
      <w:pPr>
        <w:ind w:firstLine="851"/>
        <w:jc w:val="both"/>
        <w:rPr>
          <w:color w:val="000000"/>
          <w:sz w:val="28"/>
          <w:szCs w:val="28"/>
        </w:rPr>
      </w:pPr>
      <w:r w:rsidRPr="000D0898">
        <w:rPr>
          <w:color w:val="000000"/>
          <w:sz w:val="28"/>
          <w:szCs w:val="28"/>
        </w:rPr>
        <w:t xml:space="preserve">1.Утвердить муниципальную программу </w:t>
      </w:r>
      <w:r w:rsidRPr="000D0898">
        <w:rPr>
          <w:rFonts w:ascii="Times New Roman CYR" w:hAnsi="Times New Roman CYR" w:cs="Times New Roman CYR"/>
          <w:color w:val="000000"/>
          <w:sz w:val="28"/>
          <w:szCs w:val="28"/>
        </w:rPr>
        <w:t xml:space="preserve">Октябрьского района Ростовской области </w:t>
      </w:r>
      <w:r w:rsidRPr="000D0898">
        <w:rPr>
          <w:color w:val="000000"/>
          <w:sz w:val="28"/>
          <w:szCs w:val="28"/>
        </w:rPr>
        <w:t>«</w:t>
      </w:r>
      <w:r w:rsidRPr="000D0898">
        <w:rPr>
          <w:rFonts w:ascii="Times New Roman CYR" w:hAnsi="Times New Roman CYR" w:cs="Times New Roman CYR"/>
          <w:color w:val="000000"/>
          <w:sz w:val="28"/>
          <w:szCs w:val="28"/>
        </w:rPr>
        <w:t>Развитие образования на 2014-2020 годы» (далее муниципальная программа)</w:t>
      </w:r>
      <w:r w:rsidRPr="000D0898">
        <w:rPr>
          <w:color w:val="000000"/>
          <w:sz w:val="28"/>
          <w:szCs w:val="28"/>
        </w:rPr>
        <w:t xml:space="preserve"> согласно </w:t>
      </w:r>
      <w:r w:rsidR="00864028" w:rsidRPr="000D0898">
        <w:rPr>
          <w:color w:val="000000"/>
          <w:sz w:val="28"/>
          <w:szCs w:val="28"/>
        </w:rPr>
        <w:t>приложению,</w:t>
      </w:r>
      <w:r w:rsidRPr="000D0898">
        <w:rPr>
          <w:color w:val="000000"/>
          <w:sz w:val="28"/>
          <w:szCs w:val="28"/>
        </w:rPr>
        <w:t xml:space="preserve"> к настоящему постановлению.</w:t>
      </w:r>
    </w:p>
    <w:p w:rsidR="00BB0800" w:rsidRPr="000D0898" w:rsidRDefault="00BB0800" w:rsidP="00A1242D">
      <w:pPr>
        <w:ind w:firstLine="851"/>
        <w:jc w:val="both"/>
        <w:rPr>
          <w:color w:val="000000"/>
          <w:sz w:val="28"/>
          <w:szCs w:val="28"/>
        </w:rPr>
      </w:pPr>
      <w:r w:rsidRPr="000D0898">
        <w:rPr>
          <w:color w:val="000000"/>
          <w:sz w:val="28"/>
          <w:szCs w:val="28"/>
        </w:rPr>
        <w:t>2.Установить, что в ходе реализации муниципальной программы мероприятия и объемы их финансирования подлежат корректировке с учетом возможностей средств бюджета Ростовской области и бюджета Октябрьского района.</w:t>
      </w:r>
    </w:p>
    <w:p w:rsidR="00BB0800" w:rsidRDefault="00BB0800" w:rsidP="001B71C1">
      <w:pPr>
        <w:ind w:firstLine="851"/>
        <w:jc w:val="both"/>
        <w:rPr>
          <w:color w:val="000000"/>
          <w:sz w:val="28"/>
          <w:szCs w:val="28"/>
        </w:rPr>
      </w:pPr>
      <w:r w:rsidRPr="000D0898">
        <w:rPr>
          <w:color w:val="000000"/>
          <w:sz w:val="28"/>
          <w:szCs w:val="28"/>
        </w:rPr>
        <w:t>3.Признать утратившими силу:</w:t>
      </w:r>
    </w:p>
    <w:p w:rsidR="00BB0800" w:rsidRPr="000D0898" w:rsidRDefault="00BB0800" w:rsidP="001B71C1">
      <w:pPr>
        <w:ind w:firstLine="851"/>
        <w:jc w:val="both"/>
        <w:rPr>
          <w:color w:val="000000"/>
          <w:sz w:val="28"/>
          <w:szCs w:val="28"/>
        </w:rPr>
      </w:pPr>
      <w:r>
        <w:rPr>
          <w:color w:val="000000"/>
          <w:sz w:val="28"/>
          <w:szCs w:val="28"/>
        </w:rPr>
        <w:t>-</w:t>
      </w:r>
      <w:r w:rsidRPr="000D0898">
        <w:rPr>
          <w:rFonts w:ascii="Times New Roman CYR" w:hAnsi="Times New Roman CYR" w:cs="Times New Roman CYR"/>
          <w:color w:val="000000"/>
          <w:sz w:val="28"/>
          <w:szCs w:val="28"/>
        </w:rPr>
        <w:t>Постановление Администрации Октябрьского района от 13.09.2013</w:t>
      </w:r>
      <w:r>
        <w:rPr>
          <w:rFonts w:ascii="Times New Roman CYR" w:hAnsi="Times New Roman CYR" w:cs="Times New Roman CYR"/>
          <w:color w:val="000000"/>
          <w:sz w:val="28"/>
          <w:szCs w:val="28"/>
        </w:rPr>
        <w:t xml:space="preserve">      № 759 «</w:t>
      </w:r>
      <w:r w:rsidRPr="000D0898">
        <w:rPr>
          <w:rFonts w:ascii="Times New Roman CYR" w:hAnsi="Times New Roman CYR" w:cs="Times New Roman CYR"/>
          <w:color w:val="000000"/>
          <w:sz w:val="28"/>
          <w:szCs w:val="28"/>
        </w:rPr>
        <w:t>Об утверждении муниципальной программы Октябрьского района Ростовской области «Развитие образования Октябрьского района на 2014-2020 годы»</w:t>
      </w:r>
      <w:r w:rsidR="005558D1">
        <w:rPr>
          <w:rFonts w:ascii="Times New Roman CYR" w:hAnsi="Times New Roman CYR" w:cs="Times New Roman CYR"/>
          <w:color w:val="000000"/>
          <w:sz w:val="28"/>
          <w:szCs w:val="28"/>
        </w:rPr>
        <w:t>;</w:t>
      </w:r>
    </w:p>
    <w:p w:rsidR="00BB0800" w:rsidRPr="009201FA" w:rsidRDefault="00BB0800" w:rsidP="009201FA">
      <w:pPr>
        <w:widowControl w:val="0"/>
        <w:suppressAutoHyphens w:val="0"/>
        <w:autoSpaceDE w:val="0"/>
        <w:ind w:firstLine="851"/>
        <w:contextualSpacing/>
        <w:jc w:val="both"/>
        <w:rPr>
          <w:rFonts w:ascii="Times New Roman CYR" w:hAnsi="Times New Roman CYR" w:cs="Times New Roman CYR"/>
          <w:color w:val="000000"/>
          <w:sz w:val="28"/>
          <w:szCs w:val="28"/>
        </w:rPr>
      </w:pPr>
      <w:r w:rsidRPr="000D0898">
        <w:rPr>
          <w:rFonts w:ascii="Times New Roman CYR" w:hAnsi="Times New Roman CYR" w:cs="Times New Roman CYR"/>
          <w:color w:val="000000"/>
          <w:sz w:val="28"/>
          <w:szCs w:val="28"/>
        </w:rPr>
        <w:t xml:space="preserve">-Постановление Администрации Октябрьского района от 26.03.2014 № 240 «О внесении изменений в постановление Администрации Октябрьского района от 13.09.2013 № 759 «Об утверждении муниципальной программы </w:t>
      </w:r>
      <w:r w:rsidRPr="000D0898">
        <w:rPr>
          <w:rFonts w:ascii="Times New Roman CYR" w:hAnsi="Times New Roman CYR" w:cs="Times New Roman CYR"/>
          <w:color w:val="000000"/>
          <w:sz w:val="28"/>
          <w:szCs w:val="28"/>
        </w:rPr>
        <w:lastRenderedPageBreak/>
        <w:t>Октябрьского района Ростовской области «Развитие образования Октябрьского района на 2014-2020 годы»;</w:t>
      </w:r>
    </w:p>
    <w:p w:rsidR="00BB0800" w:rsidRPr="000D0898" w:rsidRDefault="00BB0800" w:rsidP="009201FA">
      <w:pPr>
        <w:widowControl w:val="0"/>
        <w:suppressAutoHyphens w:val="0"/>
        <w:autoSpaceDE w:val="0"/>
        <w:ind w:firstLine="851"/>
        <w:contextualSpacing/>
        <w:jc w:val="both"/>
        <w:rPr>
          <w:rFonts w:ascii="Times New Roman CYR" w:hAnsi="Times New Roman CYR" w:cs="Times New Roman CYR"/>
          <w:color w:val="000000"/>
          <w:sz w:val="28"/>
          <w:szCs w:val="28"/>
        </w:rPr>
      </w:pPr>
      <w:r>
        <w:rPr>
          <w:rFonts w:ascii="Times New Roman CYR" w:hAnsi="Times New Roman CYR" w:cs="Times New Roman CYR"/>
          <w:sz w:val="28"/>
          <w:szCs w:val="28"/>
        </w:rPr>
        <w:t>-</w:t>
      </w:r>
      <w:r w:rsidRPr="000D0898">
        <w:rPr>
          <w:rFonts w:ascii="Times New Roman CYR" w:hAnsi="Times New Roman CYR" w:cs="Times New Roman CYR"/>
          <w:color w:val="000000"/>
          <w:sz w:val="28"/>
          <w:szCs w:val="28"/>
        </w:rPr>
        <w:t>Постановление Администрации Октябрьского района от 30.07.2014 № 748«О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p>
    <w:p w:rsidR="00BB0800" w:rsidRPr="000D0898" w:rsidRDefault="00BB0800" w:rsidP="009201FA">
      <w:pPr>
        <w:widowControl w:val="0"/>
        <w:tabs>
          <w:tab w:val="left" w:pos="851"/>
        </w:tabs>
        <w:suppressAutoHyphens w:val="0"/>
        <w:autoSpaceDE w:val="0"/>
        <w:ind w:left="-108"/>
        <w:contextualSpacing/>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w:t>
      </w:r>
      <w:r w:rsidRPr="000D0898">
        <w:rPr>
          <w:rFonts w:ascii="Times New Roman CYR" w:hAnsi="Times New Roman CYR" w:cs="Times New Roman CYR"/>
          <w:color w:val="000000"/>
          <w:sz w:val="28"/>
          <w:szCs w:val="28"/>
        </w:rPr>
        <w:t>Постановление Администрации Октябрьского района от 01.10.2014 № 979 «О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p>
    <w:p w:rsidR="00BB0800" w:rsidRPr="000D0898" w:rsidRDefault="00BB0800" w:rsidP="009201FA">
      <w:pPr>
        <w:widowControl w:val="0"/>
        <w:suppressAutoHyphens w:val="0"/>
        <w:autoSpaceDE w:val="0"/>
        <w:ind w:firstLine="851"/>
        <w:contextualSpacing/>
        <w:jc w:val="both"/>
        <w:rPr>
          <w:rFonts w:ascii="Times New Roman CYR" w:hAnsi="Times New Roman CYR" w:cs="Times New Roman CYR"/>
          <w:color w:val="000000"/>
          <w:sz w:val="28"/>
          <w:szCs w:val="28"/>
        </w:rPr>
      </w:pPr>
      <w:r w:rsidRPr="000D0898">
        <w:rPr>
          <w:rFonts w:ascii="Times New Roman CYR" w:hAnsi="Times New Roman CYR" w:cs="Times New Roman CYR"/>
          <w:color w:val="000000"/>
          <w:sz w:val="28"/>
          <w:szCs w:val="28"/>
        </w:rPr>
        <w:t>-Постановление Администрации Октябрьского района от 21.11.2014            № 1135 «О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p>
    <w:p w:rsidR="00BB0800" w:rsidRPr="000D0898" w:rsidRDefault="00BB0800" w:rsidP="009201FA">
      <w:pPr>
        <w:widowControl w:val="0"/>
        <w:tabs>
          <w:tab w:val="left" w:pos="851"/>
        </w:tabs>
        <w:suppressAutoHyphens w:val="0"/>
        <w:autoSpaceDE w:val="0"/>
        <w:ind w:left="-108"/>
        <w:contextualSpacing/>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w:t>
      </w:r>
      <w:r w:rsidRPr="000D0898">
        <w:rPr>
          <w:rFonts w:ascii="Times New Roman CYR" w:hAnsi="Times New Roman CYR" w:cs="Times New Roman CYR"/>
          <w:color w:val="000000"/>
          <w:sz w:val="28"/>
          <w:szCs w:val="28"/>
        </w:rPr>
        <w:t>Постановление Администрации Октябрьского района от 30.01.2015 № 87 «О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p>
    <w:p w:rsidR="00BB0800" w:rsidRPr="000D0898" w:rsidRDefault="00BB0800" w:rsidP="009201FA">
      <w:pPr>
        <w:widowControl w:val="0"/>
        <w:tabs>
          <w:tab w:val="left" w:pos="851"/>
        </w:tabs>
        <w:suppressAutoHyphens w:val="0"/>
        <w:autoSpaceDE w:val="0"/>
        <w:ind w:left="-108"/>
        <w:contextualSpacing/>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w:t>
      </w:r>
      <w:r w:rsidRPr="000D0898">
        <w:rPr>
          <w:rFonts w:ascii="Times New Roman CYR" w:hAnsi="Times New Roman CYR" w:cs="Times New Roman CYR"/>
          <w:color w:val="000000"/>
          <w:sz w:val="28"/>
          <w:szCs w:val="28"/>
        </w:rPr>
        <w:t>Постановление Администрации Октябрьского района от 31.03.2015 № 296 «О внесении изменений в постановление Администрации Октябрьского района от 13.09.2013 №759 «Об утверждении муниципальной программы Октябрьского района Ростовской области «Развитие образования Октябрьского района на 2014-2020 годы»»;</w:t>
      </w:r>
    </w:p>
    <w:p w:rsidR="00BB0800" w:rsidRPr="000D0898" w:rsidRDefault="00BB0800" w:rsidP="009201FA">
      <w:pPr>
        <w:widowControl w:val="0"/>
        <w:tabs>
          <w:tab w:val="left" w:pos="709"/>
          <w:tab w:val="left" w:pos="851"/>
        </w:tabs>
        <w:suppressAutoHyphens w:val="0"/>
        <w:autoSpaceDE w:val="0"/>
        <w:ind w:left="-108"/>
        <w:contextualSpacing/>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  -</w:t>
      </w:r>
      <w:r w:rsidRPr="000D0898">
        <w:rPr>
          <w:rFonts w:ascii="Times New Roman CYR" w:hAnsi="Times New Roman CYR" w:cs="Times New Roman CYR"/>
          <w:color w:val="000000"/>
          <w:sz w:val="28"/>
          <w:szCs w:val="28"/>
        </w:rPr>
        <w:t>Постановление Администрации Октябрьского района от 19.06.2015 № 434 «О внесении изменений в постановление Администрации Октябрьского района от 13.09.2013 №759 «Об утверждении муниципальной программы Октябрьского района Ростовской области «Развитие образования Октябрьского района на 2014-2020 годы».</w:t>
      </w:r>
    </w:p>
    <w:p w:rsidR="00BB0800" w:rsidRDefault="00BB0800">
      <w:pPr>
        <w:ind w:right="48" w:firstLine="851"/>
        <w:jc w:val="both"/>
        <w:rPr>
          <w:sz w:val="28"/>
          <w:szCs w:val="28"/>
        </w:rPr>
      </w:pPr>
      <w:r>
        <w:rPr>
          <w:sz w:val="28"/>
          <w:szCs w:val="28"/>
        </w:rPr>
        <w:t>4.Контроль за исполнением данного постановления возложить на заместителя Главы Ад</w:t>
      </w:r>
      <w:r w:rsidR="00864028">
        <w:rPr>
          <w:sz w:val="28"/>
          <w:szCs w:val="28"/>
        </w:rPr>
        <w:t>министрации Октябрьского района-</w:t>
      </w:r>
      <w:r>
        <w:rPr>
          <w:sz w:val="28"/>
          <w:szCs w:val="28"/>
        </w:rPr>
        <w:t xml:space="preserve"> начальника финансово-экономического управления </w:t>
      </w:r>
      <w:proofErr w:type="spellStart"/>
      <w:r>
        <w:rPr>
          <w:sz w:val="28"/>
          <w:szCs w:val="28"/>
        </w:rPr>
        <w:t>Овчиеву</w:t>
      </w:r>
      <w:proofErr w:type="spellEnd"/>
      <w:r>
        <w:rPr>
          <w:sz w:val="28"/>
          <w:szCs w:val="28"/>
        </w:rPr>
        <w:t xml:space="preserve"> Л. В.</w:t>
      </w:r>
    </w:p>
    <w:p w:rsidR="00BB0800" w:rsidRDefault="00BB0800">
      <w:pPr>
        <w:ind w:right="48" w:firstLine="851"/>
        <w:jc w:val="both"/>
        <w:rPr>
          <w:sz w:val="28"/>
          <w:szCs w:val="28"/>
        </w:rPr>
      </w:pPr>
      <w:r>
        <w:rPr>
          <w:sz w:val="28"/>
          <w:szCs w:val="28"/>
        </w:rPr>
        <w:t>5.Настоящее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BB0800" w:rsidRDefault="00BB0800">
      <w:pPr>
        <w:ind w:right="48" w:firstLine="851"/>
        <w:jc w:val="both"/>
        <w:rPr>
          <w:sz w:val="28"/>
          <w:szCs w:val="28"/>
        </w:rPr>
      </w:pPr>
    </w:p>
    <w:p w:rsidR="00BB0800" w:rsidRDefault="00BB0800">
      <w:pPr>
        <w:ind w:right="48"/>
        <w:jc w:val="both"/>
        <w:rPr>
          <w:sz w:val="28"/>
          <w:szCs w:val="28"/>
        </w:rPr>
      </w:pPr>
      <w:r>
        <w:rPr>
          <w:sz w:val="28"/>
          <w:szCs w:val="28"/>
        </w:rPr>
        <w:t xml:space="preserve">           Глава</w:t>
      </w:r>
    </w:p>
    <w:p w:rsidR="00BB0800" w:rsidRDefault="00BB0800">
      <w:pPr>
        <w:ind w:right="48"/>
        <w:jc w:val="both"/>
        <w:rPr>
          <w:rFonts w:ascii="Times New Roman CYR" w:hAnsi="Times New Roman CYR" w:cs="Times New Roman CYR"/>
          <w:sz w:val="28"/>
          <w:szCs w:val="28"/>
        </w:rPr>
      </w:pPr>
      <w:r>
        <w:rPr>
          <w:sz w:val="28"/>
          <w:szCs w:val="28"/>
        </w:rPr>
        <w:t>Октябрьского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64028">
        <w:rPr>
          <w:sz w:val="28"/>
          <w:szCs w:val="28"/>
        </w:rPr>
        <w:t xml:space="preserve">             </w:t>
      </w:r>
      <w:r>
        <w:rPr>
          <w:sz w:val="28"/>
          <w:szCs w:val="28"/>
        </w:rPr>
        <w:t xml:space="preserve">    Е.П. </w:t>
      </w:r>
      <w:proofErr w:type="spellStart"/>
      <w:r>
        <w:rPr>
          <w:sz w:val="28"/>
          <w:szCs w:val="28"/>
        </w:rPr>
        <w:t>Луганцев</w:t>
      </w:r>
      <w:proofErr w:type="spellEnd"/>
      <w:r>
        <w:rPr>
          <w:sz w:val="28"/>
          <w:szCs w:val="28"/>
        </w:rPr>
        <w:tab/>
      </w:r>
      <w:r>
        <w:rPr>
          <w:sz w:val="28"/>
          <w:szCs w:val="28"/>
        </w:rPr>
        <w:tab/>
      </w:r>
      <w:r>
        <w:rPr>
          <w:sz w:val="28"/>
          <w:szCs w:val="28"/>
        </w:rPr>
        <w:tab/>
      </w:r>
      <w:r>
        <w:rPr>
          <w:sz w:val="28"/>
          <w:szCs w:val="28"/>
        </w:rPr>
        <w:tab/>
      </w:r>
      <w:r>
        <w:rPr>
          <w:sz w:val="28"/>
          <w:szCs w:val="28"/>
        </w:rPr>
        <w:tab/>
      </w:r>
    </w:p>
    <w:p w:rsidR="00BB0800" w:rsidRDefault="00BB0800">
      <w:pPr>
        <w:pageBreakBefore/>
        <w:widowControl w:val="0"/>
        <w:autoSpaceDE w:val="0"/>
        <w:ind w:left="4320" w:firstLine="720"/>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к постановлению</w:t>
      </w:r>
    </w:p>
    <w:p w:rsidR="00BB0800" w:rsidRDefault="00BB0800">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86402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Администрации Октябрьского района </w:t>
      </w:r>
    </w:p>
    <w:p w:rsidR="00BB0800" w:rsidRDefault="00864028" w:rsidP="001B71C1">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005558D1">
        <w:rPr>
          <w:rFonts w:ascii="Times New Roman CYR" w:hAnsi="Times New Roman CYR" w:cs="Times New Roman CYR"/>
          <w:sz w:val="28"/>
          <w:szCs w:val="28"/>
        </w:rPr>
        <w:t>от  16.09.2015</w:t>
      </w:r>
      <w:proofErr w:type="gramEnd"/>
      <w:r w:rsidR="005558D1">
        <w:rPr>
          <w:rFonts w:ascii="Times New Roman CYR" w:hAnsi="Times New Roman CYR" w:cs="Times New Roman CYR"/>
          <w:sz w:val="28"/>
          <w:szCs w:val="28"/>
        </w:rPr>
        <w:t xml:space="preserve"> № 606</w:t>
      </w:r>
    </w:p>
    <w:p w:rsidR="00BB0800" w:rsidRDefault="00BB0800">
      <w:pPr>
        <w:widowControl w:val="0"/>
        <w:autoSpaceDE w:val="0"/>
        <w:jc w:val="center"/>
        <w:rPr>
          <w:rFonts w:ascii="Times New Roman CYR" w:hAnsi="Times New Roman CYR" w:cs="Times New Roman CYR"/>
          <w:sz w:val="28"/>
          <w:szCs w:val="28"/>
        </w:rPr>
      </w:pPr>
    </w:p>
    <w:p w:rsidR="00BB0800" w:rsidRDefault="00BB0800">
      <w:pPr>
        <w:widowControl w:val="0"/>
        <w:autoSpaceDE w:val="0"/>
        <w:rPr>
          <w:rFonts w:ascii="Times New Roman CYR" w:hAnsi="Times New Roman CYR" w:cs="Times New Roman CYR"/>
          <w:sz w:val="28"/>
          <w:szCs w:val="28"/>
        </w:rPr>
      </w:pPr>
    </w:p>
    <w:p w:rsidR="00BB0800" w:rsidRDefault="00BB0800" w:rsidP="00E8784A">
      <w:pPr>
        <w:widowControl w:val="0"/>
        <w:suppressAutoHyphens w:val="0"/>
        <w:autoSpaceDE w:val="0"/>
        <w:contextualSpacing/>
        <w:jc w:val="center"/>
        <w:rPr>
          <w:rFonts w:ascii="Times New Roman CYR" w:hAnsi="Times New Roman CYR" w:cs="Times New Roman CYR"/>
          <w:sz w:val="28"/>
          <w:szCs w:val="28"/>
        </w:rPr>
      </w:pPr>
      <w:r>
        <w:rPr>
          <w:rFonts w:ascii="Times New Roman CYR" w:hAnsi="Times New Roman CYR" w:cs="Times New Roman CYR"/>
          <w:sz w:val="28"/>
          <w:szCs w:val="28"/>
        </w:rPr>
        <w:t>ПАСПОРТ</w:t>
      </w:r>
    </w:p>
    <w:p w:rsidR="00BB0800" w:rsidRPr="0032783B" w:rsidRDefault="00BB0800" w:rsidP="00794BBD">
      <w:pPr>
        <w:widowControl w:val="0"/>
        <w:suppressAutoHyphens w:val="0"/>
        <w:autoSpaceDE w:val="0"/>
        <w:ind w:firstLine="567"/>
        <w:contextualSpacing/>
        <w:jc w:val="center"/>
        <w:rPr>
          <w:rFonts w:ascii="Times New Roman CYR" w:hAnsi="Times New Roman CYR" w:cs="Times New Roman CYR"/>
          <w:sz w:val="10"/>
          <w:szCs w:val="10"/>
        </w:rPr>
      </w:pPr>
      <w:r>
        <w:rPr>
          <w:rFonts w:ascii="Times New Roman CYR" w:hAnsi="Times New Roman CYR" w:cs="Times New Roman CYR"/>
          <w:sz w:val="28"/>
          <w:szCs w:val="28"/>
        </w:rPr>
        <w:t>муниципальной программы Октябрьского района Ростовской области «Развитие образования на 2014-2020 годы»</w:t>
      </w:r>
    </w:p>
    <w:p w:rsidR="00BB0800" w:rsidRPr="0032783B" w:rsidRDefault="00BB0800" w:rsidP="00A67A3D">
      <w:pPr>
        <w:widowControl w:val="0"/>
        <w:suppressAutoHyphens w:val="0"/>
        <w:autoSpaceDE w:val="0"/>
        <w:ind w:firstLine="567"/>
        <w:contextualSpacing/>
        <w:rPr>
          <w:rFonts w:ascii="Times New Roman CYR" w:hAnsi="Times New Roman CYR" w:cs="Times New Roman CYR"/>
          <w:sz w:val="10"/>
          <w:szCs w:val="10"/>
        </w:rPr>
      </w:pPr>
    </w:p>
    <w:tbl>
      <w:tblPr>
        <w:tblW w:w="9498" w:type="dxa"/>
        <w:tblInd w:w="-34" w:type="dxa"/>
        <w:tblLayout w:type="fixed"/>
        <w:tblLook w:val="0000" w:firstRow="0" w:lastRow="0" w:firstColumn="0" w:lastColumn="0" w:noHBand="0" w:noVBand="0"/>
      </w:tblPr>
      <w:tblGrid>
        <w:gridCol w:w="2306"/>
        <w:gridCol w:w="935"/>
        <w:gridCol w:w="850"/>
        <w:gridCol w:w="851"/>
        <w:gridCol w:w="850"/>
        <w:gridCol w:w="851"/>
        <w:gridCol w:w="992"/>
        <w:gridCol w:w="870"/>
        <w:gridCol w:w="993"/>
      </w:tblGrid>
      <w:tr w:rsidR="00BB0800" w:rsidRPr="00F84530" w:rsidTr="009E510E">
        <w:trPr>
          <w:trHeight w:val="732"/>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contextualSpacing/>
            </w:pPr>
            <w:r w:rsidRPr="00F84530">
              <w:rPr>
                <w:sz w:val="22"/>
                <w:szCs w:val="22"/>
              </w:rPr>
              <w:t>Наименование муниципальной программы</w:t>
            </w: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690756">
            <w:pPr>
              <w:pStyle w:val="ConsPlusTitle"/>
              <w:suppressAutoHyphens w:val="0"/>
              <w:ind w:firstLine="25"/>
              <w:contextualSpacing/>
              <w:jc w:val="both"/>
              <w:rPr>
                <w:sz w:val="22"/>
                <w:szCs w:val="22"/>
              </w:rPr>
            </w:pPr>
            <w:r w:rsidRPr="00F84530">
              <w:rPr>
                <w:b w:val="0"/>
                <w:sz w:val="22"/>
                <w:szCs w:val="22"/>
              </w:rPr>
              <w:t>«Развитие образования на 2014-2020 годы», (далее муниципальная программа)</w:t>
            </w:r>
          </w:p>
        </w:tc>
      </w:tr>
      <w:tr w:rsidR="00BB0800" w:rsidRPr="00F84530" w:rsidTr="009E510E">
        <w:trPr>
          <w:trHeight w:val="360"/>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contextualSpacing/>
            </w:pPr>
            <w:r w:rsidRPr="00F84530">
              <w:rPr>
                <w:sz w:val="22"/>
                <w:szCs w:val="22"/>
              </w:rPr>
              <w:t>Цель муниципальной программы</w:t>
            </w: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5"/>
              <w:contextualSpacing/>
              <w:jc w:val="both"/>
            </w:pPr>
            <w:r w:rsidRPr="00F84530">
              <w:rPr>
                <w:sz w:val="22"/>
                <w:szCs w:val="22"/>
              </w:rPr>
              <w:t>Обеспечение высокого качества образования в Октябрьском районе в соответствии с меняющимися запросами населения и перспективными задачами развития общества и экономики.</w:t>
            </w:r>
          </w:p>
        </w:tc>
      </w:tr>
      <w:tr w:rsidR="00BB0800" w:rsidRPr="00F84530" w:rsidTr="009E510E">
        <w:trPr>
          <w:trHeight w:val="276"/>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contextualSpacing/>
            </w:pPr>
            <w:r w:rsidRPr="00F84530">
              <w:rPr>
                <w:sz w:val="22"/>
                <w:szCs w:val="22"/>
              </w:rPr>
              <w:t xml:space="preserve">Задачи </w:t>
            </w:r>
            <w:proofErr w:type="gramStart"/>
            <w:r w:rsidRPr="00F84530">
              <w:rPr>
                <w:sz w:val="22"/>
                <w:szCs w:val="22"/>
              </w:rPr>
              <w:t>муниципальной  программы</w:t>
            </w:r>
            <w:proofErr w:type="gramEnd"/>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pStyle w:val="ConsPlusNormal"/>
              <w:suppressAutoHyphens w:val="0"/>
              <w:ind w:firstLine="25"/>
              <w:contextualSpacing/>
              <w:jc w:val="both"/>
              <w:rPr>
                <w:rFonts w:ascii="Times New Roman" w:hAnsi="Times New Roman" w:cs="Times New Roman"/>
                <w:sz w:val="22"/>
                <w:szCs w:val="22"/>
              </w:rPr>
            </w:pPr>
            <w:r w:rsidRPr="00F84530">
              <w:rPr>
                <w:rFonts w:ascii="Times New Roman" w:hAnsi="Times New Roman" w:cs="Times New Roman"/>
                <w:sz w:val="22"/>
                <w:szCs w:val="22"/>
              </w:rPr>
              <w:t>1.Модернизация общего образования, обеспечивающая равную</w:t>
            </w:r>
          </w:p>
          <w:p w:rsidR="00BB0800" w:rsidRPr="00F84530" w:rsidRDefault="00BB0800" w:rsidP="00C6276F">
            <w:pPr>
              <w:pStyle w:val="ConsPlusNormal"/>
              <w:suppressAutoHyphens w:val="0"/>
              <w:ind w:firstLine="25"/>
              <w:contextualSpacing/>
              <w:jc w:val="both"/>
              <w:rPr>
                <w:rFonts w:ascii="Times New Roman" w:hAnsi="Times New Roman" w:cs="Times New Roman"/>
                <w:sz w:val="22"/>
                <w:szCs w:val="22"/>
              </w:rPr>
            </w:pPr>
            <w:r w:rsidRPr="00F84530">
              <w:rPr>
                <w:rFonts w:ascii="Times New Roman" w:hAnsi="Times New Roman" w:cs="Times New Roman"/>
                <w:sz w:val="22"/>
                <w:szCs w:val="22"/>
              </w:rPr>
              <w:t>доступность, современное качество и эффективность образовательных услуг.</w:t>
            </w:r>
          </w:p>
          <w:p w:rsidR="00BB0800" w:rsidRPr="00F84530" w:rsidRDefault="00BB0800" w:rsidP="00C6276F">
            <w:pPr>
              <w:pStyle w:val="ConsPlusNormal"/>
              <w:suppressAutoHyphens w:val="0"/>
              <w:ind w:firstLine="25"/>
              <w:contextualSpacing/>
              <w:jc w:val="both"/>
              <w:rPr>
                <w:rFonts w:ascii="Times New Roman" w:hAnsi="Times New Roman" w:cs="Times New Roman"/>
                <w:sz w:val="22"/>
                <w:szCs w:val="22"/>
              </w:rPr>
            </w:pPr>
            <w:r>
              <w:rPr>
                <w:rFonts w:ascii="Times New Roman" w:hAnsi="Times New Roman" w:cs="Times New Roman"/>
                <w:sz w:val="22"/>
                <w:szCs w:val="22"/>
              </w:rPr>
              <w:t>2.</w:t>
            </w:r>
            <w:r w:rsidRPr="00F84530">
              <w:rPr>
                <w:rFonts w:ascii="Times New Roman" w:hAnsi="Times New Roman" w:cs="Times New Roman"/>
                <w:sz w:val="22"/>
                <w:szCs w:val="22"/>
              </w:rPr>
              <w:t>Развитие кадрового ресурса системы образования через создание механизмов мотивации педагогов к повышению качества работы.</w:t>
            </w:r>
          </w:p>
          <w:p w:rsidR="00BB0800" w:rsidRPr="00F84530" w:rsidRDefault="00BB0800" w:rsidP="00D43605">
            <w:pPr>
              <w:widowControl w:val="0"/>
              <w:suppressAutoHyphens w:val="0"/>
              <w:autoSpaceDE w:val="0"/>
              <w:snapToGrid w:val="0"/>
              <w:contextualSpacing/>
              <w:jc w:val="both"/>
            </w:pPr>
            <w:r w:rsidRPr="00F84530">
              <w:rPr>
                <w:sz w:val="22"/>
                <w:szCs w:val="22"/>
              </w:rPr>
              <w:t>3.Создание комплекса социальных и управленческих условий устойчивого развития системы дополнительного образования в интересах личностного, психического и духовного развития школьников, их жизненного самоопределения.</w:t>
            </w:r>
          </w:p>
        </w:tc>
      </w:tr>
      <w:tr w:rsidR="00BB0800" w:rsidRPr="00F84530" w:rsidTr="009E510E">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contextualSpacing/>
            </w:pPr>
            <w:r w:rsidRPr="00F84530">
              <w:rPr>
                <w:sz w:val="22"/>
                <w:szCs w:val="22"/>
              </w:rPr>
              <w:t xml:space="preserve">Ответственный исполнитель    </w:t>
            </w:r>
            <w:r w:rsidRPr="00F84530">
              <w:rPr>
                <w:sz w:val="22"/>
                <w:szCs w:val="22"/>
              </w:rPr>
              <w:br/>
              <w:t xml:space="preserve">муниципальной программы   </w:t>
            </w: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CC2B64">
            <w:pPr>
              <w:widowControl w:val="0"/>
              <w:suppressAutoHyphens w:val="0"/>
              <w:autoSpaceDE w:val="0"/>
              <w:ind w:firstLine="25"/>
              <w:contextualSpacing/>
              <w:jc w:val="both"/>
            </w:pPr>
            <w:r w:rsidRPr="00F84530">
              <w:rPr>
                <w:sz w:val="22"/>
                <w:szCs w:val="22"/>
              </w:rPr>
              <w:t>Администрация Октябрьского района Ростовской области, Отдел образования Администрации Октябрьского района (далее – отдел образования).</w:t>
            </w:r>
          </w:p>
        </w:tc>
      </w:tr>
      <w:tr w:rsidR="00BB0800" w:rsidRPr="00F84530" w:rsidTr="009E510E">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contextualSpacing/>
            </w:pPr>
            <w:r w:rsidRPr="00F84530">
              <w:rPr>
                <w:sz w:val="22"/>
                <w:szCs w:val="22"/>
              </w:rPr>
              <w:t>Соисполнитель муниципальной программы</w:t>
            </w: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9038AF">
            <w:pPr>
              <w:widowControl w:val="0"/>
              <w:suppressAutoHyphens w:val="0"/>
              <w:autoSpaceDE w:val="0"/>
              <w:ind w:firstLine="25"/>
              <w:contextualSpacing/>
              <w:jc w:val="both"/>
            </w:pPr>
            <w:r w:rsidRPr="00F84530">
              <w:rPr>
                <w:sz w:val="22"/>
                <w:szCs w:val="22"/>
              </w:rPr>
              <w:t>Муниципальные бюджетные образовательные организации Октябрьского района, МАОУ МУК № 4, МАУ РЦО, МАУ «Информационно-методический кабинет».</w:t>
            </w:r>
          </w:p>
        </w:tc>
      </w:tr>
      <w:tr w:rsidR="00BB0800" w:rsidRPr="00F84530" w:rsidTr="009E510E">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contextualSpacing/>
            </w:pPr>
            <w:r w:rsidRPr="00F84530">
              <w:rPr>
                <w:sz w:val="22"/>
                <w:szCs w:val="22"/>
              </w:rPr>
              <w:t>Сроки реализации муниципальной программы</w:t>
            </w: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widowControl w:val="0"/>
              <w:suppressAutoHyphens w:val="0"/>
              <w:autoSpaceDE w:val="0"/>
              <w:ind w:firstLine="25"/>
              <w:contextualSpacing/>
              <w:jc w:val="both"/>
            </w:pPr>
            <w:r w:rsidRPr="00F84530">
              <w:rPr>
                <w:sz w:val="22"/>
                <w:szCs w:val="22"/>
              </w:rPr>
              <w:t>2014-2020 годы</w:t>
            </w:r>
          </w:p>
          <w:p w:rsidR="00BB0800" w:rsidRPr="00F84530" w:rsidRDefault="00BB0800" w:rsidP="00C6276F">
            <w:pPr>
              <w:widowControl w:val="0"/>
              <w:suppressAutoHyphens w:val="0"/>
              <w:autoSpaceDE w:val="0"/>
              <w:ind w:firstLine="25"/>
              <w:contextualSpacing/>
              <w:jc w:val="both"/>
            </w:pPr>
          </w:p>
          <w:p w:rsidR="00BB0800" w:rsidRPr="00F84530" w:rsidRDefault="00BB0800" w:rsidP="00C6276F">
            <w:pPr>
              <w:widowControl w:val="0"/>
              <w:suppressAutoHyphens w:val="0"/>
              <w:autoSpaceDE w:val="0"/>
              <w:ind w:firstLine="25"/>
              <w:contextualSpacing/>
              <w:jc w:val="both"/>
            </w:pPr>
          </w:p>
        </w:tc>
      </w:tr>
      <w:tr w:rsidR="00BB0800" w:rsidRPr="00F84530" w:rsidTr="00690756">
        <w:trPr>
          <w:trHeight w:val="1148"/>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contextualSpacing/>
            </w:pPr>
            <w:r w:rsidRPr="00F84530">
              <w:rPr>
                <w:sz w:val="22"/>
                <w:szCs w:val="22"/>
              </w:rPr>
              <w:t>Перечень подпрограмм</w:t>
            </w:r>
          </w:p>
          <w:p w:rsidR="00BB0800" w:rsidRPr="00F84530" w:rsidRDefault="00BB0800" w:rsidP="009E510E">
            <w:pPr>
              <w:widowControl w:val="0"/>
              <w:suppressAutoHyphens w:val="0"/>
              <w:autoSpaceDE w:val="0"/>
              <w:ind w:firstLine="25"/>
              <w:contextualSpacing/>
            </w:pP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widowControl w:val="0"/>
              <w:suppressAutoHyphens w:val="0"/>
              <w:autoSpaceDE w:val="0"/>
              <w:contextualSpacing/>
              <w:jc w:val="both"/>
            </w:pPr>
            <w:r w:rsidRPr="00F84530">
              <w:rPr>
                <w:sz w:val="22"/>
                <w:szCs w:val="22"/>
              </w:rPr>
              <w:t>«Развитие дошкольного образования»;</w:t>
            </w:r>
          </w:p>
          <w:p w:rsidR="00BB0800" w:rsidRPr="00F84530" w:rsidRDefault="00CA7470" w:rsidP="00C6276F">
            <w:pPr>
              <w:widowControl w:val="0"/>
              <w:suppressAutoHyphens w:val="0"/>
              <w:autoSpaceDE w:val="0"/>
              <w:contextualSpacing/>
              <w:jc w:val="both"/>
            </w:pPr>
            <w:hyperlink r:id="rId8" w:anchor="sub_3412%23sub_3412" w:history="1">
              <w:r w:rsidR="00BB0800" w:rsidRPr="00F84530">
                <w:rPr>
                  <w:rStyle w:val="a7"/>
                  <w:color w:val="auto"/>
                  <w:sz w:val="22"/>
                  <w:szCs w:val="22"/>
                  <w:u w:val="none"/>
                </w:rPr>
                <w:t>«Развитие общего и дополнительного образования»</w:t>
              </w:r>
            </w:hyperlink>
            <w:r w:rsidR="00BB0800" w:rsidRPr="00F84530">
              <w:rPr>
                <w:sz w:val="22"/>
                <w:szCs w:val="22"/>
              </w:rPr>
              <w:t>;</w:t>
            </w:r>
          </w:p>
          <w:p w:rsidR="00BB0800" w:rsidRPr="00F84530" w:rsidRDefault="00BB0800" w:rsidP="00C6276F">
            <w:pPr>
              <w:widowControl w:val="0"/>
              <w:suppressAutoHyphens w:val="0"/>
              <w:autoSpaceDE w:val="0"/>
              <w:contextualSpacing/>
              <w:jc w:val="both"/>
            </w:pPr>
            <w:r w:rsidRPr="00F84530">
              <w:rPr>
                <w:sz w:val="22"/>
                <w:szCs w:val="22"/>
              </w:rPr>
              <w:t xml:space="preserve">«Обеспечение реализации муниципальной программы </w:t>
            </w:r>
          </w:p>
          <w:p w:rsidR="00BB0800" w:rsidRPr="00F84530" w:rsidRDefault="00BB0800" w:rsidP="00690756">
            <w:pPr>
              <w:widowControl w:val="0"/>
              <w:suppressAutoHyphens w:val="0"/>
              <w:autoSpaceDE w:val="0"/>
              <w:contextualSpacing/>
              <w:jc w:val="both"/>
            </w:pPr>
            <w:r w:rsidRPr="00F84530">
              <w:rPr>
                <w:sz w:val="22"/>
                <w:szCs w:val="22"/>
              </w:rPr>
              <w:t>«Развитие образования на 2014-2020 годы» и прочие мероприятия»</w:t>
            </w:r>
          </w:p>
        </w:tc>
      </w:tr>
      <w:tr w:rsidR="00BB0800" w:rsidRPr="00F84530" w:rsidTr="009E510E">
        <w:tc>
          <w:tcPr>
            <w:tcW w:w="2306" w:type="dxa"/>
            <w:vMerge w:val="restart"/>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ind w:firstLine="25"/>
              <w:contextualSpacing/>
            </w:pPr>
            <w:r w:rsidRPr="00F84530">
              <w:rPr>
                <w:sz w:val="22"/>
                <w:szCs w:val="22"/>
              </w:rPr>
              <w:t>Источники финансирования муниципальной программы, в том числе по годам:</w:t>
            </w: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widowControl w:val="0"/>
              <w:suppressAutoHyphens w:val="0"/>
              <w:autoSpaceDE w:val="0"/>
              <w:ind w:firstLine="25"/>
              <w:contextualSpacing/>
              <w:jc w:val="center"/>
            </w:pPr>
            <w:r w:rsidRPr="00F84530">
              <w:rPr>
                <w:sz w:val="22"/>
                <w:szCs w:val="22"/>
              </w:rPr>
              <w:t>Расходы (</w:t>
            </w:r>
            <w:proofErr w:type="spellStart"/>
            <w:r w:rsidRPr="00F84530">
              <w:rPr>
                <w:sz w:val="22"/>
                <w:szCs w:val="22"/>
              </w:rPr>
              <w:t>тыс.рублей</w:t>
            </w:r>
            <w:proofErr w:type="spellEnd"/>
            <w:r w:rsidRPr="00F84530">
              <w:rPr>
                <w:sz w:val="22"/>
                <w:szCs w:val="22"/>
              </w:rPr>
              <w:t>)</w:t>
            </w:r>
          </w:p>
        </w:tc>
      </w:tr>
      <w:tr w:rsidR="00BB0800" w:rsidRPr="00F84530" w:rsidTr="009E510E">
        <w:trPr>
          <w:trHeight w:val="926"/>
        </w:trPr>
        <w:tc>
          <w:tcPr>
            <w:tcW w:w="2306" w:type="dxa"/>
            <w:vMerge/>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snapToGrid w:val="0"/>
              <w:ind w:firstLine="25"/>
              <w:contextualSpacing/>
            </w:pPr>
          </w:p>
        </w:tc>
        <w:tc>
          <w:tcPr>
            <w:tcW w:w="935" w:type="dxa"/>
            <w:tcBorders>
              <w:top w:val="single" w:sz="4" w:space="0" w:color="000000"/>
              <w:left w:val="single" w:sz="4" w:space="0" w:color="000000"/>
              <w:bottom w:val="single" w:sz="4" w:space="0" w:color="000000"/>
            </w:tcBorders>
          </w:tcPr>
          <w:p w:rsidR="00BB0800" w:rsidRPr="00F84530" w:rsidRDefault="00BB0800" w:rsidP="00C6276F">
            <w:pPr>
              <w:widowControl w:val="0"/>
              <w:suppressAutoHyphens w:val="0"/>
              <w:ind w:firstLine="25"/>
              <w:contextualSpacing/>
              <w:jc w:val="both"/>
            </w:pPr>
            <w:r w:rsidRPr="00F84530">
              <w:rPr>
                <w:sz w:val="22"/>
                <w:szCs w:val="22"/>
              </w:rPr>
              <w:t>Всего</w:t>
            </w:r>
          </w:p>
        </w:tc>
        <w:tc>
          <w:tcPr>
            <w:tcW w:w="850" w:type="dxa"/>
            <w:tcBorders>
              <w:top w:val="single" w:sz="4" w:space="0" w:color="000000"/>
              <w:left w:val="single" w:sz="4" w:space="0" w:color="000000"/>
              <w:bottom w:val="single" w:sz="4" w:space="0" w:color="000000"/>
            </w:tcBorders>
          </w:tcPr>
          <w:p w:rsidR="00BB0800" w:rsidRPr="00F84530" w:rsidRDefault="00BB0800" w:rsidP="00C6276F">
            <w:pPr>
              <w:widowControl w:val="0"/>
              <w:suppressAutoHyphens w:val="0"/>
              <w:ind w:firstLine="25"/>
              <w:contextualSpacing/>
              <w:jc w:val="both"/>
            </w:pPr>
            <w:r w:rsidRPr="00F84530">
              <w:rPr>
                <w:sz w:val="22"/>
                <w:szCs w:val="22"/>
              </w:rPr>
              <w:t>2014 год</w:t>
            </w:r>
          </w:p>
        </w:tc>
        <w:tc>
          <w:tcPr>
            <w:tcW w:w="851" w:type="dxa"/>
            <w:tcBorders>
              <w:top w:val="single" w:sz="4" w:space="0" w:color="000000"/>
              <w:left w:val="single" w:sz="4" w:space="0" w:color="000000"/>
              <w:bottom w:val="single" w:sz="4" w:space="0" w:color="000000"/>
            </w:tcBorders>
          </w:tcPr>
          <w:p w:rsidR="00BB0800" w:rsidRPr="00F84530" w:rsidRDefault="00BB0800" w:rsidP="00C6276F">
            <w:pPr>
              <w:widowControl w:val="0"/>
              <w:suppressAutoHyphens w:val="0"/>
              <w:ind w:firstLine="25"/>
              <w:contextualSpacing/>
              <w:jc w:val="both"/>
            </w:pPr>
            <w:r w:rsidRPr="00F84530">
              <w:rPr>
                <w:sz w:val="22"/>
                <w:szCs w:val="22"/>
              </w:rPr>
              <w:t>2015 год</w:t>
            </w:r>
          </w:p>
        </w:tc>
        <w:tc>
          <w:tcPr>
            <w:tcW w:w="850" w:type="dxa"/>
            <w:tcBorders>
              <w:top w:val="single" w:sz="4" w:space="0" w:color="000000"/>
              <w:left w:val="single" w:sz="4" w:space="0" w:color="000000"/>
              <w:bottom w:val="single" w:sz="4" w:space="0" w:color="000000"/>
            </w:tcBorders>
          </w:tcPr>
          <w:p w:rsidR="00BB0800" w:rsidRPr="00F84530" w:rsidRDefault="00BB0800" w:rsidP="00C6276F">
            <w:pPr>
              <w:widowControl w:val="0"/>
              <w:suppressAutoHyphens w:val="0"/>
              <w:ind w:firstLine="25"/>
              <w:contextualSpacing/>
            </w:pPr>
            <w:r w:rsidRPr="00F84530">
              <w:rPr>
                <w:sz w:val="22"/>
                <w:szCs w:val="22"/>
              </w:rPr>
              <w:t>2016 год</w:t>
            </w:r>
          </w:p>
        </w:tc>
        <w:tc>
          <w:tcPr>
            <w:tcW w:w="851" w:type="dxa"/>
            <w:tcBorders>
              <w:top w:val="single" w:sz="4" w:space="0" w:color="000000"/>
              <w:left w:val="single" w:sz="4" w:space="0" w:color="000000"/>
              <w:bottom w:val="single" w:sz="4" w:space="0" w:color="000000"/>
            </w:tcBorders>
          </w:tcPr>
          <w:p w:rsidR="00BB0800" w:rsidRPr="00F84530" w:rsidRDefault="00BB0800" w:rsidP="00C6276F">
            <w:pPr>
              <w:widowControl w:val="0"/>
              <w:suppressAutoHyphens w:val="0"/>
              <w:ind w:firstLine="25"/>
              <w:contextualSpacing/>
            </w:pPr>
            <w:r w:rsidRPr="00F84530">
              <w:rPr>
                <w:sz w:val="22"/>
                <w:szCs w:val="22"/>
              </w:rPr>
              <w:t>2017 год</w:t>
            </w:r>
          </w:p>
        </w:tc>
        <w:tc>
          <w:tcPr>
            <w:tcW w:w="992" w:type="dxa"/>
            <w:tcBorders>
              <w:top w:val="single" w:sz="4" w:space="0" w:color="000000"/>
              <w:left w:val="single" w:sz="4" w:space="0" w:color="000000"/>
              <w:bottom w:val="single" w:sz="4" w:space="0" w:color="000000"/>
            </w:tcBorders>
          </w:tcPr>
          <w:p w:rsidR="00BB0800" w:rsidRPr="00F84530" w:rsidRDefault="00BB0800" w:rsidP="00C6276F">
            <w:pPr>
              <w:widowControl w:val="0"/>
              <w:suppressAutoHyphens w:val="0"/>
              <w:ind w:firstLine="25"/>
              <w:contextualSpacing/>
            </w:pPr>
            <w:r w:rsidRPr="00F84530">
              <w:rPr>
                <w:sz w:val="22"/>
                <w:szCs w:val="22"/>
              </w:rPr>
              <w:t>2018 год</w:t>
            </w:r>
          </w:p>
          <w:p w:rsidR="00BB0800" w:rsidRPr="00F84530" w:rsidRDefault="00BB0800" w:rsidP="00C6276F">
            <w:pPr>
              <w:widowControl w:val="0"/>
              <w:suppressAutoHyphens w:val="0"/>
              <w:ind w:firstLine="25"/>
              <w:contextualSpacing/>
            </w:pPr>
          </w:p>
        </w:tc>
        <w:tc>
          <w:tcPr>
            <w:tcW w:w="870" w:type="dxa"/>
            <w:tcBorders>
              <w:top w:val="single" w:sz="4" w:space="0" w:color="000000"/>
              <w:left w:val="single" w:sz="4" w:space="0" w:color="000000"/>
              <w:bottom w:val="single" w:sz="4" w:space="0" w:color="000000"/>
            </w:tcBorders>
          </w:tcPr>
          <w:p w:rsidR="00BB0800" w:rsidRPr="00F84530" w:rsidRDefault="00BB0800" w:rsidP="00C6276F">
            <w:pPr>
              <w:widowControl w:val="0"/>
              <w:suppressAutoHyphens w:val="0"/>
              <w:ind w:firstLine="25"/>
              <w:contextualSpacing/>
            </w:pPr>
            <w:r w:rsidRPr="00F84530">
              <w:rPr>
                <w:sz w:val="22"/>
                <w:szCs w:val="22"/>
              </w:rPr>
              <w:t>2019 год</w:t>
            </w:r>
          </w:p>
          <w:p w:rsidR="00BB0800" w:rsidRPr="00F84530" w:rsidRDefault="00BB0800" w:rsidP="00C6276F">
            <w:pPr>
              <w:widowControl w:val="0"/>
              <w:suppressAutoHyphens w:val="0"/>
              <w:ind w:firstLine="25"/>
              <w:contextualSpacing/>
            </w:pPr>
          </w:p>
        </w:tc>
        <w:tc>
          <w:tcPr>
            <w:tcW w:w="993" w:type="dxa"/>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widowControl w:val="0"/>
              <w:suppressAutoHyphens w:val="0"/>
              <w:ind w:firstLine="25"/>
              <w:contextualSpacing/>
            </w:pPr>
            <w:r w:rsidRPr="00F84530">
              <w:rPr>
                <w:sz w:val="22"/>
                <w:szCs w:val="22"/>
              </w:rPr>
              <w:t>2020 год</w:t>
            </w:r>
          </w:p>
          <w:p w:rsidR="00BB0800" w:rsidRPr="00F84530" w:rsidRDefault="00BB0800" w:rsidP="00C6276F">
            <w:pPr>
              <w:widowControl w:val="0"/>
              <w:suppressAutoHyphens w:val="0"/>
              <w:ind w:firstLine="25"/>
              <w:contextualSpacing/>
            </w:pPr>
          </w:p>
        </w:tc>
      </w:tr>
      <w:tr w:rsidR="00BB0800" w:rsidRPr="00F84530" w:rsidTr="00CB7ED1">
        <w:trPr>
          <w:trHeight w:val="408"/>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ind w:firstLine="25"/>
              <w:contextualSpacing/>
              <w:rPr>
                <w:b/>
              </w:rPr>
            </w:pPr>
            <w:r w:rsidRPr="00F84530">
              <w:rPr>
                <w:sz w:val="22"/>
                <w:szCs w:val="22"/>
              </w:rPr>
              <w:t>Средства бюджета Октябрьского района</w:t>
            </w:r>
          </w:p>
        </w:tc>
        <w:tc>
          <w:tcPr>
            <w:tcW w:w="935" w:type="dxa"/>
            <w:tcBorders>
              <w:top w:val="single" w:sz="4" w:space="0" w:color="000000"/>
              <w:left w:val="single" w:sz="4" w:space="0" w:color="000000"/>
              <w:bottom w:val="single" w:sz="4" w:space="0" w:color="000000"/>
            </w:tcBorders>
          </w:tcPr>
          <w:p w:rsidR="00BB0800" w:rsidRPr="00137BA4" w:rsidRDefault="00BB0800" w:rsidP="00C6276F">
            <w:pPr>
              <w:autoSpaceDE w:val="0"/>
              <w:ind w:right="-128"/>
              <w:jc w:val="both"/>
              <w:rPr>
                <w:sz w:val="16"/>
                <w:szCs w:val="16"/>
              </w:rPr>
            </w:pPr>
            <w:r w:rsidRPr="00137BA4">
              <w:rPr>
                <w:sz w:val="16"/>
                <w:szCs w:val="16"/>
              </w:rPr>
              <w:t>1340333,5</w:t>
            </w:r>
          </w:p>
        </w:tc>
        <w:tc>
          <w:tcPr>
            <w:tcW w:w="850" w:type="dxa"/>
            <w:tcBorders>
              <w:top w:val="single" w:sz="4" w:space="0" w:color="000000"/>
              <w:left w:val="single" w:sz="4" w:space="0" w:color="000000"/>
              <w:bottom w:val="single" w:sz="4" w:space="0" w:color="000000"/>
            </w:tcBorders>
          </w:tcPr>
          <w:p w:rsidR="00BB0800" w:rsidRPr="00137BA4" w:rsidRDefault="00BB0800" w:rsidP="00C6276F">
            <w:pPr>
              <w:autoSpaceDE w:val="0"/>
              <w:ind w:right="-108"/>
              <w:jc w:val="both"/>
              <w:rPr>
                <w:sz w:val="16"/>
                <w:szCs w:val="16"/>
              </w:rPr>
            </w:pPr>
            <w:r w:rsidRPr="00137BA4">
              <w:rPr>
                <w:sz w:val="16"/>
                <w:szCs w:val="16"/>
              </w:rPr>
              <w:t>199770,1</w:t>
            </w:r>
          </w:p>
        </w:tc>
        <w:tc>
          <w:tcPr>
            <w:tcW w:w="851" w:type="dxa"/>
            <w:tcBorders>
              <w:top w:val="single" w:sz="4" w:space="0" w:color="000000"/>
              <w:left w:val="single" w:sz="4" w:space="0" w:color="000000"/>
              <w:bottom w:val="single" w:sz="4" w:space="0" w:color="000000"/>
            </w:tcBorders>
          </w:tcPr>
          <w:p w:rsidR="00BB0800" w:rsidRPr="00137BA4" w:rsidRDefault="00BB0800" w:rsidP="00C6276F">
            <w:pPr>
              <w:autoSpaceDE w:val="0"/>
              <w:jc w:val="both"/>
              <w:rPr>
                <w:sz w:val="16"/>
                <w:szCs w:val="16"/>
              </w:rPr>
            </w:pPr>
            <w:r w:rsidRPr="00137BA4">
              <w:rPr>
                <w:sz w:val="16"/>
                <w:szCs w:val="16"/>
              </w:rPr>
              <w:t>203027,6</w:t>
            </w:r>
          </w:p>
        </w:tc>
        <w:tc>
          <w:tcPr>
            <w:tcW w:w="850"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sidRPr="00F84530">
              <w:rPr>
                <w:sz w:val="16"/>
                <w:szCs w:val="16"/>
              </w:rPr>
              <w:t>186977,4</w:t>
            </w:r>
          </w:p>
        </w:tc>
        <w:tc>
          <w:tcPr>
            <w:tcW w:w="851"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sidRPr="00F84530">
              <w:rPr>
                <w:sz w:val="16"/>
                <w:szCs w:val="16"/>
              </w:rPr>
              <w:t>187690,9</w:t>
            </w:r>
          </w:p>
        </w:tc>
        <w:tc>
          <w:tcPr>
            <w:tcW w:w="992" w:type="dxa"/>
            <w:tcBorders>
              <w:top w:val="single" w:sz="4" w:space="0" w:color="000000"/>
              <w:left w:val="single" w:sz="4" w:space="0" w:color="000000"/>
              <w:bottom w:val="single" w:sz="4" w:space="0" w:color="000000"/>
            </w:tcBorders>
          </w:tcPr>
          <w:p w:rsidR="00BB0800" w:rsidRPr="00F84530" w:rsidRDefault="00BB0800" w:rsidP="00C6276F">
            <w:pPr>
              <w:rPr>
                <w:sz w:val="16"/>
                <w:szCs w:val="16"/>
              </w:rPr>
            </w:pPr>
            <w:r w:rsidRPr="00F84530">
              <w:rPr>
                <w:sz w:val="16"/>
                <w:szCs w:val="16"/>
              </w:rPr>
              <w:t>187622,5</w:t>
            </w:r>
          </w:p>
        </w:tc>
        <w:tc>
          <w:tcPr>
            <w:tcW w:w="870" w:type="dxa"/>
            <w:tcBorders>
              <w:top w:val="single" w:sz="4" w:space="0" w:color="000000"/>
              <w:left w:val="single" w:sz="4" w:space="0" w:color="000000"/>
              <w:bottom w:val="single" w:sz="4" w:space="0" w:color="000000"/>
            </w:tcBorders>
          </w:tcPr>
          <w:p w:rsidR="00BB0800" w:rsidRPr="00F84530" w:rsidRDefault="00BB0800" w:rsidP="00C6276F">
            <w:pPr>
              <w:rPr>
                <w:sz w:val="16"/>
                <w:szCs w:val="16"/>
              </w:rPr>
            </w:pPr>
            <w:r w:rsidRPr="00F84530">
              <w:rPr>
                <w:sz w:val="16"/>
                <w:szCs w:val="16"/>
              </w:rPr>
              <w:t>187622,5</w:t>
            </w:r>
          </w:p>
        </w:tc>
        <w:tc>
          <w:tcPr>
            <w:tcW w:w="993" w:type="dxa"/>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rPr>
                <w:sz w:val="16"/>
                <w:szCs w:val="16"/>
              </w:rPr>
            </w:pPr>
            <w:r w:rsidRPr="00F84530">
              <w:rPr>
                <w:sz w:val="16"/>
                <w:szCs w:val="16"/>
              </w:rPr>
              <w:t>187622,5</w:t>
            </w:r>
          </w:p>
        </w:tc>
      </w:tr>
      <w:tr w:rsidR="00BB0800" w:rsidRPr="00F84530" w:rsidTr="009E510E">
        <w:trPr>
          <w:trHeight w:val="314"/>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ind w:firstLine="25"/>
              <w:contextualSpacing/>
              <w:rPr>
                <w:b/>
              </w:rPr>
            </w:pPr>
            <w:r w:rsidRPr="00F84530">
              <w:rPr>
                <w:sz w:val="22"/>
                <w:szCs w:val="22"/>
              </w:rPr>
              <w:t>Средства областного бюджета</w:t>
            </w:r>
          </w:p>
        </w:tc>
        <w:tc>
          <w:tcPr>
            <w:tcW w:w="935" w:type="dxa"/>
            <w:tcBorders>
              <w:top w:val="single" w:sz="4" w:space="0" w:color="000000"/>
              <w:left w:val="single" w:sz="4" w:space="0" w:color="000000"/>
              <w:bottom w:val="single" w:sz="4" w:space="0" w:color="000000"/>
            </w:tcBorders>
          </w:tcPr>
          <w:p w:rsidR="00BB0800" w:rsidRPr="00D43605" w:rsidRDefault="00BB0800" w:rsidP="00C6276F">
            <w:pPr>
              <w:autoSpaceDE w:val="0"/>
              <w:jc w:val="both"/>
              <w:rPr>
                <w:sz w:val="16"/>
                <w:szCs w:val="16"/>
              </w:rPr>
            </w:pPr>
            <w:r w:rsidRPr="00D43605">
              <w:rPr>
                <w:sz w:val="16"/>
                <w:szCs w:val="16"/>
              </w:rPr>
              <w:t>335</w:t>
            </w:r>
            <w:r>
              <w:rPr>
                <w:sz w:val="16"/>
                <w:szCs w:val="16"/>
              </w:rPr>
              <w:t>6284,3</w:t>
            </w:r>
          </w:p>
        </w:tc>
        <w:tc>
          <w:tcPr>
            <w:tcW w:w="850" w:type="dxa"/>
            <w:tcBorders>
              <w:top w:val="single" w:sz="4" w:space="0" w:color="000000"/>
              <w:left w:val="single" w:sz="4" w:space="0" w:color="000000"/>
              <w:bottom w:val="single" w:sz="4" w:space="0" w:color="000000"/>
            </w:tcBorders>
          </w:tcPr>
          <w:p w:rsidR="00BB0800" w:rsidRPr="00D43605" w:rsidRDefault="00BB0800" w:rsidP="00C6276F">
            <w:pPr>
              <w:autoSpaceDE w:val="0"/>
              <w:jc w:val="both"/>
              <w:rPr>
                <w:sz w:val="16"/>
                <w:szCs w:val="16"/>
              </w:rPr>
            </w:pPr>
            <w:r w:rsidRPr="00D43605">
              <w:rPr>
                <w:sz w:val="16"/>
                <w:szCs w:val="16"/>
              </w:rPr>
              <w:t>586034,4</w:t>
            </w:r>
          </w:p>
        </w:tc>
        <w:tc>
          <w:tcPr>
            <w:tcW w:w="851" w:type="dxa"/>
            <w:tcBorders>
              <w:top w:val="single" w:sz="4" w:space="0" w:color="000000"/>
              <w:left w:val="single" w:sz="4" w:space="0" w:color="000000"/>
              <w:bottom w:val="single" w:sz="4" w:space="0" w:color="000000"/>
            </w:tcBorders>
          </w:tcPr>
          <w:p w:rsidR="00BB0800" w:rsidRPr="00D43605" w:rsidRDefault="00BB0800" w:rsidP="00C6276F">
            <w:pPr>
              <w:autoSpaceDE w:val="0"/>
              <w:jc w:val="both"/>
              <w:rPr>
                <w:sz w:val="16"/>
                <w:szCs w:val="16"/>
              </w:rPr>
            </w:pPr>
            <w:r>
              <w:rPr>
                <w:sz w:val="16"/>
                <w:szCs w:val="16"/>
              </w:rPr>
              <w:t>506843,6</w:t>
            </w:r>
          </w:p>
        </w:tc>
        <w:tc>
          <w:tcPr>
            <w:tcW w:w="850"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sidRPr="00F84530">
              <w:rPr>
                <w:sz w:val="16"/>
                <w:szCs w:val="16"/>
              </w:rPr>
              <w:t>436915,9</w:t>
            </w:r>
          </w:p>
        </w:tc>
        <w:tc>
          <w:tcPr>
            <w:tcW w:w="851"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sidRPr="00F84530">
              <w:rPr>
                <w:sz w:val="16"/>
                <w:szCs w:val="16"/>
              </w:rPr>
              <w:t>457255,3</w:t>
            </w:r>
          </w:p>
        </w:tc>
        <w:tc>
          <w:tcPr>
            <w:tcW w:w="992"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sidRPr="00F84530">
              <w:rPr>
                <w:sz w:val="16"/>
                <w:szCs w:val="16"/>
              </w:rPr>
              <w:t>456411,7</w:t>
            </w:r>
          </w:p>
        </w:tc>
        <w:tc>
          <w:tcPr>
            <w:tcW w:w="870"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sidRPr="00F84530">
              <w:rPr>
                <w:sz w:val="16"/>
                <w:szCs w:val="16"/>
              </w:rPr>
              <w:t>456411,7</w:t>
            </w:r>
          </w:p>
        </w:tc>
        <w:tc>
          <w:tcPr>
            <w:tcW w:w="993" w:type="dxa"/>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autoSpaceDE w:val="0"/>
              <w:jc w:val="both"/>
              <w:rPr>
                <w:sz w:val="16"/>
                <w:szCs w:val="16"/>
              </w:rPr>
            </w:pPr>
            <w:r w:rsidRPr="00F84530">
              <w:rPr>
                <w:sz w:val="16"/>
                <w:szCs w:val="16"/>
              </w:rPr>
              <w:t>456411,7</w:t>
            </w:r>
          </w:p>
        </w:tc>
      </w:tr>
      <w:tr w:rsidR="00BB0800" w:rsidRPr="00F84530" w:rsidTr="009E510E">
        <w:trPr>
          <w:trHeight w:val="314"/>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ind w:firstLine="25"/>
              <w:contextualSpacing/>
            </w:pPr>
            <w:r>
              <w:rPr>
                <w:sz w:val="22"/>
                <w:szCs w:val="22"/>
              </w:rPr>
              <w:t>Средства федерального бюджета</w:t>
            </w:r>
          </w:p>
        </w:tc>
        <w:tc>
          <w:tcPr>
            <w:tcW w:w="935" w:type="dxa"/>
            <w:tcBorders>
              <w:top w:val="single" w:sz="4" w:space="0" w:color="000000"/>
              <w:left w:val="single" w:sz="4" w:space="0" w:color="000000"/>
              <w:bottom w:val="single" w:sz="4" w:space="0" w:color="000000"/>
            </w:tcBorders>
          </w:tcPr>
          <w:p w:rsidR="00BB0800" w:rsidRPr="00213E21" w:rsidRDefault="00BB0800" w:rsidP="00C6276F">
            <w:pPr>
              <w:autoSpaceDE w:val="0"/>
              <w:jc w:val="both"/>
              <w:rPr>
                <w:sz w:val="16"/>
                <w:szCs w:val="16"/>
              </w:rPr>
            </w:pPr>
            <w:r>
              <w:rPr>
                <w:sz w:val="16"/>
                <w:szCs w:val="16"/>
              </w:rPr>
              <w:t>86543,3</w:t>
            </w:r>
          </w:p>
        </w:tc>
        <w:tc>
          <w:tcPr>
            <w:tcW w:w="850" w:type="dxa"/>
            <w:tcBorders>
              <w:top w:val="single" w:sz="4" w:space="0" w:color="000000"/>
              <w:left w:val="single" w:sz="4" w:space="0" w:color="000000"/>
              <w:bottom w:val="single" w:sz="4" w:space="0" w:color="000000"/>
            </w:tcBorders>
          </w:tcPr>
          <w:p w:rsidR="00BB0800" w:rsidRPr="00213E21" w:rsidRDefault="00BB0800" w:rsidP="00C6276F">
            <w:pPr>
              <w:autoSpaceDE w:val="0"/>
              <w:jc w:val="both"/>
              <w:rPr>
                <w:sz w:val="16"/>
                <w:szCs w:val="16"/>
              </w:rPr>
            </w:pPr>
            <w:r w:rsidRPr="00213E21">
              <w:rPr>
                <w:sz w:val="16"/>
                <w:szCs w:val="16"/>
              </w:rPr>
              <w:t>20605,6</w:t>
            </w:r>
          </w:p>
        </w:tc>
        <w:tc>
          <w:tcPr>
            <w:tcW w:w="851" w:type="dxa"/>
            <w:tcBorders>
              <w:top w:val="single" w:sz="4" w:space="0" w:color="000000"/>
              <w:left w:val="single" w:sz="4" w:space="0" w:color="000000"/>
              <w:bottom w:val="single" w:sz="4" w:space="0" w:color="000000"/>
            </w:tcBorders>
          </w:tcPr>
          <w:p w:rsidR="00BB0800" w:rsidRPr="00213E21" w:rsidRDefault="00BB0800" w:rsidP="00C6276F">
            <w:pPr>
              <w:autoSpaceDE w:val="0"/>
              <w:jc w:val="both"/>
              <w:rPr>
                <w:sz w:val="16"/>
                <w:szCs w:val="16"/>
              </w:rPr>
            </w:pPr>
            <w:r>
              <w:rPr>
                <w:sz w:val="16"/>
                <w:szCs w:val="16"/>
              </w:rPr>
              <w:t>65937,7</w:t>
            </w:r>
          </w:p>
        </w:tc>
        <w:tc>
          <w:tcPr>
            <w:tcW w:w="850"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p>
        </w:tc>
        <w:tc>
          <w:tcPr>
            <w:tcW w:w="851"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p>
        </w:tc>
        <w:tc>
          <w:tcPr>
            <w:tcW w:w="992"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p>
        </w:tc>
        <w:tc>
          <w:tcPr>
            <w:tcW w:w="870"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autoSpaceDE w:val="0"/>
              <w:jc w:val="both"/>
              <w:rPr>
                <w:sz w:val="16"/>
                <w:szCs w:val="16"/>
              </w:rPr>
            </w:pPr>
          </w:p>
        </w:tc>
      </w:tr>
      <w:tr w:rsidR="00BB0800" w:rsidRPr="00F84530" w:rsidTr="009E510E">
        <w:trPr>
          <w:trHeight w:val="218"/>
        </w:trPr>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ind w:firstLine="25"/>
              <w:contextualSpacing/>
            </w:pPr>
            <w:r w:rsidRPr="00F84530">
              <w:rPr>
                <w:sz w:val="22"/>
                <w:szCs w:val="22"/>
              </w:rPr>
              <w:t>Другие источники</w:t>
            </w:r>
          </w:p>
        </w:tc>
        <w:tc>
          <w:tcPr>
            <w:tcW w:w="935"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Pr>
                <w:sz w:val="16"/>
                <w:szCs w:val="16"/>
              </w:rPr>
              <w:t>267240,7</w:t>
            </w:r>
          </w:p>
        </w:tc>
        <w:tc>
          <w:tcPr>
            <w:tcW w:w="850"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Pr>
                <w:sz w:val="16"/>
                <w:szCs w:val="16"/>
              </w:rPr>
              <w:t>28673,1</w:t>
            </w:r>
          </w:p>
        </w:tc>
        <w:tc>
          <w:tcPr>
            <w:tcW w:w="851" w:type="dxa"/>
            <w:tcBorders>
              <w:top w:val="single" w:sz="4" w:space="0" w:color="000000"/>
              <w:left w:val="single" w:sz="4" w:space="0" w:color="000000"/>
              <w:bottom w:val="single" w:sz="4" w:space="0" w:color="000000"/>
            </w:tcBorders>
          </w:tcPr>
          <w:p w:rsidR="00BB0800" w:rsidRPr="00F84530" w:rsidRDefault="00BB0800" w:rsidP="00C6276F">
            <w:pPr>
              <w:autoSpaceDE w:val="0"/>
              <w:jc w:val="both"/>
              <w:rPr>
                <w:sz w:val="16"/>
                <w:szCs w:val="16"/>
              </w:rPr>
            </w:pPr>
            <w:r>
              <w:rPr>
                <w:sz w:val="16"/>
                <w:szCs w:val="16"/>
              </w:rPr>
              <w:t>37416,7</w:t>
            </w:r>
          </w:p>
        </w:tc>
        <w:tc>
          <w:tcPr>
            <w:tcW w:w="850" w:type="dxa"/>
            <w:tcBorders>
              <w:top w:val="single" w:sz="4" w:space="0" w:color="000000"/>
              <w:left w:val="single" w:sz="4" w:space="0" w:color="000000"/>
              <w:bottom w:val="single" w:sz="4" w:space="0" w:color="000000"/>
            </w:tcBorders>
          </w:tcPr>
          <w:p w:rsidR="00BB0800" w:rsidRPr="00F84530" w:rsidRDefault="00BB0800" w:rsidP="00C6276F">
            <w:pPr>
              <w:rPr>
                <w:sz w:val="16"/>
                <w:szCs w:val="16"/>
              </w:rPr>
            </w:pPr>
            <w:r w:rsidRPr="00F84530">
              <w:rPr>
                <w:sz w:val="16"/>
                <w:szCs w:val="16"/>
              </w:rPr>
              <w:t>39287,3</w:t>
            </w:r>
          </w:p>
        </w:tc>
        <w:tc>
          <w:tcPr>
            <w:tcW w:w="851" w:type="dxa"/>
            <w:tcBorders>
              <w:top w:val="single" w:sz="4" w:space="0" w:color="000000"/>
              <w:left w:val="single" w:sz="4" w:space="0" w:color="000000"/>
              <w:bottom w:val="single" w:sz="4" w:space="0" w:color="000000"/>
            </w:tcBorders>
          </w:tcPr>
          <w:p w:rsidR="00BB0800" w:rsidRPr="00F84530" w:rsidRDefault="00BB0800" w:rsidP="00C6276F">
            <w:pPr>
              <w:rPr>
                <w:sz w:val="16"/>
                <w:szCs w:val="16"/>
              </w:rPr>
            </w:pPr>
            <w:r w:rsidRPr="00F84530">
              <w:rPr>
                <w:sz w:val="16"/>
                <w:szCs w:val="16"/>
              </w:rPr>
              <w:t>40465,9</w:t>
            </w:r>
          </w:p>
        </w:tc>
        <w:tc>
          <w:tcPr>
            <w:tcW w:w="992" w:type="dxa"/>
            <w:tcBorders>
              <w:top w:val="single" w:sz="4" w:space="0" w:color="000000"/>
              <w:left w:val="single" w:sz="4" w:space="0" w:color="000000"/>
              <w:bottom w:val="single" w:sz="4" w:space="0" w:color="000000"/>
            </w:tcBorders>
          </w:tcPr>
          <w:p w:rsidR="00BB0800" w:rsidRPr="00F84530" w:rsidRDefault="00BB0800" w:rsidP="00C6276F">
            <w:pPr>
              <w:rPr>
                <w:sz w:val="16"/>
                <w:szCs w:val="16"/>
              </w:rPr>
            </w:pPr>
            <w:r w:rsidRPr="00F84530">
              <w:rPr>
                <w:sz w:val="16"/>
                <w:szCs w:val="16"/>
              </w:rPr>
              <w:t>40465,9</w:t>
            </w:r>
          </w:p>
        </w:tc>
        <w:tc>
          <w:tcPr>
            <w:tcW w:w="870" w:type="dxa"/>
            <w:tcBorders>
              <w:top w:val="single" w:sz="4" w:space="0" w:color="000000"/>
              <w:left w:val="single" w:sz="4" w:space="0" w:color="000000"/>
              <w:bottom w:val="single" w:sz="4" w:space="0" w:color="000000"/>
            </w:tcBorders>
          </w:tcPr>
          <w:p w:rsidR="00BB0800" w:rsidRPr="00F84530" w:rsidRDefault="00BB0800" w:rsidP="00C6276F">
            <w:pPr>
              <w:rPr>
                <w:sz w:val="16"/>
                <w:szCs w:val="16"/>
              </w:rPr>
            </w:pPr>
            <w:r w:rsidRPr="00F84530">
              <w:rPr>
                <w:sz w:val="16"/>
                <w:szCs w:val="16"/>
              </w:rPr>
              <w:t>40465,9</w:t>
            </w:r>
          </w:p>
        </w:tc>
        <w:tc>
          <w:tcPr>
            <w:tcW w:w="993" w:type="dxa"/>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rPr>
                <w:sz w:val="16"/>
                <w:szCs w:val="16"/>
              </w:rPr>
            </w:pPr>
            <w:r w:rsidRPr="00F84530">
              <w:rPr>
                <w:sz w:val="16"/>
                <w:szCs w:val="16"/>
              </w:rPr>
              <w:t>40465,9</w:t>
            </w:r>
          </w:p>
        </w:tc>
      </w:tr>
      <w:tr w:rsidR="00BB0800" w:rsidRPr="00F84530" w:rsidTr="009E510E">
        <w:tc>
          <w:tcPr>
            <w:tcW w:w="2306" w:type="dxa"/>
            <w:tcBorders>
              <w:top w:val="single" w:sz="4" w:space="0" w:color="000000"/>
              <w:left w:val="single" w:sz="4" w:space="0" w:color="000000"/>
              <w:bottom w:val="single" w:sz="4" w:space="0" w:color="000000"/>
            </w:tcBorders>
          </w:tcPr>
          <w:p w:rsidR="00BB0800" w:rsidRPr="00F84530" w:rsidRDefault="00BB0800" w:rsidP="009E510E">
            <w:pPr>
              <w:widowControl w:val="0"/>
              <w:suppressAutoHyphens w:val="0"/>
              <w:autoSpaceDE w:val="0"/>
              <w:ind w:firstLine="25"/>
              <w:contextualSpacing/>
            </w:pPr>
            <w:r w:rsidRPr="00F84530">
              <w:rPr>
                <w:sz w:val="22"/>
                <w:szCs w:val="22"/>
              </w:rPr>
              <w:t xml:space="preserve">Планируемые результаты реализации муниципальной программы </w:t>
            </w:r>
          </w:p>
        </w:tc>
        <w:tc>
          <w:tcPr>
            <w:tcW w:w="7192" w:type="dxa"/>
            <w:gridSpan w:val="8"/>
            <w:tcBorders>
              <w:top w:val="single" w:sz="4" w:space="0" w:color="000000"/>
              <w:left w:val="single" w:sz="4" w:space="0" w:color="000000"/>
              <w:bottom w:val="single" w:sz="4" w:space="0" w:color="000000"/>
              <w:right w:val="single" w:sz="4" w:space="0" w:color="000000"/>
            </w:tcBorders>
          </w:tcPr>
          <w:p w:rsidR="00BB0800" w:rsidRPr="00F84530" w:rsidRDefault="00BB0800" w:rsidP="00C6276F">
            <w:pPr>
              <w:widowControl w:val="0"/>
              <w:suppressAutoHyphens w:val="0"/>
              <w:ind w:firstLine="25"/>
              <w:contextualSpacing/>
              <w:jc w:val="both"/>
            </w:pPr>
            <w:r w:rsidRPr="00F84530">
              <w:rPr>
                <w:sz w:val="22"/>
                <w:szCs w:val="22"/>
              </w:rPr>
              <w:t>Реализация муниципальной программы позволит к 2020 году повысить качественный уровень образования, что будет выражаться в:</w:t>
            </w:r>
          </w:p>
          <w:p w:rsidR="00BB0800" w:rsidRPr="00F84530" w:rsidRDefault="00BB0800" w:rsidP="00C6276F">
            <w:pPr>
              <w:pStyle w:val="ConsPlusNormal"/>
              <w:suppressAutoHyphens w:val="0"/>
              <w:ind w:firstLine="25"/>
              <w:contextualSpacing/>
              <w:jc w:val="both"/>
              <w:rPr>
                <w:sz w:val="22"/>
                <w:szCs w:val="22"/>
              </w:rPr>
            </w:pPr>
            <w:r w:rsidRPr="00F84530">
              <w:rPr>
                <w:rFonts w:ascii="Times New Roman" w:hAnsi="Times New Roman" w:cs="Times New Roman"/>
                <w:sz w:val="22"/>
                <w:szCs w:val="22"/>
              </w:rPr>
              <w:t>Ликвидации очередности детей в дошкольные образовательные учреждения района-100%;</w:t>
            </w:r>
          </w:p>
          <w:p w:rsidR="00BB0800" w:rsidRPr="00F84530" w:rsidRDefault="00BB0800" w:rsidP="00C6276F">
            <w:pPr>
              <w:pStyle w:val="ConsPlusNormal"/>
              <w:suppressAutoHyphens w:val="0"/>
              <w:ind w:firstLine="25"/>
              <w:contextualSpacing/>
              <w:jc w:val="both"/>
              <w:rPr>
                <w:sz w:val="22"/>
                <w:szCs w:val="22"/>
              </w:rPr>
            </w:pPr>
            <w:r w:rsidRPr="00F84530">
              <w:rPr>
                <w:rFonts w:ascii="Times New Roman" w:hAnsi="Times New Roman" w:cs="Times New Roman"/>
                <w:sz w:val="22"/>
                <w:szCs w:val="22"/>
              </w:rPr>
              <w:t>Повышении качества знаний учащихся до 55%, сохранение результата 2014 года по доле выпускников, не сдавших единый государственный экзамен-0% и доле выпускников, не сдавших ОГЭ-0%;</w:t>
            </w:r>
          </w:p>
          <w:p w:rsidR="00BB0800" w:rsidRPr="00F84530" w:rsidRDefault="00BB0800" w:rsidP="00C6276F">
            <w:pPr>
              <w:widowControl w:val="0"/>
              <w:suppressAutoHyphens w:val="0"/>
              <w:contextualSpacing/>
              <w:jc w:val="both"/>
            </w:pPr>
            <w:r w:rsidRPr="00F84530">
              <w:rPr>
                <w:sz w:val="22"/>
                <w:szCs w:val="22"/>
              </w:rPr>
              <w:lastRenderedPageBreak/>
              <w:t>Повышении привлекательности педагогической профессии за счет увеличения заработной платы и других условий-до 100%;</w:t>
            </w:r>
          </w:p>
          <w:p w:rsidR="00BB0800" w:rsidRPr="00F84530" w:rsidRDefault="00BB0800" w:rsidP="00C6276F">
            <w:pPr>
              <w:widowControl w:val="0"/>
              <w:suppressAutoHyphens w:val="0"/>
              <w:ind w:firstLine="25"/>
              <w:contextualSpacing/>
              <w:jc w:val="both"/>
            </w:pPr>
            <w:r w:rsidRPr="00F84530">
              <w:rPr>
                <w:sz w:val="22"/>
                <w:szCs w:val="22"/>
              </w:rPr>
              <w:t>Ф</w:t>
            </w:r>
            <w:r w:rsidRPr="00F84530">
              <w:rPr>
                <w:sz w:val="22"/>
                <w:szCs w:val="22"/>
                <w:lang w:eastAsia="ru-RU"/>
              </w:rPr>
              <w:t xml:space="preserve">ормировании социальной, коммуникативной, информационной, технической, технологической </w:t>
            </w:r>
            <w:proofErr w:type="gramStart"/>
            <w:r w:rsidRPr="00F84530">
              <w:rPr>
                <w:sz w:val="22"/>
                <w:szCs w:val="22"/>
                <w:lang w:eastAsia="ru-RU"/>
              </w:rPr>
              <w:t>компетенций</w:t>
            </w:r>
            <w:proofErr w:type="gramEnd"/>
            <w:r w:rsidRPr="00F84530">
              <w:rPr>
                <w:sz w:val="22"/>
                <w:szCs w:val="22"/>
                <w:lang w:eastAsia="ru-RU"/>
              </w:rPr>
              <w:t xml:space="preserve"> учащихся на </w:t>
            </w:r>
            <w:proofErr w:type="spellStart"/>
            <w:r w:rsidRPr="00F84530">
              <w:rPr>
                <w:sz w:val="22"/>
                <w:szCs w:val="22"/>
                <w:lang w:eastAsia="ru-RU"/>
              </w:rPr>
              <w:t>предпрофильном</w:t>
            </w:r>
            <w:proofErr w:type="spellEnd"/>
            <w:r w:rsidRPr="00F84530">
              <w:rPr>
                <w:sz w:val="22"/>
                <w:szCs w:val="22"/>
                <w:lang w:eastAsia="ru-RU"/>
              </w:rPr>
              <w:t xml:space="preserve"> уровне, направленность обучения на выбор будущей профессии; обеспечение перспективной связи между общим средним и будущим профессиональным образованием;</w:t>
            </w:r>
          </w:p>
          <w:p w:rsidR="00BB0800" w:rsidRPr="00F84530" w:rsidRDefault="00BB0800" w:rsidP="00D43605">
            <w:pPr>
              <w:widowControl w:val="0"/>
              <w:suppressAutoHyphens w:val="0"/>
              <w:ind w:firstLine="25"/>
              <w:contextualSpacing/>
              <w:jc w:val="both"/>
            </w:pPr>
            <w:r w:rsidRPr="00F84530">
              <w:rPr>
                <w:sz w:val="22"/>
                <w:szCs w:val="22"/>
              </w:rPr>
              <w:t>Повышении статуса и престижа дополнительного образования в системе личностно ориентированного образования и увеличении охвата детей дополнительным образованием –до 85%.</w:t>
            </w:r>
          </w:p>
        </w:tc>
      </w:tr>
    </w:tbl>
    <w:p w:rsidR="00BB0800" w:rsidRDefault="00BB0800" w:rsidP="00A67A3D">
      <w:pPr>
        <w:widowControl w:val="0"/>
        <w:suppressAutoHyphens w:val="0"/>
        <w:autoSpaceDE w:val="0"/>
        <w:ind w:firstLine="567"/>
        <w:contextualSpacing/>
      </w:pPr>
    </w:p>
    <w:p w:rsidR="00BB0800" w:rsidRPr="009507D9" w:rsidRDefault="00BB0800" w:rsidP="009507D9">
      <w:pPr>
        <w:widowControl w:val="0"/>
        <w:suppressAutoHyphens w:val="0"/>
        <w:autoSpaceDE w:val="0"/>
        <w:ind w:firstLine="567"/>
        <w:contextualSpacing/>
      </w:pPr>
    </w:p>
    <w:p w:rsidR="00BB0800" w:rsidRPr="009507D9" w:rsidRDefault="00BB0800" w:rsidP="009507D9">
      <w:pPr>
        <w:widowControl w:val="0"/>
        <w:suppressAutoHyphens w:val="0"/>
        <w:autoSpaceDE w:val="0"/>
        <w:ind w:firstLine="567"/>
        <w:contextualSpacing/>
        <w:jc w:val="center"/>
        <w:rPr>
          <w:sz w:val="28"/>
          <w:szCs w:val="28"/>
        </w:rPr>
      </w:pPr>
      <w:r w:rsidRPr="009507D9">
        <w:rPr>
          <w:sz w:val="28"/>
          <w:szCs w:val="28"/>
        </w:rPr>
        <w:t xml:space="preserve">Раздел </w:t>
      </w:r>
      <w:r w:rsidRPr="009507D9">
        <w:rPr>
          <w:sz w:val="28"/>
          <w:szCs w:val="28"/>
          <w:lang w:val="en-US"/>
        </w:rPr>
        <w:t>I</w:t>
      </w:r>
      <w:r w:rsidRPr="009507D9">
        <w:rPr>
          <w:sz w:val="28"/>
          <w:szCs w:val="28"/>
        </w:rPr>
        <w:t xml:space="preserve">. Общая характеристика текущего состояния сферы образования </w:t>
      </w:r>
    </w:p>
    <w:p w:rsidR="00BB0800" w:rsidRPr="009507D9" w:rsidRDefault="00BB0800" w:rsidP="009507D9">
      <w:pPr>
        <w:widowControl w:val="0"/>
        <w:suppressAutoHyphens w:val="0"/>
        <w:autoSpaceDE w:val="0"/>
        <w:ind w:firstLine="567"/>
        <w:contextualSpacing/>
        <w:jc w:val="center"/>
        <w:rPr>
          <w:sz w:val="28"/>
          <w:szCs w:val="28"/>
        </w:rPr>
      </w:pPr>
      <w:r w:rsidRPr="009507D9">
        <w:rPr>
          <w:sz w:val="28"/>
          <w:szCs w:val="28"/>
        </w:rPr>
        <w:t>Октябрьского района</w:t>
      </w:r>
    </w:p>
    <w:p w:rsidR="00BB0800" w:rsidRPr="009507D9" w:rsidRDefault="00BB0800" w:rsidP="009507D9">
      <w:pPr>
        <w:widowControl w:val="0"/>
        <w:suppressAutoHyphens w:val="0"/>
        <w:autoSpaceDE w:val="0"/>
        <w:ind w:firstLine="567"/>
        <w:contextualSpacing/>
        <w:jc w:val="center"/>
        <w:rPr>
          <w:sz w:val="28"/>
          <w:szCs w:val="28"/>
        </w:rPr>
      </w:pP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Сфера образования выступает в качестве одной из основных отраслей, призванных обеспечивать высокое качество жизни населения. Доступность и качество образования являются ключевыми факторами, определяющими уровень жизни населения, качество человеческого капитала, социальную и трудовую мобильность населения, привлекательность территории при выборе места проживания.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Приоритеты муниципальной программы на период до 2020 года сформированы с учетом целей и задач, представленных в следующих стратегических документах:</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-Указ Президента Российской Федерации от 7 мая 2012 года </w:t>
      </w:r>
      <w:r>
        <w:rPr>
          <w:sz w:val="28"/>
          <w:szCs w:val="28"/>
        </w:rPr>
        <w:t>№</w:t>
      </w:r>
      <w:r w:rsidRPr="009507D9">
        <w:rPr>
          <w:sz w:val="28"/>
          <w:szCs w:val="28"/>
        </w:rPr>
        <w:t xml:space="preserve"> 597 «О мероприятиях по реализации государственной социальной политики»;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-Указ Президента Российской Федерации от 7 мая 2012 года </w:t>
      </w:r>
      <w:r>
        <w:rPr>
          <w:sz w:val="28"/>
          <w:szCs w:val="28"/>
        </w:rPr>
        <w:t>№</w:t>
      </w:r>
      <w:r w:rsidRPr="009507D9">
        <w:rPr>
          <w:sz w:val="28"/>
          <w:szCs w:val="28"/>
        </w:rPr>
        <w:t xml:space="preserve"> 599 «О мерах по реализации государственной политики в области образования и науки»;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-Указ Президента Российской Федерации 21.08.2012 </w:t>
      </w:r>
      <w:r>
        <w:rPr>
          <w:sz w:val="28"/>
          <w:szCs w:val="28"/>
        </w:rPr>
        <w:t>№</w:t>
      </w:r>
      <w:r w:rsidRPr="009507D9">
        <w:rPr>
          <w:sz w:val="28"/>
          <w:szCs w:val="28"/>
        </w:rPr>
        <w:t xml:space="preserve"> 1199 "Об оценке эффективности деятельности органов исполнительной власти субъектов Российской Федерации»;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w:t>
      </w:r>
      <w:r w:rsidRPr="009507D9">
        <w:rPr>
          <w:kern w:val="1"/>
          <w:sz w:val="28"/>
          <w:szCs w:val="28"/>
        </w:rPr>
        <w:t xml:space="preserve"> Федеральный закон Российской Федерации от 29.12.2012 г. </w:t>
      </w:r>
      <w:r>
        <w:rPr>
          <w:kern w:val="1"/>
          <w:sz w:val="28"/>
          <w:szCs w:val="28"/>
        </w:rPr>
        <w:t>№</w:t>
      </w:r>
      <w:r w:rsidRPr="009507D9">
        <w:rPr>
          <w:kern w:val="1"/>
          <w:sz w:val="28"/>
          <w:szCs w:val="28"/>
        </w:rPr>
        <w:t xml:space="preserve"> 273-ФЗ</w:t>
      </w:r>
      <w:r w:rsidRPr="009507D9">
        <w:rPr>
          <w:rFonts w:ascii="PT Serif" w:hAnsi="PT Serif" w:cs="PT Serif"/>
          <w:sz w:val="28"/>
          <w:szCs w:val="28"/>
        </w:rPr>
        <w:t>"Об образовании в Российской Федерации".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-социально-экономическое развитие гражданина в целом. Для этого сфера образования должна обеспечивать доступность качественных образовательных услуг на протяжении жизни каждого человека.</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 Реализация муниципальной программы будет осуществляться по следующим приоритетным направлениям: вовлечение обучающихся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обучающихся; формирование целостной системы поддержки обладающей лидерскими навыками, инициативной и талантливой молодежи; гражданское образование и патриотическое воспитание обучающихся, содействие формированию правовых, культурных и нравственных ценностей среди детей и молодежи.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Задачи доступности образования на основных уровнях в значительной степени сегодня решены. Исключением пока остается дошкольное образование.</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Поэтому приоритетом на данном этапе развития образования является </w:t>
      </w:r>
      <w:r w:rsidRPr="009507D9">
        <w:rPr>
          <w:sz w:val="28"/>
          <w:szCs w:val="28"/>
        </w:rPr>
        <w:lastRenderedPageBreak/>
        <w:t xml:space="preserve">обеспечение доступности дошкольного образования. </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образования в районе. Традиционные институты образования –детские сады, школы, оставаясь центральными элементами образовательной системы, сегодня дополняются постоянно растущими секторами дополнительного образования, современными средами самообразования.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Современное качество и гибкость могут достигаться только при активном участии всех заинтересованных лиц, включая самих обучающихся, их семьи. Поэтому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и местные сообщества через вовлечение их как в управление образовательным процессом, так и непосредственно в образовательную деятельность. Этот приоритет отражает не только задачи строительства открытого общества, но и высокий образовательный потенциал семей и организаций, который до сих пор эффективно не использовался.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Стратегической целью муниципальной программы является создание условий для успешной социализации и эффективной самореализации обучающихся, развитие их потенциала и его использование в интересах инновационного социально ориентированного развития общества.</w:t>
      </w:r>
    </w:p>
    <w:p w:rsidR="00BB0800" w:rsidRPr="009507D9" w:rsidRDefault="00BB0800" w:rsidP="009507D9">
      <w:pPr>
        <w:widowControl w:val="0"/>
        <w:suppressAutoHyphens w:val="0"/>
        <w:ind w:firstLine="567"/>
        <w:contextualSpacing/>
        <w:jc w:val="both"/>
      </w:pPr>
      <w:r w:rsidRPr="009507D9">
        <w:rPr>
          <w:sz w:val="28"/>
          <w:szCs w:val="28"/>
        </w:rPr>
        <w:t>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в результате поддержки самоопределения и самореализации населения. Не является исключением и Октябрьский район, где на протяжении последних лет образование является одним из наиболее интенсивно реформируемых отраслей.</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В настоящее время в Октябрьском районе обеспечен</w:t>
      </w:r>
      <w:r>
        <w:rPr>
          <w:sz w:val="28"/>
          <w:szCs w:val="28"/>
        </w:rPr>
        <w:t>а</w:t>
      </w:r>
      <w:r w:rsidRPr="009507D9">
        <w:rPr>
          <w:sz w:val="28"/>
          <w:szCs w:val="28"/>
        </w:rPr>
        <w:t xml:space="preserve"> стабильная работа системы образования и созданы предпосылки для ее дальнейшего развития.</w:t>
      </w:r>
    </w:p>
    <w:p w:rsidR="00BB0800" w:rsidRPr="009507D9" w:rsidRDefault="00BB0800" w:rsidP="009507D9">
      <w:pPr>
        <w:widowControl w:val="0"/>
        <w:suppressAutoHyphens w:val="0"/>
        <w:autoSpaceDE w:val="0"/>
        <w:ind w:firstLine="567"/>
        <w:contextualSpacing/>
        <w:jc w:val="both"/>
        <w:rPr>
          <w:rFonts w:ascii="Arial" w:hAnsi="Arial" w:cs="Arial"/>
          <w:sz w:val="28"/>
          <w:szCs w:val="28"/>
        </w:rPr>
      </w:pPr>
      <w:r w:rsidRPr="009507D9">
        <w:rPr>
          <w:sz w:val="28"/>
          <w:szCs w:val="28"/>
        </w:rPr>
        <w:t>В Октябрьском районе функционирует 58 муниципальных образовательных учреждений:</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- 25 школ (гимназия – 1, лицей – 1, средние школы – 20, основные – 3);</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- 9 действующих филиалов;</w:t>
      </w:r>
    </w:p>
    <w:p w:rsidR="00BB0800" w:rsidRPr="009507D9" w:rsidRDefault="00BB0800" w:rsidP="009507D9">
      <w:pPr>
        <w:widowControl w:val="0"/>
        <w:suppressAutoHyphens w:val="0"/>
        <w:ind w:firstLine="567"/>
        <w:contextualSpacing/>
        <w:jc w:val="both"/>
        <w:rPr>
          <w:sz w:val="28"/>
          <w:szCs w:val="28"/>
        </w:rPr>
      </w:pPr>
      <w:r w:rsidRPr="009507D9">
        <w:rPr>
          <w:sz w:val="28"/>
          <w:szCs w:val="28"/>
        </w:rPr>
        <w:t>-30 детских садов;</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- 2 учреждения дополнительного образования (ЦВР, ДЮСШ);</w:t>
      </w:r>
    </w:p>
    <w:p w:rsidR="00BB0800" w:rsidRPr="009507D9" w:rsidRDefault="00BB0800" w:rsidP="009507D9">
      <w:pPr>
        <w:widowControl w:val="0"/>
        <w:suppressAutoHyphens w:val="0"/>
        <w:autoSpaceDE w:val="0"/>
        <w:ind w:firstLine="567"/>
        <w:contextualSpacing/>
        <w:jc w:val="both"/>
        <w:rPr>
          <w:rFonts w:ascii="Arial" w:hAnsi="Arial" w:cs="Arial"/>
          <w:sz w:val="28"/>
          <w:szCs w:val="28"/>
        </w:rPr>
      </w:pPr>
      <w:r w:rsidRPr="009507D9">
        <w:rPr>
          <w:sz w:val="28"/>
          <w:szCs w:val="28"/>
        </w:rPr>
        <w:lastRenderedPageBreak/>
        <w:t xml:space="preserve">-1 автономное образовательное учреждение Межшкольный учебный комбинат № 4. </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Методическое сопровождение образовательной деятельности осуществляет автономное учреждение Информационно-методический кабинет. Бухгалтерское обслуживание осуществляет МАУ «Расчетный центр образования».</w:t>
      </w:r>
    </w:p>
    <w:p w:rsidR="00BB0800" w:rsidRPr="009507D9" w:rsidRDefault="00BB0800" w:rsidP="009507D9">
      <w:pPr>
        <w:widowControl w:val="0"/>
        <w:suppressAutoHyphens w:val="0"/>
        <w:autoSpaceDE w:val="0"/>
        <w:ind w:firstLine="567"/>
        <w:contextualSpacing/>
        <w:jc w:val="both"/>
        <w:rPr>
          <w:rFonts w:ascii="Arial" w:hAnsi="Arial" w:cs="Arial"/>
          <w:sz w:val="28"/>
          <w:szCs w:val="28"/>
        </w:rPr>
      </w:pPr>
      <w:r w:rsidRPr="009507D9">
        <w:rPr>
          <w:sz w:val="28"/>
          <w:szCs w:val="28"/>
        </w:rPr>
        <w:t>Развитие системы образования в Октябрьском районе в последние годы осуществлялось в соответствии с направлениями национальной образовательной инициативы «Наша новая школа», приоритетного национального проекта «Образование», муниципальных и областных программ.</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Из областного бюджет выделяются средства на:</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-финансовое обеспечение мероприятий в области образования; </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-обеспечение гарантий прав граждан на получение общедоступного и бесплатного дошкольного, начального общего, </w:t>
      </w:r>
      <w:proofErr w:type="gramStart"/>
      <w:r w:rsidRPr="009507D9">
        <w:rPr>
          <w:sz w:val="28"/>
          <w:szCs w:val="28"/>
        </w:rPr>
        <w:t>основного</w:t>
      </w:r>
      <w:r>
        <w:rPr>
          <w:sz w:val="28"/>
          <w:szCs w:val="28"/>
        </w:rPr>
        <w:t xml:space="preserve">  и</w:t>
      </w:r>
      <w:proofErr w:type="gramEnd"/>
      <w:r>
        <w:rPr>
          <w:sz w:val="28"/>
          <w:szCs w:val="28"/>
        </w:rPr>
        <w:t xml:space="preserve"> </w:t>
      </w:r>
      <w:r w:rsidRPr="009507D9">
        <w:rPr>
          <w:sz w:val="28"/>
          <w:szCs w:val="28"/>
        </w:rPr>
        <w:t xml:space="preserve"> среднего общего образования, а также дополнительного образования в муниципальных общеобразовательных организациях путем предоставления местным бюджетам субвенций в части исполнения полномочий по предметам ведения субъектов Российской Федерации;</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От грамотного планирования развития муниципальной образовательной сети зависит степень удовлетворения запросов личности и семьи в получении качественных образовательных услуг, соответствующих современным требованиям.</w:t>
      </w:r>
    </w:p>
    <w:p w:rsidR="00BB0800" w:rsidRPr="009507D9" w:rsidRDefault="00BB0800" w:rsidP="009507D9">
      <w:pPr>
        <w:ind w:firstLine="567"/>
        <w:jc w:val="both"/>
        <w:rPr>
          <w:sz w:val="28"/>
          <w:szCs w:val="28"/>
        </w:rPr>
      </w:pPr>
      <w:r w:rsidRPr="009507D9">
        <w:rPr>
          <w:sz w:val="28"/>
          <w:szCs w:val="28"/>
        </w:rPr>
        <w:t xml:space="preserve">В 2015 </w:t>
      </w:r>
      <w:proofErr w:type="gramStart"/>
      <w:r w:rsidRPr="009507D9">
        <w:rPr>
          <w:sz w:val="28"/>
          <w:szCs w:val="28"/>
        </w:rPr>
        <w:t>году  дошкольные</w:t>
      </w:r>
      <w:proofErr w:type="gramEnd"/>
      <w:r w:rsidRPr="009507D9">
        <w:rPr>
          <w:sz w:val="28"/>
          <w:szCs w:val="28"/>
        </w:rPr>
        <w:t xml:space="preserve"> образовательные учреждения района осуществляют свою деятельность по пяти приоритетным направлениям развития детей (художественно – эстетическому, социально – личностному, познавательно – речевому, духовно-нравственному и оздоровительному).</w:t>
      </w:r>
    </w:p>
    <w:p w:rsidR="00BB0800" w:rsidRPr="009507D9" w:rsidRDefault="00BB0800" w:rsidP="009507D9">
      <w:pPr>
        <w:ind w:firstLine="567"/>
        <w:jc w:val="both"/>
        <w:rPr>
          <w:sz w:val="28"/>
          <w:szCs w:val="28"/>
        </w:rPr>
      </w:pPr>
      <w:r w:rsidRPr="009507D9">
        <w:rPr>
          <w:sz w:val="28"/>
          <w:szCs w:val="28"/>
        </w:rPr>
        <w:t xml:space="preserve">Взаимодействие всех дошкольных образовательных учреждений приводит к созданию новых методических продуктов, совершенствованию предметно - развивающей среды, появлению новых компетенций у всех участников образовательного процесса. </w:t>
      </w:r>
    </w:p>
    <w:p w:rsidR="00BB0800" w:rsidRPr="009507D9" w:rsidRDefault="00BB0800" w:rsidP="009507D9">
      <w:pPr>
        <w:ind w:firstLine="567"/>
        <w:jc w:val="both"/>
        <w:rPr>
          <w:sz w:val="28"/>
          <w:szCs w:val="28"/>
        </w:rPr>
      </w:pPr>
      <w:r w:rsidRPr="009507D9">
        <w:rPr>
          <w:sz w:val="28"/>
          <w:szCs w:val="28"/>
        </w:rPr>
        <w:t>Реализация мероприятий муниципальной программы позволит расширить сеть дошкольных образовательных организаций в Октябрьском районе, и как следствие, обеспечить удовлетворение потребности населения в получении доступного и качественного дошкольного образования, соответствующего требованиям инновационного социально-ориентированного развития, сформировать эффективную организацию ресурсов системы образования для поднятия социального статуса педагога, стимулировать развитие творческого и инновационного потенциала работников образования в районе.</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Особое внимание уделяется вопросам обеспечения качества общего образования. Проводится серьезное обновление материально-технической базы общеобразовательных организаций, программ и методов работы школы, устранение искусственной дифференциации школ по качеству образования. Новые федеральные государственные образовательные стандарты общего образования должны обеспечить </w:t>
      </w:r>
      <w:proofErr w:type="spellStart"/>
      <w:r w:rsidRPr="009507D9">
        <w:rPr>
          <w:sz w:val="28"/>
          <w:szCs w:val="28"/>
        </w:rPr>
        <w:t>деятельностный</w:t>
      </w:r>
      <w:proofErr w:type="spellEnd"/>
      <w:r w:rsidRPr="009507D9">
        <w:rPr>
          <w:sz w:val="28"/>
          <w:szCs w:val="28"/>
        </w:rPr>
        <w:t xml:space="preserve"> подход в обучении, формирование ключевых компетенций школьников, доступность для каждого старшеклассника нескольких профилей обучения, соответствующих его склонностям и жизненным планам.</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Муниципальной программой предусмотрено продолжение модернизации и </w:t>
      </w:r>
      <w:r w:rsidRPr="009507D9">
        <w:rPr>
          <w:sz w:val="28"/>
          <w:szCs w:val="28"/>
        </w:rPr>
        <w:lastRenderedPageBreak/>
        <w:t xml:space="preserve">укрепления материально-технической базы общеобразовательных организаций. </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Одним из эффективных путей создания условий для получения качественного образования детей независимо от места проживания является организация образовательного процесса на базе опорных школ. Таких опорных школ в районе – 7 (МБОУ СОШ № 6</w:t>
      </w:r>
      <w:r>
        <w:rPr>
          <w:sz w:val="28"/>
          <w:szCs w:val="28"/>
        </w:rPr>
        <w:t xml:space="preserve"> </w:t>
      </w:r>
      <w:proofErr w:type="spellStart"/>
      <w:r>
        <w:rPr>
          <w:sz w:val="28"/>
          <w:szCs w:val="28"/>
        </w:rPr>
        <w:t>хут</w:t>
      </w:r>
      <w:proofErr w:type="spellEnd"/>
      <w:r>
        <w:rPr>
          <w:sz w:val="28"/>
          <w:szCs w:val="28"/>
        </w:rPr>
        <w:t>. Маркин, гимназия № 20</w:t>
      </w:r>
      <w:r w:rsidRPr="009507D9">
        <w:rPr>
          <w:sz w:val="28"/>
          <w:szCs w:val="28"/>
        </w:rPr>
        <w:t xml:space="preserve"> </w:t>
      </w:r>
      <w:proofErr w:type="spellStart"/>
      <w:r w:rsidRPr="009507D9">
        <w:rPr>
          <w:sz w:val="28"/>
          <w:szCs w:val="28"/>
        </w:rPr>
        <w:t>р.п</w:t>
      </w:r>
      <w:proofErr w:type="spellEnd"/>
      <w:r w:rsidRPr="009507D9">
        <w:rPr>
          <w:sz w:val="28"/>
          <w:szCs w:val="28"/>
        </w:rPr>
        <w:t>. Каменоломни, СОШ № 23 п</w:t>
      </w:r>
      <w:r>
        <w:rPr>
          <w:sz w:val="28"/>
          <w:szCs w:val="28"/>
        </w:rPr>
        <w:t xml:space="preserve">ос. </w:t>
      </w:r>
      <w:proofErr w:type="spellStart"/>
      <w:r>
        <w:rPr>
          <w:sz w:val="28"/>
          <w:szCs w:val="28"/>
        </w:rPr>
        <w:t>Красногорняцкий</w:t>
      </w:r>
      <w:proofErr w:type="spellEnd"/>
      <w:r>
        <w:rPr>
          <w:sz w:val="28"/>
          <w:szCs w:val="28"/>
        </w:rPr>
        <w:t>, СОШ № 61</w:t>
      </w:r>
      <w:r w:rsidRPr="009507D9">
        <w:rPr>
          <w:sz w:val="28"/>
          <w:szCs w:val="28"/>
        </w:rPr>
        <w:t xml:space="preserve">пос. </w:t>
      </w:r>
      <w:proofErr w:type="spellStart"/>
      <w:r w:rsidRPr="009507D9">
        <w:rPr>
          <w:sz w:val="28"/>
          <w:szCs w:val="28"/>
        </w:rPr>
        <w:t>Персиановский</w:t>
      </w:r>
      <w:proofErr w:type="spellEnd"/>
      <w:r w:rsidRPr="009507D9">
        <w:rPr>
          <w:sz w:val="28"/>
          <w:szCs w:val="28"/>
        </w:rPr>
        <w:t xml:space="preserve">, СОШ № 72 </w:t>
      </w:r>
      <w:proofErr w:type="spellStart"/>
      <w:r w:rsidRPr="009507D9">
        <w:rPr>
          <w:sz w:val="28"/>
          <w:szCs w:val="28"/>
        </w:rPr>
        <w:t>ст-ца</w:t>
      </w:r>
      <w:proofErr w:type="spellEnd"/>
      <w:r w:rsidRPr="009507D9">
        <w:rPr>
          <w:sz w:val="28"/>
          <w:szCs w:val="28"/>
        </w:rPr>
        <w:t xml:space="preserve"> </w:t>
      </w:r>
      <w:proofErr w:type="spellStart"/>
      <w:r w:rsidRPr="009507D9">
        <w:rPr>
          <w:sz w:val="28"/>
          <w:szCs w:val="28"/>
        </w:rPr>
        <w:t>Кривянская</w:t>
      </w:r>
      <w:proofErr w:type="spellEnd"/>
      <w:r w:rsidRPr="009507D9">
        <w:rPr>
          <w:sz w:val="28"/>
          <w:szCs w:val="28"/>
        </w:rPr>
        <w:t xml:space="preserve">, СОШ № 77 пос. Казачьи Лагери, лицей № 82 </w:t>
      </w:r>
      <w:proofErr w:type="spellStart"/>
      <w:r w:rsidRPr="009507D9">
        <w:rPr>
          <w:sz w:val="28"/>
          <w:szCs w:val="28"/>
        </w:rPr>
        <w:t>р.п</w:t>
      </w:r>
      <w:proofErr w:type="spellEnd"/>
      <w:r w:rsidRPr="009507D9">
        <w:rPr>
          <w:sz w:val="28"/>
          <w:szCs w:val="28"/>
        </w:rPr>
        <w:t>. Каменоломни. В рамках проекта по модернизации общего образования Ростовской области в 2011 – 2013 годы опорные школы были оснащены современным учебным, компьютерным, учебно-лабораторным оборудованием, спортивным оборудованием и инвентарем, оборудованием для школьных столовых.</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Именно в школьный период формируется здоровье человека на всю последующую жизнь. Комплексного решения требуют существующие проблемы сбалансированного горячего питания школьников, внедрения и трансляции в образовательные организации передового опыта использования технологий </w:t>
      </w:r>
      <w:proofErr w:type="spellStart"/>
      <w:r w:rsidRPr="009507D9">
        <w:rPr>
          <w:sz w:val="28"/>
          <w:szCs w:val="28"/>
        </w:rPr>
        <w:t>здоровьесбережения</w:t>
      </w:r>
      <w:proofErr w:type="spellEnd"/>
      <w:r w:rsidRPr="009507D9">
        <w:rPr>
          <w:sz w:val="28"/>
          <w:szCs w:val="28"/>
        </w:rPr>
        <w:t>, создания условий для медицинского обеспечения обучающихся на базе школьных медкабинетов, физического воспитания обучающихся и развития массового детского спорта. Важной задачей является усиление воспитательного потенциала образовательных учреждений, обеспечение индивидуализированного психолого-педагогического сопровождения каждого воспитанника и обучающегося. Профилактика безнадзорности и беспризорности, правонарушений, других асоциальных явлений рассматривается как необходимая и естественная составляющая деятельности учреждений</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Помимо изменений в содержании образования и обновления материально-технической базы образовательных организаций обеспечиваются безопасные условия организации образовательного процесса. В Октябрьском районе принимаются необходимые меры по снижению уровня детского дорожно-транспортного травматизма. Регулярно обновляется парк школьных автобусов, осуществляющих подвоз обучающихся, проживающих в отдаленных территориях, в базовые школы. Приоритетное для Октябрьского района направление – обеспечение безопасного подвоза детей к школе. В соответствии с распоряжением Главы Октябрьского района функционируют 25 школьных маршрутов. </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Эффективное внедрение новых образовательных стандартов невозможно без адекватной обратной связи - системы оценки качества образования. Насущной задачей является создание муниципальной системы оценки качества образования. Необходимо осуществлять оценку качества при переходе с одного школьного уровня на другой, вводить инновационные механизмы добровольной оценки качества по разным группам образовательных организаций.  </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Форма объективной оценки качества подготовленности выпускников, освоивших образовательные программы среднего общего образования, установлена порядком проведения государственной итоговой аттестации по образовательным программам среднего общего образования и позволяет установить уровень освоения федерального государственного образовательного стандарта. Муниципальная система оценки качества образования в соответствии </w:t>
      </w:r>
      <w:r w:rsidRPr="009507D9">
        <w:rPr>
          <w:sz w:val="28"/>
          <w:szCs w:val="28"/>
        </w:rPr>
        <w:lastRenderedPageBreak/>
        <w:t xml:space="preserve">со всероссийской системой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отдела образования и непосредственно образовательных </w:t>
      </w:r>
      <w:proofErr w:type="spellStart"/>
      <w:r w:rsidRPr="009507D9">
        <w:rPr>
          <w:sz w:val="28"/>
          <w:szCs w:val="28"/>
        </w:rPr>
        <w:t>организаций.Таким</w:t>
      </w:r>
      <w:proofErr w:type="spellEnd"/>
      <w:r w:rsidRPr="009507D9">
        <w:rPr>
          <w:sz w:val="28"/>
          <w:szCs w:val="28"/>
        </w:rPr>
        <w:t xml:space="preserve"> образом, она призвана обеспечить единство требований к подготовленности выпускников общеобразовательных организаций, объективность оценки достижений обучающихся, преемственность между разными уровнями общего образования, возможность использования результатов оценки качества для принятия необходимых управленческих решений. Проведение государственной итоговой аттестации в форме ЕГЭ продолжает совершенствоваться, усиливается контроль за соблюдением режима информационной безопасности в пунктах проведения ЕГЭ, повышается качество информированности участников ЕГЭ, их родителей (законных представителей) об организации и результатах проведения экзаменов. </w:t>
      </w:r>
      <w:r>
        <w:rPr>
          <w:sz w:val="28"/>
          <w:szCs w:val="28"/>
        </w:rPr>
        <w:t>Изменяется</w:t>
      </w:r>
      <w:r w:rsidRPr="009507D9">
        <w:rPr>
          <w:sz w:val="28"/>
          <w:szCs w:val="28"/>
        </w:rPr>
        <w:t xml:space="preserve"> нормативная правовая база проведения государственной итоговой аттестации обучающихся в части усиления ответственности за нарушение порядка проведения государственной итоговой аттестации по образовательным программам среднего общего образования.</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В Октябрьском районе проводится планомерная работа по улучшению качества предоставления образовательных услуг и использованию в образовательном процессе элементов стандартизированной процедуры оценки качества предоставляемых образовательных услуг, внедрению в образовательный процесс информационно-коммуникационных технологий и возможностей информационно-телекоммуникационной сети «Интернет», приобретению учебно-наглядного оборудования, внедрению новых педагогических технологий. </w:t>
      </w:r>
    </w:p>
    <w:p w:rsidR="00BB0800" w:rsidRPr="00137BA4" w:rsidRDefault="00BB0800" w:rsidP="009507D9">
      <w:pPr>
        <w:widowControl w:val="0"/>
        <w:suppressAutoHyphens w:val="0"/>
        <w:autoSpaceDE w:val="0"/>
        <w:ind w:firstLine="567"/>
        <w:contextualSpacing/>
        <w:jc w:val="both"/>
        <w:rPr>
          <w:rFonts w:ascii="Arial" w:hAnsi="Arial" w:cs="Arial"/>
          <w:sz w:val="28"/>
          <w:szCs w:val="28"/>
        </w:rPr>
      </w:pPr>
      <w:r w:rsidRPr="009507D9">
        <w:rPr>
          <w:sz w:val="28"/>
          <w:szCs w:val="28"/>
        </w:rPr>
        <w:t xml:space="preserve">Развитие педагогического потенциала, повышение престижа педагогического труда – важное </w:t>
      </w:r>
      <w:r w:rsidRPr="00137BA4">
        <w:rPr>
          <w:sz w:val="28"/>
          <w:szCs w:val="28"/>
        </w:rPr>
        <w:t>направление реализации мероприятий муниципальной программы.</w:t>
      </w:r>
      <w:r w:rsidR="00864028">
        <w:rPr>
          <w:sz w:val="28"/>
          <w:szCs w:val="28"/>
        </w:rPr>
        <w:t xml:space="preserve"> </w:t>
      </w:r>
      <w:r w:rsidRPr="00137BA4">
        <w:rPr>
          <w:sz w:val="28"/>
          <w:szCs w:val="28"/>
        </w:rPr>
        <w:t>В школах работает 508 учителей. В среднем по району на одного учителя приходится 12,6 учащихся. На плановый период до 2020 года предусмотрено поэтапное повышение заработной платы педагогических работников, что обеспечит доведение уровня среднемесячной заработной платы преподавателей до уровня среднемесячной заработной платы в Ростовской области. В Октябрьском районе осуществляется работа по развитию педагогического потенциала образовательного комплекса- проводятся педагогические конференции и другие мероприятия, направленные на содействие педагогам в совершенствовании своих знаний и профессиональных компетенций</w:t>
      </w:r>
      <w:r w:rsidRPr="00137BA4">
        <w:rPr>
          <w:rFonts w:ascii="Arial" w:hAnsi="Arial" w:cs="Arial"/>
          <w:sz w:val="28"/>
          <w:szCs w:val="28"/>
        </w:rPr>
        <w:t>.</w:t>
      </w:r>
    </w:p>
    <w:p w:rsidR="00BB0800" w:rsidRPr="00137BA4" w:rsidRDefault="00BB0800" w:rsidP="00322100">
      <w:pPr>
        <w:jc w:val="both"/>
        <w:rPr>
          <w:sz w:val="28"/>
          <w:szCs w:val="28"/>
          <w:lang w:eastAsia="ru-RU"/>
        </w:rPr>
      </w:pPr>
      <w:r w:rsidRPr="00137BA4">
        <w:rPr>
          <w:sz w:val="28"/>
          <w:szCs w:val="28"/>
          <w:lang w:eastAsia="ru-RU"/>
        </w:rPr>
        <w:t xml:space="preserve">Во исполнение Указа Президента РФ от 07.05.2012 № 597 «О мероприятиях по реализации государственной социальной политики» средняя заработная плата педагогических работников общеобразовательных учреждений в 2014 году должна быть доведена до 100% средней заработной платы в регионе (23735,03 рублей), фактическая заработная плата за год составила 24334,02 рублей; средняя заработная плата педагогических работников дошкольных образовательных учреждений должна быть доведена в 2014 году до 100% средней в сфере общего образования (20883,4 рублей), фактическая средняя заработная плата за 2014 год составила 20923,68 рублей; средняя заработная плата педагогических работников дополнительного образования должна быть </w:t>
      </w:r>
      <w:r w:rsidRPr="00137BA4">
        <w:rPr>
          <w:sz w:val="28"/>
          <w:szCs w:val="28"/>
          <w:lang w:eastAsia="ru-RU"/>
        </w:rPr>
        <w:lastRenderedPageBreak/>
        <w:t>доведена до 80,2% средней заработной платы учителей в Ростовской области (20314,99 рублей), фактическая средняя заработная плата за  2014 год составила 20393,75 рублей.</w:t>
      </w:r>
    </w:p>
    <w:p w:rsidR="00BB0800" w:rsidRPr="009507D9" w:rsidRDefault="00BB0800" w:rsidP="005873C8">
      <w:pPr>
        <w:ind w:firstLine="567"/>
        <w:jc w:val="both"/>
        <w:rPr>
          <w:sz w:val="28"/>
          <w:szCs w:val="28"/>
        </w:rPr>
      </w:pPr>
      <w:r w:rsidRPr="00137BA4">
        <w:rPr>
          <w:sz w:val="28"/>
          <w:szCs w:val="28"/>
        </w:rPr>
        <w:t>Средняя заработная плата педагогических работников общеобразовательных учреждений в 2015 году за 1 полугодие составила 28586,06 рублей; педагогических работников дошкольных образовательных учреждений -17381,25 рублей; педагогических работников дополнительного образования - 22791,67 рублей.</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Таким образом, реализация мероприятий муниципальной программы позволит сформировать эффективную организацию ресурсов системы образования для поднятия социального статуса педагога, стимулировать развитие творческого и инновационного потенциала работников образования в районе.</w:t>
      </w:r>
    </w:p>
    <w:p w:rsidR="00BB0800" w:rsidRDefault="00BB0800" w:rsidP="009507D9">
      <w:pPr>
        <w:widowControl w:val="0"/>
        <w:suppressAutoHyphens w:val="0"/>
        <w:autoSpaceDE w:val="0"/>
        <w:ind w:firstLine="567"/>
        <w:contextualSpacing/>
        <w:jc w:val="both"/>
        <w:rPr>
          <w:sz w:val="28"/>
          <w:szCs w:val="28"/>
        </w:rPr>
      </w:pPr>
      <w:r w:rsidRPr="00322100">
        <w:rPr>
          <w:sz w:val="28"/>
          <w:szCs w:val="28"/>
        </w:rPr>
        <w:t xml:space="preserve">Актуальной является проблема обеспеченности потребности в получении общего образования для детей с ограниченными возможностями здоровья и детей-инвалидов, и их социализации. </w:t>
      </w:r>
      <w:r w:rsidRPr="00322100">
        <w:rPr>
          <w:bCs/>
          <w:iCs/>
          <w:color w:val="000000"/>
          <w:sz w:val="28"/>
          <w:szCs w:val="28"/>
        </w:rPr>
        <w:t xml:space="preserve">Учет детей с ограниченными возможностями здоровья осуществляется в рамках социально-педагогического мониторинга через формирование ежегодного банка данных о детях в возрасте от 6 до 18 лет. </w:t>
      </w:r>
    </w:p>
    <w:p w:rsidR="00BB0800" w:rsidRDefault="00BB0800" w:rsidP="00700AB5">
      <w:pPr>
        <w:ind w:firstLine="567"/>
        <w:jc w:val="both"/>
        <w:rPr>
          <w:sz w:val="28"/>
          <w:szCs w:val="28"/>
        </w:rPr>
      </w:pPr>
      <w:r>
        <w:rPr>
          <w:sz w:val="28"/>
          <w:szCs w:val="28"/>
        </w:rPr>
        <w:t>Численность детей - инвалидов в общеобразовательных организациях составляет - 38 человек, количество семей, имеющих детей- инвалидов – 38.</w:t>
      </w:r>
    </w:p>
    <w:p w:rsidR="00BB0800" w:rsidRDefault="00BB0800" w:rsidP="00700AB5">
      <w:pPr>
        <w:jc w:val="both"/>
        <w:rPr>
          <w:color w:val="000000"/>
          <w:sz w:val="28"/>
          <w:szCs w:val="28"/>
        </w:rPr>
      </w:pPr>
      <w:r>
        <w:rPr>
          <w:sz w:val="28"/>
          <w:szCs w:val="28"/>
        </w:rPr>
        <w:t xml:space="preserve">Дистанционно обучаются 5 детей-инвалидов в ГКООУ РО санаторная школа-интернат №28 г. Ростова-на-Дону. 6. В Октябрьском районе не обучаются 2 ребенка инвалида по медицинским показаниям. </w:t>
      </w:r>
      <w:r>
        <w:rPr>
          <w:color w:val="000000"/>
          <w:sz w:val="28"/>
          <w:szCs w:val="28"/>
        </w:rPr>
        <w:t>на дому обучаются 8 детей-инвалидов.</w:t>
      </w:r>
    </w:p>
    <w:p w:rsidR="00BB0800" w:rsidRPr="00700AB5" w:rsidRDefault="00BB0800" w:rsidP="00700AB5">
      <w:pPr>
        <w:spacing w:line="288" w:lineRule="auto"/>
        <w:jc w:val="both"/>
        <w:rPr>
          <w:color w:val="000000"/>
          <w:sz w:val="28"/>
          <w:szCs w:val="28"/>
        </w:rPr>
      </w:pPr>
      <w:r>
        <w:rPr>
          <w:color w:val="000000"/>
          <w:sz w:val="28"/>
          <w:szCs w:val="28"/>
        </w:rPr>
        <w:t xml:space="preserve">На территории Октябрьского района 2 ребенка-инвалида посещают дошкольные образовательные учреждения: </w:t>
      </w:r>
      <w:proofErr w:type="gramStart"/>
      <w:r>
        <w:rPr>
          <w:color w:val="000000"/>
          <w:sz w:val="28"/>
          <w:szCs w:val="28"/>
        </w:rPr>
        <w:t>МБДОУ  №</w:t>
      </w:r>
      <w:proofErr w:type="gramEnd"/>
      <w:r>
        <w:rPr>
          <w:color w:val="000000"/>
          <w:sz w:val="28"/>
          <w:szCs w:val="28"/>
        </w:rPr>
        <w:t xml:space="preserve">42 </w:t>
      </w:r>
      <w:proofErr w:type="spellStart"/>
      <w:r>
        <w:rPr>
          <w:color w:val="000000"/>
          <w:sz w:val="28"/>
          <w:szCs w:val="28"/>
        </w:rPr>
        <w:t>р.п</w:t>
      </w:r>
      <w:proofErr w:type="spellEnd"/>
      <w:r>
        <w:rPr>
          <w:color w:val="000000"/>
          <w:sz w:val="28"/>
          <w:szCs w:val="28"/>
        </w:rPr>
        <w:t xml:space="preserve">. Каменоломни и МБДОУ №25  </w:t>
      </w:r>
      <w:proofErr w:type="spellStart"/>
      <w:r>
        <w:rPr>
          <w:color w:val="000000"/>
          <w:sz w:val="28"/>
          <w:szCs w:val="28"/>
        </w:rPr>
        <w:t>хут</w:t>
      </w:r>
      <w:proofErr w:type="spellEnd"/>
      <w:r>
        <w:rPr>
          <w:color w:val="000000"/>
          <w:sz w:val="28"/>
          <w:szCs w:val="28"/>
        </w:rPr>
        <w:t xml:space="preserve">. </w:t>
      </w:r>
      <w:proofErr w:type="spellStart"/>
      <w:r>
        <w:rPr>
          <w:color w:val="000000"/>
          <w:sz w:val="28"/>
          <w:szCs w:val="28"/>
        </w:rPr>
        <w:t>Керчик</w:t>
      </w:r>
      <w:proofErr w:type="spellEnd"/>
      <w:r>
        <w:rPr>
          <w:color w:val="000000"/>
          <w:sz w:val="28"/>
          <w:szCs w:val="28"/>
        </w:rPr>
        <w:t xml:space="preserve"> – </w:t>
      </w:r>
      <w:proofErr w:type="spellStart"/>
      <w:r>
        <w:rPr>
          <w:color w:val="000000"/>
          <w:sz w:val="28"/>
          <w:szCs w:val="28"/>
        </w:rPr>
        <w:t>Савров</w:t>
      </w:r>
      <w:proofErr w:type="spellEnd"/>
      <w:r>
        <w:rPr>
          <w:color w:val="000000"/>
          <w:sz w:val="28"/>
          <w:szCs w:val="28"/>
        </w:rPr>
        <w:t>. Родительская плата за содержание детей-инвалидов в дошкольных учреждениях не взимается.</w:t>
      </w:r>
    </w:p>
    <w:p w:rsidR="00BB0800" w:rsidRPr="00700AB5" w:rsidRDefault="00BB0800" w:rsidP="00700AB5">
      <w:pPr>
        <w:spacing w:line="288" w:lineRule="auto"/>
        <w:ind w:firstLine="720"/>
        <w:jc w:val="both"/>
        <w:rPr>
          <w:color w:val="000000"/>
          <w:sz w:val="28"/>
          <w:szCs w:val="28"/>
        </w:rPr>
      </w:pPr>
      <w:r>
        <w:rPr>
          <w:sz w:val="28"/>
          <w:szCs w:val="28"/>
        </w:rPr>
        <w:t>Детям-и</w:t>
      </w:r>
      <w:r w:rsidRPr="0017314C">
        <w:rPr>
          <w:color w:val="000000"/>
          <w:sz w:val="28"/>
          <w:szCs w:val="28"/>
        </w:rPr>
        <w:t>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BB0800" w:rsidRDefault="00BB0800" w:rsidP="00700AB5">
      <w:pPr>
        <w:jc w:val="both"/>
        <w:rPr>
          <w:sz w:val="28"/>
          <w:szCs w:val="28"/>
          <w:lang w:eastAsia="ru-RU"/>
        </w:rPr>
      </w:pPr>
      <w:r>
        <w:rPr>
          <w:sz w:val="28"/>
          <w:szCs w:val="28"/>
        </w:rPr>
        <w:t xml:space="preserve">Общее количество детей инвалидов, получающих </w:t>
      </w:r>
      <w:proofErr w:type="gramStart"/>
      <w:r>
        <w:rPr>
          <w:sz w:val="28"/>
          <w:szCs w:val="28"/>
        </w:rPr>
        <w:t>начальное  общее</w:t>
      </w:r>
      <w:proofErr w:type="gramEnd"/>
      <w:r>
        <w:rPr>
          <w:sz w:val="28"/>
          <w:szCs w:val="28"/>
        </w:rPr>
        <w:t>, основное общее, среднее общее образование в соответствии с индивидуальной программой реабилитации инвалида в образовательных организациях:</w:t>
      </w:r>
    </w:p>
    <w:p w:rsidR="00BB0800" w:rsidRDefault="00BB0800" w:rsidP="005558D1">
      <w:pPr>
        <w:rPr>
          <w:sz w:val="28"/>
          <w:szCs w:val="28"/>
        </w:rPr>
      </w:pPr>
    </w:p>
    <w:p w:rsidR="00BB0800" w:rsidRDefault="00BB0800" w:rsidP="00700AB5">
      <w:pPr>
        <w:jc w:val="center"/>
        <w:rPr>
          <w:sz w:val="28"/>
          <w:szCs w:val="28"/>
        </w:rPr>
      </w:pPr>
      <w:r>
        <w:rPr>
          <w:sz w:val="28"/>
          <w:szCs w:val="28"/>
        </w:rPr>
        <w:t xml:space="preserve"> 2014 год</w:t>
      </w:r>
    </w:p>
    <w:p w:rsidR="00BB0800" w:rsidRDefault="00BB0800" w:rsidP="00700AB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701"/>
        <w:gridCol w:w="1843"/>
        <w:gridCol w:w="1666"/>
      </w:tblGrid>
      <w:tr w:rsidR="00BB0800" w:rsidTr="00700AB5">
        <w:tc>
          <w:tcPr>
            <w:tcW w:w="4361" w:type="dxa"/>
          </w:tcPr>
          <w:p w:rsidR="00BB0800" w:rsidRDefault="00BB0800">
            <w:r>
              <w:t>Класс</w:t>
            </w:r>
          </w:p>
        </w:tc>
        <w:tc>
          <w:tcPr>
            <w:tcW w:w="1701" w:type="dxa"/>
          </w:tcPr>
          <w:p w:rsidR="00BB0800" w:rsidRDefault="00BB0800">
            <w:pPr>
              <w:jc w:val="center"/>
            </w:pPr>
            <w:r>
              <w:t>1-4</w:t>
            </w:r>
          </w:p>
        </w:tc>
        <w:tc>
          <w:tcPr>
            <w:tcW w:w="1843" w:type="dxa"/>
          </w:tcPr>
          <w:p w:rsidR="00BB0800" w:rsidRDefault="00BB0800">
            <w:pPr>
              <w:jc w:val="center"/>
            </w:pPr>
            <w:r>
              <w:t>5-9</w:t>
            </w:r>
          </w:p>
        </w:tc>
        <w:tc>
          <w:tcPr>
            <w:tcW w:w="1666" w:type="dxa"/>
          </w:tcPr>
          <w:p w:rsidR="00BB0800" w:rsidRDefault="00BB0800">
            <w:pPr>
              <w:jc w:val="center"/>
            </w:pPr>
            <w:r>
              <w:t>10-11</w:t>
            </w:r>
          </w:p>
        </w:tc>
      </w:tr>
      <w:tr w:rsidR="00BB0800" w:rsidTr="00700AB5">
        <w:trPr>
          <w:trHeight w:val="618"/>
        </w:trPr>
        <w:tc>
          <w:tcPr>
            <w:tcW w:w="4361" w:type="dxa"/>
          </w:tcPr>
          <w:p w:rsidR="00BB0800" w:rsidRDefault="00BB0800">
            <w:r>
              <w:t>Количество детей-инвалидов</w:t>
            </w:r>
          </w:p>
        </w:tc>
        <w:tc>
          <w:tcPr>
            <w:tcW w:w="1701" w:type="dxa"/>
          </w:tcPr>
          <w:p w:rsidR="00BB0800" w:rsidRDefault="00BB0800">
            <w:pPr>
              <w:jc w:val="center"/>
            </w:pPr>
            <w:r>
              <w:t>16</w:t>
            </w:r>
          </w:p>
        </w:tc>
        <w:tc>
          <w:tcPr>
            <w:tcW w:w="1843" w:type="dxa"/>
          </w:tcPr>
          <w:p w:rsidR="00BB0800" w:rsidRDefault="00BB0800">
            <w:pPr>
              <w:jc w:val="center"/>
            </w:pPr>
            <w:r>
              <w:t>18</w:t>
            </w:r>
          </w:p>
        </w:tc>
        <w:tc>
          <w:tcPr>
            <w:tcW w:w="1666" w:type="dxa"/>
          </w:tcPr>
          <w:p w:rsidR="00BB0800" w:rsidRDefault="00BB0800">
            <w:pPr>
              <w:jc w:val="center"/>
            </w:pPr>
            <w:r>
              <w:t>4</w:t>
            </w:r>
          </w:p>
        </w:tc>
      </w:tr>
      <w:tr w:rsidR="00BB0800" w:rsidTr="00700AB5">
        <w:tc>
          <w:tcPr>
            <w:tcW w:w="4361" w:type="dxa"/>
          </w:tcPr>
          <w:p w:rsidR="00BB0800" w:rsidRDefault="00BB0800">
            <w:r>
              <w:lastRenderedPageBreak/>
              <w:t>Форма обучения:</w:t>
            </w:r>
          </w:p>
          <w:p w:rsidR="00BB0800" w:rsidRDefault="00BB0800">
            <w:r>
              <w:t>- массовая школа</w:t>
            </w:r>
          </w:p>
          <w:p w:rsidR="00BB0800" w:rsidRDefault="00BB0800">
            <w:r>
              <w:t>- обучение на дому</w:t>
            </w:r>
          </w:p>
          <w:p w:rsidR="00BB0800" w:rsidRDefault="00BB0800">
            <w:r>
              <w:t>-дистанционное обучение</w:t>
            </w:r>
          </w:p>
          <w:p w:rsidR="00BB0800" w:rsidRDefault="00BB0800"/>
        </w:tc>
        <w:tc>
          <w:tcPr>
            <w:tcW w:w="1701" w:type="dxa"/>
          </w:tcPr>
          <w:p w:rsidR="00BB0800" w:rsidRDefault="00BB0800">
            <w:pPr>
              <w:jc w:val="center"/>
            </w:pPr>
          </w:p>
          <w:p w:rsidR="00BB0800" w:rsidRDefault="00BB0800">
            <w:pPr>
              <w:jc w:val="center"/>
            </w:pPr>
            <w:r>
              <w:t>12</w:t>
            </w:r>
          </w:p>
          <w:p w:rsidR="00BB0800" w:rsidRDefault="00BB0800">
            <w:pPr>
              <w:jc w:val="center"/>
            </w:pPr>
            <w:r>
              <w:t>4</w:t>
            </w:r>
          </w:p>
        </w:tc>
        <w:tc>
          <w:tcPr>
            <w:tcW w:w="1843" w:type="dxa"/>
          </w:tcPr>
          <w:p w:rsidR="00BB0800" w:rsidRDefault="00BB0800">
            <w:pPr>
              <w:jc w:val="center"/>
            </w:pPr>
          </w:p>
          <w:p w:rsidR="00BB0800" w:rsidRDefault="00BB0800">
            <w:pPr>
              <w:jc w:val="center"/>
            </w:pPr>
            <w:r>
              <w:t>15</w:t>
            </w:r>
          </w:p>
          <w:p w:rsidR="00BB0800" w:rsidRDefault="00BB0800">
            <w:pPr>
              <w:jc w:val="center"/>
            </w:pPr>
            <w:r>
              <w:t>3</w:t>
            </w:r>
          </w:p>
        </w:tc>
        <w:tc>
          <w:tcPr>
            <w:tcW w:w="1666" w:type="dxa"/>
          </w:tcPr>
          <w:p w:rsidR="00BB0800" w:rsidRDefault="00BB0800">
            <w:pPr>
              <w:jc w:val="center"/>
            </w:pPr>
          </w:p>
          <w:p w:rsidR="00BB0800" w:rsidRDefault="00BB0800">
            <w:pPr>
              <w:jc w:val="center"/>
            </w:pPr>
            <w:r>
              <w:t>4</w:t>
            </w:r>
          </w:p>
        </w:tc>
      </w:tr>
    </w:tbl>
    <w:p w:rsidR="00BB0800" w:rsidRDefault="00BB0800" w:rsidP="00700AB5">
      <w:pPr>
        <w:jc w:val="center"/>
        <w:rPr>
          <w:sz w:val="28"/>
          <w:szCs w:val="28"/>
        </w:rPr>
      </w:pPr>
    </w:p>
    <w:p w:rsidR="00BB0800" w:rsidRDefault="00BB0800" w:rsidP="00700AB5">
      <w:pPr>
        <w:jc w:val="center"/>
        <w:rPr>
          <w:sz w:val="28"/>
          <w:szCs w:val="28"/>
        </w:rPr>
      </w:pPr>
      <w:r>
        <w:rPr>
          <w:sz w:val="28"/>
          <w:szCs w:val="28"/>
        </w:rPr>
        <w:t>за 4 месяца 2015 года</w:t>
      </w:r>
    </w:p>
    <w:p w:rsidR="00BB0800" w:rsidRDefault="00BB0800" w:rsidP="00700AB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701"/>
        <w:gridCol w:w="1843"/>
        <w:gridCol w:w="1666"/>
      </w:tblGrid>
      <w:tr w:rsidR="00BB0800" w:rsidTr="00700AB5">
        <w:tc>
          <w:tcPr>
            <w:tcW w:w="4361" w:type="dxa"/>
          </w:tcPr>
          <w:p w:rsidR="00BB0800" w:rsidRDefault="00BB0800">
            <w:r>
              <w:t>Класс</w:t>
            </w:r>
          </w:p>
        </w:tc>
        <w:tc>
          <w:tcPr>
            <w:tcW w:w="1701" w:type="dxa"/>
          </w:tcPr>
          <w:p w:rsidR="00BB0800" w:rsidRDefault="00BB0800">
            <w:pPr>
              <w:jc w:val="center"/>
            </w:pPr>
            <w:r>
              <w:t>1-4</w:t>
            </w:r>
          </w:p>
        </w:tc>
        <w:tc>
          <w:tcPr>
            <w:tcW w:w="1843" w:type="dxa"/>
          </w:tcPr>
          <w:p w:rsidR="00BB0800" w:rsidRDefault="00BB0800">
            <w:pPr>
              <w:jc w:val="center"/>
            </w:pPr>
            <w:r>
              <w:t>5-9</w:t>
            </w:r>
          </w:p>
        </w:tc>
        <w:tc>
          <w:tcPr>
            <w:tcW w:w="1666" w:type="dxa"/>
          </w:tcPr>
          <w:p w:rsidR="00BB0800" w:rsidRDefault="00BB0800">
            <w:pPr>
              <w:jc w:val="center"/>
            </w:pPr>
            <w:r>
              <w:t>10-11</w:t>
            </w:r>
          </w:p>
        </w:tc>
      </w:tr>
      <w:tr w:rsidR="00BB0800" w:rsidTr="00700AB5">
        <w:trPr>
          <w:trHeight w:val="618"/>
        </w:trPr>
        <w:tc>
          <w:tcPr>
            <w:tcW w:w="4361" w:type="dxa"/>
          </w:tcPr>
          <w:p w:rsidR="00BB0800" w:rsidRDefault="00BB0800">
            <w:r>
              <w:t>Количество детей-инвалидов</w:t>
            </w:r>
          </w:p>
        </w:tc>
        <w:tc>
          <w:tcPr>
            <w:tcW w:w="1701" w:type="dxa"/>
          </w:tcPr>
          <w:p w:rsidR="00BB0800" w:rsidRDefault="00BB0800">
            <w:pPr>
              <w:jc w:val="center"/>
            </w:pPr>
            <w:r>
              <w:t>13</w:t>
            </w:r>
          </w:p>
        </w:tc>
        <w:tc>
          <w:tcPr>
            <w:tcW w:w="1843" w:type="dxa"/>
          </w:tcPr>
          <w:p w:rsidR="00BB0800" w:rsidRDefault="00BB0800">
            <w:pPr>
              <w:jc w:val="center"/>
            </w:pPr>
            <w:r>
              <w:t>23</w:t>
            </w:r>
          </w:p>
        </w:tc>
        <w:tc>
          <w:tcPr>
            <w:tcW w:w="1666" w:type="dxa"/>
          </w:tcPr>
          <w:p w:rsidR="00BB0800" w:rsidRDefault="00BB0800">
            <w:pPr>
              <w:jc w:val="center"/>
            </w:pPr>
            <w:r>
              <w:t>2</w:t>
            </w:r>
          </w:p>
        </w:tc>
      </w:tr>
      <w:tr w:rsidR="00BB0800" w:rsidTr="00700AB5">
        <w:tc>
          <w:tcPr>
            <w:tcW w:w="4361" w:type="dxa"/>
          </w:tcPr>
          <w:p w:rsidR="00BB0800" w:rsidRDefault="00BB0800">
            <w:r>
              <w:t>Форма обучения:</w:t>
            </w:r>
          </w:p>
          <w:p w:rsidR="00BB0800" w:rsidRDefault="00BB0800">
            <w:r>
              <w:t>- массовая школа</w:t>
            </w:r>
          </w:p>
          <w:p w:rsidR="00BB0800" w:rsidRDefault="00BB0800">
            <w:r>
              <w:t>- обучение на дому</w:t>
            </w:r>
          </w:p>
          <w:p w:rsidR="00BB0800" w:rsidRDefault="00BB0800">
            <w:r>
              <w:t>-дистанционное обучение</w:t>
            </w:r>
          </w:p>
          <w:p w:rsidR="00BB0800" w:rsidRDefault="00BB0800"/>
        </w:tc>
        <w:tc>
          <w:tcPr>
            <w:tcW w:w="1701" w:type="dxa"/>
          </w:tcPr>
          <w:p w:rsidR="00BB0800" w:rsidRDefault="00BB0800">
            <w:pPr>
              <w:jc w:val="center"/>
            </w:pPr>
          </w:p>
          <w:p w:rsidR="00BB0800" w:rsidRDefault="00BB0800">
            <w:pPr>
              <w:jc w:val="center"/>
            </w:pPr>
            <w:r>
              <w:t>8</w:t>
            </w:r>
          </w:p>
          <w:p w:rsidR="00BB0800" w:rsidRDefault="00BB0800">
            <w:pPr>
              <w:jc w:val="center"/>
            </w:pPr>
            <w:r>
              <w:t>5</w:t>
            </w:r>
          </w:p>
          <w:p w:rsidR="00BB0800" w:rsidRDefault="00BB0800">
            <w:pPr>
              <w:jc w:val="center"/>
            </w:pPr>
          </w:p>
        </w:tc>
        <w:tc>
          <w:tcPr>
            <w:tcW w:w="1843" w:type="dxa"/>
          </w:tcPr>
          <w:p w:rsidR="00BB0800" w:rsidRDefault="00BB0800">
            <w:pPr>
              <w:jc w:val="center"/>
            </w:pPr>
          </w:p>
          <w:p w:rsidR="00BB0800" w:rsidRDefault="00BB0800">
            <w:pPr>
              <w:jc w:val="center"/>
            </w:pPr>
            <w:r>
              <w:t>20</w:t>
            </w:r>
          </w:p>
          <w:p w:rsidR="00BB0800" w:rsidRDefault="00BB0800">
            <w:pPr>
              <w:jc w:val="center"/>
            </w:pPr>
            <w:r>
              <w:t>3</w:t>
            </w:r>
          </w:p>
        </w:tc>
        <w:tc>
          <w:tcPr>
            <w:tcW w:w="1666" w:type="dxa"/>
          </w:tcPr>
          <w:p w:rsidR="00BB0800" w:rsidRDefault="00BB0800">
            <w:pPr>
              <w:jc w:val="center"/>
            </w:pPr>
          </w:p>
          <w:p w:rsidR="00BB0800" w:rsidRDefault="00BB0800">
            <w:pPr>
              <w:jc w:val="center"/>
            </w:pPr>
            <w:r>
              <w:t>2</w:t>
            </w:r>
          </w:p>
        </w:tc>
      </w:tr>
    </w:tbl>
    <w:p w:rsidR="00BB0800" w:rsidRDefault="00BB0800" w:rsidP="00700AB5">
      <w:pPr>
        <w:jc w:val="both"/>
        <w:rPr>
          <w:sz w:val="28"/>
          <w:szCs w:val="28"/>
        </w:rPr>
      </w:pPr>
    </w:p>
    <w:p w:rsidR="00BB0800" w:rsidRDefault="00BB0800" w:rsidP="00700AB5">
      <w:pPr>
        <w:jc w:val="both"/>
        <w:rPr>
          <w:sz w:val="28"/>
          <w:szCs w:val="28"/>
        </w:rPr>
      </w:pPr>
    </w:p>
    <w:p w:rsidR="00BB0800" w:rsidRDefault="00BB0800" w:rsidP="00700AB5">
      <w:pPr>
        <w:jc w:val="both"/>
        <w:rPr>
          <w:sz w:val="28"/>
          <w:szCs w:val="28"/>
        </w:rPr>
      </w:pPr>
      <w:r>
        <w:rPr>
          <w:sz w:val="28"/>
          <w:szCs w:val="28"/>
        </w:rPr>
        <w:t>- Динамика за последние 5 лет общего количества</w:t>
      </w:r>
      <w:r w:rsidRPr="00034C8A">
        <w:rPr>
          <w:sz w:val="28"/>
          <w:szCs w:val="28"/>
        </w:rPr>
        <w:t xml:space="preserve"> детей </w:t>
      </w:r>
      <w:r>
        <w:rPr>
          <w:sz w:val="28"/>
          <w:szCs w:val="28"/>
        </w:rPr>
        <w:t xml:space="preserve">- </w:t>
      </w:r>
      <w:r w:rsidRPr="00034C8A">
        <w:rPr>
          <w:sz w:val="28"/>
          <w:szCs w:val="28"/>
        </w:rPr>
        <w:t>инвалидов, учтенных органами социальной защиты, здравоохранения и образования, в соотношении с общим количеством детей на поднадзорной территории</w:t>
      </w:r>
      <w:r>
        <w:rPr>
          <w:sz w:val="28"/>
          <w:szCs w:val="28"/>
        </w:rPr>
        <w:t>:</w:t>
      </w:r>
    </w:p>
    <w:p w:rsidR="00BB0800" w:rsidRDefault="00BB0800" w:rsidP="00700AB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1619"/>
        <w:gridCol w:w="1619"/>
        <w:gridCol w:w="1619"/>
        <w:gridCol w:w="1619"/>
        <w:gridCol w:w="1620"/>
      </w:tblGrid>
      <w:tr w:rsidR="00BB0800" w:rsidRPr="008E3E8C" w:rsidTr="00E305A9">
        <w:tc>
          <w:tcPr>
            <w:tcW w:w="1475" w:type="dxa"/>
          </w:tcPr>
          <w:p w:rsidR="00BB0800" w:rsidRPr="008E3E8C" w:rsidRDefault="00BB0800" w:rsidP="00E305A9">
            <w:pPr>
              <w:jc w:val="both"/>
              <w:rPr>
                <w:sz w:val="28"/>
                <w:szCs w:val="28"/>
              </w:rPr>
            </w:pPr>
            <w:r w:rsidRPr="008E3E8C">
              <w:rPr>
                <w:sz w:val="28"/>
                <w:szCs w:val="28"/>
              </w:rPr>
              <w:t>год</w:t>
            </w:r>
          </w:p>
        </w:tc>
        <w:tc>
          <w:tcPr>
            <w:tcW w:w="1619" w:type="dxa"/>
          </w:tcPr>
          <w:p w:rsidR="00BB0800" w:rsidRPr="008E3E8C" w:rsidRDefault="00BB0800" w:rsidP="00E305A9">
            <w:pPr>
              <w:jc w:val="both"/>
              <w:rPr>
                <w:sz w:val="28"/>
                <w:szCs w:val="28"/>
              </w:rPr>
            </w:pPr>
            <w:r w:rsidRPr="008E3E8C">
              <w:rPr>
                <w:sz w:val="28"/>
                <w:szCs w:val="28"/>
              </w:rPr>
              <w:t>2011</w:t>
            </w:r>
          </w:p>
        </w:tc>
        <w:tc>
          <w:tcPr>
            <w:tcW w:w="1619" w:type="dxa"/>
          </w:tcPr>
          <w:p w:rsidR="00BB0800" w:rsidRPr="008E3E8C" w:rsidRDefault="00BB0800" w:rsidP="00E305A9">
            <w:pPr>
              <w:jc w:val="both"/>
              <w:rPr>
                <w:sz w:val="28"/>
                <w:szCs w:val="28"/>
              </w:rPr>
            </w:pPr>
            <w:r w:rsidRPr="008E3E8C">
              <w:rPr>
                <w:sz w:val="28"/>
                <w:szCs w:val="28"/>
              </w:rPr>
              <w:t>2012</w:t>
            </w:r>
          </w:p>
        </w:tc>
        <w:tc>
          <w:tcPr>
            <w:tcW w:w="1619" w:type="dxa"/>
          </w:tcPr>
          <w:p w:rsidR="00BB0800" w:rsidRPr="008E3E8C" w:rsidRDefault="00BB0800" w:rsidP="00E305A9">
            <w:pPr>
              <w:jc w:val="both"/>
              <w:rPr>
                <w:sz w:val="28"/>
                <w:szCs w:val="28"/>
              </w:rPr>
            </w:pPr>
            <w:r w:rsidRPr="008E3E8C">
              <w:rPr>
                <w:sz w:val="28"/>
                <w:szCs w:val="28"/>
              </w:rPr>
              <w:t>2013</w:t>
            </w:r>
          </w:p>
        </w:tc>
        <w:tc>
          <w:tcPr>
            <w:tcW w:w="1619" w:type="dxa"/>
          </w:tcPr>
          <w:p w:rsidR="00BB0800" w:rsidRPr="008E3E8C" w:rsidRDefault="00BB0800" w:rsidP="00E305A9">
            <w:pPr>
              <w:jc w:val="both"/>
              <w:rPr>
                <w:sz w:val="28"/>
                <w:szCs w:val="28"/>
              </w:rPr>
            </w:pPr>
            <w:r w:rsidRPr="008E3E8C">
              <w:rPr>
                <w:sz w:val="28"/>
                <w:szCs w:val="28"/>
              </w:rPr>
              <w:t>2014</w:t>
            </w:r>
          </w:p>
        </w:tc>
        <w:tc>
          <w:tcPr>
            <w:tcW w:w="1620" w:type="dxa"/>
          </w:tcPr>
          <w:p w:rsidR="00BB0800" w:rsidRPr="008E3E8C" w:rsidRDefault="00BB0800" w:rsidP="00E305A9">
            <w:pPr>
              <w:jc w:val="both"/>
              <w:rPr>
                <w:sz w:val="28"/>
                <w:szCs w:val="28"/>
              </w:rPr>
            </w:pPr>
            <w:r w:rsidRPr="008E3E8C">
              <w:rPr>
                <w:sz w:val="28"/>
                <w:szCs w:val="28"/>
              </w:rPr>
              <w:t>2015</w:t>
            </w:r>
          </w:p>
        </w:tc>
      </w:tr>
      <w:tr w:rsidR="00BB0800" w:rsidRPr="008E3E8C" w:rsidTr="00E305A9">
        <w:tc>
          <w:tcPr>
            <w:tcW w:w="1475" w:type="dxa"/>
          </w:tcPr>
          <w:p w:rsidR="00BB0800" w:rsidRPr="008E3E8C" w:rsidRDefault="00BB0800" w:rsidP="00E305A9">
            <w:pPr>
              <w:jc w:val="both"/>
              <w:rPr>
                <w:sz w:val="28"/>
                <w:szCs w:val="28"/>
              </w:rPr>
            </w:pPr>
            <w:r w:rsidRPr="008E3E8C">
              <w:rPr>
                <w:sz w:val="28"/>
                <w:szCs w:val="28"/>
              </w:rPr>
              <w:t>кол-во человек</w:t>
            </w:r>
          </w:p>
        </w:tc>
        <w:tc>
          <w:tcPr>
            <w:tcW w:w="1619" w:type="dxa"/>
          </w:tcPr>
          <w:p w:rsidR="00BB0800" w:rsidRPr="008E3E8C" w:rsidRDefault="00BB0800" w:rsidP="00E305A9">
            <w:pPr>
              <w:jc w:val="both"/>
              <w:rPr>
                <w:sz w:val="28"/>
                <w:szCs w:val="28"/>
              </w:rPr>
            </w:pPr>
            <w:r w:rsidRPr="008E3E8C">
              <w:rPr>
                <w:sz w:val="28"/>
                <w:szCs w:val="28"/>
              </w:rPr>
              <w:t>56</w:t>
            </w:r>
          </w:p>
        </w:tc>
        <w:tc>
          <w:tcPr>
            <w:tcW w:w="1619" w:type="dxa"/>
          </w:tcPr>
          <w:p w:rsidR="00BB0800" w:rsidRPr="008E3E8C" w:rsidRDefault="00BB0800" w:rsidP="00E305A9">
            <w:pPr>
              <w:jc w:val="both"/>
              <w:rPr>
                <w:sz w:val="28"/>
                <w:szCs w:val="28"/>
              </w:rPr>
            </w:pPr>
            <w:r w:rsidRPr="008E3E8C">
              <w:rPr>
                <w:sz w:val="28"/>
                <w:szCs w:val="28"/>
              </w:rPr>
              <w:t>51</w:t>
            </w:r>
          </w:p>
        </w:tc>
        <w:tc>
          <w:tcPr>
            <w:tcW w:w="1619" w:type="dxa"/>
          </w:tcPr>
          <w:p w:rsidR="00BB0800" w:rsidRPr="008E3E8C" w:rsidRDefault="00BB0800" w:rsidP="00E305A9">
            <w:pPr>
              <w:jc w:val="both"/>
              <w:rPr>
                <w:sz w:val="28"/>
                <w:szCs w:val="28"/>
              </w:rPr>
            </w:pPr>
            <w:r w:rsidRPr="008E3E8C">
              <w:rPr>
                <w:sz w:val="28"/>
                <w:szCs w:val="28"/>
              </w:rPr>
              <w:t>53</w:t>
            </w:r>
          </w:p>
        </w:tc>
        <w:tc>
          <w:tcPr>
            <w:tcW w:w="1619" w:type="dxa"/>
          </w:tcPr>
          <w:p w:rsidR="00BB0800" w:rsidRPr="008E3E8C" w:rsidRDefault="00BB0800" w:rsidP="00E305A9">
            <w:pPr>
              <w:jc w:val="both"/>
              <w:rPr>
                <w:sz w:val="28"/>
                <w:szCs w:val="28"/>
              </w:rPr>
            </w:pPr>
            <w:r>
              <w:rPr>
                <w:sz w:val="28"/>
                <w:szCs w:val="28"/>
              </w:rPr>
              <w:t>3</w:t>
            </w:r>
            <w:r w:rsidRPr="008E3E8C">
              <w:rPr>
                <w:sz w:val="28"/>
                <w:szCs w:val="28"/>
              </w:rPr>
              <w:t>8</w:t>
            </w:r>
          </w:p>
        </w:tc>
        <w:tc>
          <w:tcPr>
            <w:tcW w:w="1620" w:type="dxa"/>
          </w:tcPr>
          <w:p w:rsidR="00BB0800" w:rsidRPr="008E3E8C" w:rsidRDefault="00BB0800" w:rsidP="00E305A9">
            <w:pPr>
              <w:jc w:val="both"/>
              <w:rPr>
                <w:sz w:val="28"/>
                <w:szCs w:val="28"/>
              </w:rPr>
            </w:pPr>
            <w:r>
              <w:rPr>
                <w:sz w:val="28"/>
                <w:szCs w:val="28"/>
              </w:rPr>
              <w:t>3</w:t>
            </w:r>
            <w:r w:rsidRPr="008E3E8C">
              <w:rPr>
                <w:sz w:val="28"/>
                <w:szCs w:val="28"/>
              </w:rPr>
              <w:t>8</w:t>
            </w:r>
          </w:p>
        </w:tc>
      </w:tr>
    </w:tbl>
    <w:p w:rsidR="00BB0800" w:rsidRDefault="00BB0800" w:rsidP="009507D9">
      <w:pPr>
        <w:widowControl w:val="0"/>
        <w:suppressAutoHyphens w:val="0"/>
        <w:autoSpaceDE w:val="0"/>
        <w:ind w:firstLine="567"/>
        <w:contextualSpacing/>
        <w:jc w:val="both"/>
        <w:rPr>
          <w:sz w:val="28"/>
          <w:szCs w:val="28"/>
        </w:rPr>
      </w:pPr>
    </w:p>
    <w:p w:rsidR="00BB0800" w:rsidRPr="00C43F3F" w:rsidRDefault="00BB0800" w:rsidP="00700AB5">
      <w:pPr>
        <w:ind w:firstLine="708"/>
        <w:jc w:val="both"/>
        <w:rPr>
          <w:sz w:val="28"/>
          <w:szCs w:val="28"/>
        </w:rPr>
      </w:pPr>
      <w:r w:rsidRPr="00C43F3F">
        <w:rPr>
          <w:sz w:val="28"/>
          <w:szCs w:val="28"/>
        </w:rPr>
        <w:t xml:space="preserve">В 2014 году в государственной программе «Доступная среда» участвовало шесть общеобразовательных организаций Октябрьского района – МБОУ СОШ №№ 3, 61, 62, 73, 77 и МБОУ гимназия № 20. В рамках реализации данной программы были выполнены работы по созданию универсальной </w:t>
      </w:r>
      <w:proofErr w:type="spellStart"/>
      <w:r w:rsidRPr="00C43F3F">
        <w:rPr>
          <w:sz w:val="28"/>
          <w:szCs w:val="28"/>
        </w:rPr>
        <w:t>безбарьерной</w:t>
      </w:r>
      <w:proofErr w:type="spellEnd"/>
      <w:r w:rsidRPr="00C43F3F">
        <w:rPr>
          <w:sz w:val="28"/>
          <w:szCs w:val="28"/>
        </w:rPr>
        <w:t xml:space="preserve"> среды в общеобразовательных организациях, а именно работы по созданию архитектурной доступности здания для </w:t>
      </w:r>
      <w:r>
        <w:rPr>
          <w:sz w:val="28"/>
          <w:szCs w:val="28"/>
        </w:rPr>
        <w:t>детей-инвалидов</w:t>
      </w:r>
      <w:r w:rsidRPr="00C43F3F">
        <w:rPr>
          <w:sz w:val="28"/>
          <w:szCs w:val="28"/>
        </w:rPr>
        <w:t xml:space="preserve"> с ограниченными возможностями здоровья, в том числе</w:t>
      </w:r>
      <w:r>
        <w:rPr>
          <w:sz w:val="28"/>
          <w:szCs w:val="28"/>
        </w:rPr>
        <w:t xml:space="preserve"> и </w:t>
      </w:r>
      <w:proofErr w:type="gramStart"/>
      <w:r>
        <w:rPr>
          <w:sz w:val="28"/>
          <w:szCs w:val="28"/>
        </w:rPr>
        <w:t xml:space="preserve">детей </w:t>
      </w:r>
      <w:r w:rsidRPr="00C43F3F">
        <w:rPr>
          <w:sz w:val="28"/>
          <w:szCs w:val="28"/>
        </w:rPr>
        <w:t xml:space="preserve"> с</w:t>
      </w:r>
      <w:proofErr w:type="gramEnd"/>
      <w:r w:rsidRPr="00C43F3F">
        <w:rPr>
          <w:sz w:val="28"/>
          <w:szCs w:val="28"/>
        </w:rPr>
        <w:t xml:space="preserve"> нарушениями опорно-двигательного аппарата. Во всех вышеуказанных учреждениях были оборудованы пандусы и вспомогательные поручни, в том числе на путях эвакуации, отремонтированы санузлы, заменено покрытие полов, что</w:t>
      </w:r>
      <w:r w:rsidR="00864028">
        <w:rPr>
          <w:sz w:val="28"/>
          <w:szCs w:val="28"/>
        </w:rPr>
        <w:t xml:space="preserve"> </w:t>
      </w:r>
      <w:r w:rsidRPr="00C43F3F">
        <w:rPr>
          <w:sz w:val="28"/>
          <w:szCs w:val="28"/>
        </w:rPr>
        <w:t xml:space="preserve">обеспечило беспрепятственный доступ </w:t>
      </w:r>
      <w:r>
        <w:rPr>
          <w:sz w:val="28"/>
          <w:szCs w:val="28"/>
        </w:rPr>
        <w:t>данного контингента в общеобразовательные организации.</w:t>
      </w:r>
    </w:p>
    <w:p w:rsidR="00BB0800" w:rsidRDefault="00BB0800" w:rsidP="00700AB5">
      <w:pPr>
        <w:ind w:firstLine="708"/>
        <w:jc w:val="both"/>
        <w:rPr>
          <w:sz w:val="28"/>
          <w:szCs w:val="28"/>
        </w:rPr>
      </w:pPr>
      <w:r w:rsidRPr="00C43F3F">
        <w:rPr>
          <w:sz w:val="28"/>
          <w:szCs w:val="28"/>
        </w:rPr>
        <w:t xml:space="preserve">В рамках программы было закуплено оборудование, обеспечивающее инклюзивное образование детей-инвалидов и детей с ограниченными возможностями здоровья – это аппаратно-программные комплексы для детей с нарушениями слуха, зрения и опорно-двигательного аппарата, позволяющие обеспечить проведение тренировочных, диагностических, коррекционных и профилактических сеансов с использованием технологии </w:t>
      </w:r>
      <w:proofErr w:type="spellStart"/>
      <w:r w:rsidRPr="00C43F3F">
        <w:rPr>
          <w:sz w:val="28"/>
          <w:szCs w:val="28"/>
        </w:rPr>
        <w:t>биоуправления</w:t>
      </w:r>
      <w:proofErr w:type="spellEnd"/>
      <w:r w:rsidRPr="00C43F3F">
        <w:rPr>
          <w:sz w:val="28"/>
          <w:szCs w:val="28"/>
        </w:rPr>
        <w:t>.</w:t>
      </w:r>
    </w:p>
    <w:p w:rsidR="00BB0800" w:rsidRPr="00017797" w:rsidRDefault="00BB0800" w:rsidP="00700AB5">
      <w:pPr>
        <w:ind w:firstLine="708"/>
        <w:jc w:val="both"/>
        <w:rPr>
          <w:sz w:val="28"/>
          <w:szCs w:val="28"/>
        </w:rPr>
      </w:pPr>
      <w:r w:rsidRPr="00C43F3F">
        <w:rPr>
          <w:sz w:val="28"/>
          <w:szCs w:val="28"/>
        </w:rPr>
        <w:t>Также</w:t>
      </w:r>
      <w:r>
        <w:rPr>
          <w:sz w:val="28"/>
          <w:szCs w:val="28"/>
        </w:rPr>
        <w:t>,</w:t>
      </w:r>
      <w:r w:rsidRPr="00C43F3F">
        <w:rPr>
          <w:sz w:val="28"/>
          <w:szCs w:val="28"/>
        </w:rPr>
        <w:t xml:space="preserve"> было закуплено оборудование для комнаты психологической разгрузки, так называемой сенсорной комнаты - это организованная особым образом окружающая среда, состоящая из множества различного рода стимуляторов, которые призваны воздействовать на различные человеческие органы.</w:t>
      </w:r>
      <w:r w:rsidR="00864028">
        <w:rPr>
          <w:sz w:val="28"/>
          <w:szCs w:val="28"/>
        </w:rPr>
        <w:t xml:space="preserve"> </w:t>
      </w:r>
      <w:r w:rsidRPr="00C43F3F">
        <w:rPr>
          <w:sz w:val="28"/>
          <w:szCs w:val="28"/>
        </w:rPr>
        <w:t>В такой комнате специалисты проводят </w:t>
      </w:r>
      <w:r w:rsidRPr="00C43F3F">
        <w:rPr>
          <w:bCs/>
          <w:sz w:val="28"/>
          <w:szCs w:val="28"/>
        </w:rPr>
        <w:t xml:space="preserve">направленные занятия, </w:t>
      </w:r>
      <w:r w:rsidRPr="00C43F3F">
        <w:rPr>
          <w:sz w:val="28"/>
          <w:szCs w:val="28"/>
        </w:rPr>
        <w:lastRenderedPageBreak/>
        <w:t>способствующие гармонизации личности, оптимизации функционального состояния, оздоровления. Она может быть использована </w:t>
      </w:r>
      <w:r w:rsidRPr="00C43F3F">
        <w:rPr>
          <w:bCs/>
          <w:sz w:val="28"/>
          <w:szCs w:val="28"/>
        </w:rPr>
        <w:t>и просто для отдыха и релаксации после рабочего дня.</w:t>
      </w:r>
    </w:p>
    <w:p w:rsidR="00BB0800" w:rsidRDefault="00BB0800" w:rsidP="00700AB5">
      <w:pPr>
        <w:ind w:firstLine="708"/>
        <w:jc w:val="both"/>
        <w:rPr>
          <w:bCs/>
        </w:rPr>
      </w:pPr>
      <w:r w:rsidRPr="00C43F3F">
        <w:rPr>
          <w:bCs/>
          <w:sz w:val="28"/>
          <w:szCs w:val="28"/>
        </w:rPr>
        <w:t>В июле 2015 года была проведена комплексная проверка Контрольно-счетной палатой мероприятий</w:t>
      </w:r>
      <w:r>
        <w:rPr>
          <w:bCs/>
          <w:sz w:val="28"/>
          <w:szCs w:val="28"/>
        </w:rPr>
        <w:t>,</w:t>
      </w:r>
      <w:r w:rsidRPr="00C43F3F">
        <w:rPr>
          <w:bCs/>
          <w:sz w:val="28"/>
          <w:szCs w:val="28"/>
        </w:rPr>
        <w:t xml:space="preserve"> выполненных в рамках программы «Доступная среда».</w:t>
      </w:r>
      <w:r w:rsidR="00864028">
        <w:rPr>
          <w:bCs/>
          <w:sz w:val="28"/>
          <w:szCs w:val="28"/>
        </w:rPr>
        <w:t xml:space="preserve"> </w:t>
      </w:r>
      <w:r>
        <w:rPr>
          <w:bCs/>
          <w:sz w:val="28"/>
          <w:szCs w:val="28"/>
        </w:rPr>
        <w:t>В</w:t>
      </w:r>
      <w:r w:rsidRPr="00C43F3F">
        <w:rPr>
          <w:bCs/>
          <w:sz w:val="28"/>
          <w:szCs w:val="28"/>
        </w:rPr>
        <w:t xml:space="preserve"> ходе настоящей проверки</w:t>
      </w:r>
      <w:r>
        <w:rPr>
          <w:bCs/>
          <w:sz w:val="28"/>
          <w:szCs w:val="28"/>
        </w:rPr>
        <w:t xml:space="preserve"> в</w:t>
      </w:r>
      <w:r w:rsidRPr="00C43F3F">
        <w:rPr>
          <w:bCs/>
          <w:sz w:val="28"/>
          <w:szCs w:val="28"/>
        </w:rPr>
        <w:t>се выявленные замечания были устранены</w:t>
      </w:r>
      <w:r>
        <w:rPr>
          <w:bCs/>
          <w:sz w:val="28"/>
          <w:szCs w:val="28"/>
        </w:rPr>
        <w:t>.</w:t>
      </w:r>
    </w:p>
    <w:p w:rsidR="00BB0800" w:rsidRDefault="00BB0800" w:rsidP="00700AB5">
      <w:pPr>
        <w:ind w:firstLine="708"/>
        <w:jc w:val="both"/>
        <w:rPr>
          <w:sz w:val="28"/>
          <w:szCs w:val="28"/>
        </w:rPr>
      </w:pPr>
      <w:r w:rsidRPr="00C43F3F">
        <w:rPr>
          <w:sz w:val="28"/>
          <w:szCs w:val="28"/>
        </w:rPr>
        <w:t>В 201</w:t>
      </w:r>
      <w:r>
        <w:rPr>
          <w:sz w:val="28"/>
          <w:szCs w:val="28"/>
        </w:rPr>
        <w:t>5</w:t>
      </w:r>
      <w:r w:rsidRPr="00C43F3F">
        <w:rPr>
          <w:sz w:val="28"/>
          <w:szCs w:val="28"/>
        </w:rPr>
        <w:t xml:space="preserve"> году в государственной программе «Доступная среда» участв</w:t>
      </w:r>
      <w:r>
        <w:rPr>
          <w:sz w:val="28"/>
          <w:szCs w:val="28"/>
        </w:rPr>
        <w:t>ует</w:t>
      </w:r>
      <w:r w:rsidRPr="00C43F3F">
        <w:rPr>
          <w:sz w:val="28"/>
          <w:szCs w:val="28"/>
        </w:rPr>
        <w:t xml:space="preserve"> шесть общеобразовательных организаций Октябрьского района – МБОУ СОШ №№ </w:t>
      </w:r>
      <w:r>
        <w:rPr>
          <w:sz w:val="28"/>
          <w:szCs w:val="28"/>
        </w:rPr>
        <w:t>6, 9, 26, 48, 63, 68</w:t>
      </w:r>
      <w:r w:rsidRPr="00C43F3F">
        <w:rPr>
          <w:sz w:val="28"/>
          <w:szCs w:val="28"/>
        </w:rPr>
        <w:t>.</w:t>
      </w:r>
    </w:p>
    <w:p w:rsidR="00BB0800" w:rsidRDefault="00BB0800" w:rsidP="00700AB5">
      <w:pPr>
        <w:ind w:firstLine="708"/>
        <w:jc w:val="both"/>
        <w:rPr>
          <w:sz w:val="28"/>
          <w:szCs w:val="28"/>
        </w:rPr>
      </w:pPr>
      <w:r>
        <w:rPr>
          <w:sz w:val="28"/>
          <w:szCs w:val="28"/>
        </w:rPr>
        <w:t xml:space="preserve">Разработана сметная документация на </w:t>
      </w:r>
      <w:r w:rsidRPr="00C43F3F">
        <w:rPr>
          <w:sz w:val="28"/>
          <w:szCs w:val="28"/>
        </w:rPr>
        <w:t>создани</w:t>
      </w:r>
      <w:r>
        <w:rPr>
          <w:sz w:val="28"/>
          <w:szCs w:val="28"/>
        </w:rPr>
        <w:t>е</w:t>
      </w:r>
      <w:r w:rsidRPr="00C43F3F">
        <w:rPr>
          <w:sz w:val="28"/>
          <w:szCs w:val="28"/>
        </w:rPr>
        <w:t xml:space="preserve"> универсальной </w:t>
      </w:r>
      <w:proofErr w:type="spellStart"/>
      <w:r w:rsidRPr="00C43F3F">
        <w:rPr>
          <w:sz w:val="28"/>
          <w:szCs w:val="28"/>
        </w:rPr>
        <w:t>безбарьерной</w:t>
      </w:r>
      <w:proofErr w:type="spellEnd"/>
      <w:r w:rsidRPr="00C43F3F">
        <w:rPr>
          <w:sz w:val="28"/>
          <w:szCs w:val="28"/>
        </w:rPr>
        <w:t xml:space="preserve"> среды в</w:t>
      </w:r>
      <w:r>
        <w:rPr>
          <w:sz w:val="28"/>
          <w:szCs w:val="28"/>
        </w:rPr>
        <w:t xml:space="preserve"> указанных</w:t>
      </w:r>
      <w:r w:rsidRPr="00C43F3F">
        <w:rPr>
          <w:sz w:val="28"/>
          <w:szCs w:val="28"/>
        </w:rPr>
        <w:t xml:space="preserve"> общеобразовательных организациях</w:t>
      </w:r>
      <w:r>
        <w:rPr>
          <w:sz w:val="28"/>
          <w:szCs w:val="28"/>
        </w:rPr>
        <w:t>, по пяти объектам получены положительные заключения о достоверности определения сметной стоимости. Сметная документация на выполнение работ в МБОУ СОШ № 68 находится на проверке достоверности определения сметной стоимости, ориентировочная дата получения заключения – 28.08.2015г.</w:t>
      </w:r>
    </w:p>
    <w:p w:rsidR="00BB0800" w:rsidRPr="009507D9" w:rsidRDefault="00BB0800" w:rsidP="009201FA">
      <w:pPr>
        <w:ind w:firstLine="708"/>
        <w:jc w:val="both"/>
        <w:rPr>
          <w:sz w:val="28"/>
          <w:szCs w:val="28"/>
        </w:rPr>
      </w:pPr>
      <w:r>
        <w:rPr>
          <w:sz w:val="28"/>
          <w:szCs w:val="28"/>
        </w:rPr>
        <w:t xml:space="preserve">В настоящее время объявлены </w:t>
      </w:r>
      <w:proofErr w:type="gramStart"/>
      <w:r>
        <w:rPr>
          <w:sz w:val="28"/>
          <w:szCs w:val="28"/>
        </w:rPr>
        <w:t>торги  на</w:t>
      </w:r>
      <w:proofErr w:type="gramEnd"/>
      <w:r>
        <w:rPr>
          <w:sz w:val="28"/>
          <w:szCs w:val="28"/>
        </w:rPr>
        <w:t xml:space="preserve"> выполнение работ по </w:t>
      </w:r>
      <w:r w:rsidRPr="00C43F3F">
        <w:rPr>
          <w:sz w:val="28"/>
          <w:szCs w:val="28"/>
        </w:rPr>
        <w:t>созданию у</w:t>
      </w:r>
      <w:r>
        <w:rPr>
          <w:sz w:val="28"/>
          <w:szCs w:val="28"/>
        </w:rPr>
        <w:t xml:space="preserve">ниверсальной </w:t>
      </w:r>
      <w:proofErr w:type="spellStart"/>
      <w:r>
        <w:rPr>
          <w:sz w:val="28"/>
          <w:szCs w:val="28"/>
        </w:rPr>
        <w:t>безбарьерной</w:t>
      </w:r>
      <w:proofErr w:type="spellEnd"/>
      <w:r>
        <w:rPr>
          <w:sz w:val="28"/>
          <w:szCs w:val="28"/>
        </w:rPr>
        <w:t xml:space="preserve"> среды. Определены подрядные организации по МБОУ СОШ № 6,48 - это ООО «Анастасия» и ООО «Паллада» соответственно. Победителям аукционов направлены проекты муниципальных контрактов для подписания. Аукцион по МБОУ СОШ № 9 состоится 20.08.2015г., по МБОУ СОШ № 26 – 24.08.2015г., по МБОУ СОШ № 63 – 24.08.2015г. В соответствии со сметами будут отремонтированы главные входы в здания, заменены дверные блоки, устроены пандусы и вспомогательные поручни, отремонтированы полы и комнаты психологической разгрузки. Параллельно проводятся торги и заключаются прямые муниципальные контракты на поставку специального компьютерного оборудования для детей-инвалидов и оборудования для сенсорной комнаты.</w:t>
      </w:r>
    </w:p>
    <w:p w:rsidR="00BB0800" w:rsidRPr="009507D9" w:rsidRDefault="00BB0800" w:rsidP="009507D9">
      <w:pPr>
        <w:ind w:right="-145" w:firstLine="708"/>
        <w:jc w:val="both"/>
        <w:rPr>
          <w:sz w:val="28"/>
          <w:szCs w:val="28"/>
        </w:rPr>
      </w:pPr>
      <w:r w:rsidRPr="009507D9">
        <w:rPr>
          <w:sz w:val="28"/>
          <w:szCs w:val="28"/>
        </w:rPr>
        <w:t>Одновременно с реализацией федеральных государственных образовательных стандартов должна быть выстроена разветвленная система поиска и поддержки одаренных детей и талантливой молодежи, а также их сопровождения в течение всего периода становления личности.  Предоставляются бесплатные образовательные услуги дополнительного образования с использованием спортивных залов и спортивных площадок организаций дополнительного образования, в том числе детям с особыми образовательными потребностями, детям-инвалидам. Развивается система дополнительного образования на базе общеобразовательных организаций за счет ресурсов организаций дополнительного образования.</w:t>
      </w:r>
    </w:p>
    <w:p w:rsidR="00BB0800" w:rsidRPr="009507D9" w:rsidRDefault="00BB0800" w:rsidP="009507D9">
      <w:pPr>
        <w:ind w:right="-145" w:firstLine="708"/>
        <w:jc w:val="both"/>
        <w:rPr>
          <w:sz w:val="28"/>
          <w:szCs w:val="28"/>
        </w:rPr>
      </w:pPr>
      <w:r w:rsidRPr="009507D9">
        <w:rPr>
          <w:sz w:val="28"/>
          <w:szCs w:val="28"/>
        </w:rPr>
        <w:t xml:space="preserve"> Сформирован и ежегодно обновляется региональный банк данных одаренных детей. Актуальной задачей является развитие как специальной системы поддержки сформировавшихся талантливых школьников, так и общей среды для проявления и развития способностей каждого ребенка, стимулирования и выявления достижений одаренных детей. Система работы с одаренными детьми в Октябрьском районе включает в себя направления, связанные с организацией и проведением предметных олимпиад, конкурсов, фестивалей, конференций, соревнований на муниципальном и региональном уровне, с поддержкой сети учреждений и базовых площадок по работе с одаренными детьми, стимулированием одаренных детей путем выделения стипендий, издания </w:t>
      </w:r>
      <w:r w:rsidRPr="009507D9">
        <w:rPr>
          <w:sz w:val="28"/>
          <w:szCs w:val="28"/>
        </w:rPr>
        <w:lastRenderedPageBreak/>
        <w:t xml:space="preserve">творческих работ и др.   Большую роль в выявлении и поддержке одаренных детей, и талантливой молодежи играет система дополнительного образования детей. </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   Актуальной задачей образовательного комплекса Октябрьского района является обеспечение безопасных и комфортных условий для реализации образовательного процесса, включая проведение мероприятий по обеспечению пожарной безопасности образовательных организаций района. С целью приведения технического состояния образовательных учреждений в соответствие современным требованиям </w:t>
      </w:r>
      <w:r>
        <w:rPr>
          <w:sz w:val="28"/>
          <w:szCs w:val="28"/>
        </w:rPr>
        <w:t>в</w:t>
      </w:r>
      <w:r w:rsidRPr="009507D9">
        <w:rPr>
          <w:sz w:val="28"/>
          <w:szCs w:val="28"/>
        </w:rPr>
        <w:t xml:space="preserve"> 2012 году проведен капитальный ремонт МБОУ СОШ № 33 пос. </w:t>
      </w:r>
      <w:proofErr w:type="spellStart"/>
      <w:r w:rsidRPr="009507D9">
        <w:rPr>
          <w:sz w:val="28"/>
          <w:szCs w:val="28"/>
        </w:rPr>
        <w:t>Верхнегрушевский</w:t>
      </w:r>
      <w:proofErr w:type="spellEnd"/>
      <w:r w:rsidRPr="009507D9">
        <w:rPr>
          <w:sz w:val="28"/>
          <w:szCs w:val="28"/>
        </w:rPr>
        <w:t xml:space="preserve"> на сумму 63 972,20 тыс. руб. В 2014 году окончен капитальный ремонт МБОУ СОШ № 5 пос. </w:t>
      </w:r>
      <w:proofErr w:type="spellStart"/>
      <w:r w:rsidRPr="00137BA4">
        <w:rPr>
          <w:sz w:val="28"/>
          <w:szCs w:val="28"/>
        </w:rPr>
        <w:t>Новозарянский</w:t>
      </w:r>
      <w:proofErr w:type="spellEnd"/>
      <w:r w:rsidRPr="00137BA4">
        <w:rPr>
          <w:sz w:val="28"/>
          <w:szCs w:val="28"/>
        </w:rPr>
        <w:t xml:space="preserve">, на проведение которого выделено 27 016,4 тыс. руб. В 2015 году окончен ремонт МБОУ СОШ № 41 </w:t>
      </w:r>
      <w:proofErr w:type="spellStart"/>
      <w:r w:rsidRPr="00137BA4">
        <w:rPr>
          <w:sz w:val="28"/>
          <w:szCs w:val="28"/>
        </w:rPr>
        <w:t>ст-ца</w:t>
      </w:r>
      <w:proofErr w:type="spellEnd"/>
      <w:r w:rsidRPr="00137BA4">
        <w:rPr>
          <w:sz w:val="28"/>
          <w:szCs w:val="28"/>
        </w:rPr>
        <w:t xml:space="preserve"> </w:t>
      </w:r>
      <w:proofErr w:type="spellStart"/>
      <w:r w:rsidRPr="00137BA4">
        <w:rPr>
          <w:sz w:val="28"/>
          <w:szCs w:val="28"/>
        </w:rPr>
        <w:t>Бессергеневская</w:t>
      </w:r>
      <w:proofErr w:type="spellEnd"/>
      <w:r w:rsidRPr="00137BA4">
        <w:rPr>
          <w:sz w:val="28"/>
          <w:szCs w:val="28"/>
        </w:rPr>
        <w:t>, на проведение которого выделено 43060,5 тыс.</w:t>
      </w:r>
      <w:proofErr w:type="spellStart"/>
      <w:r w:rsidRPr="00137BA4">
        <w:rPr>
          <w:sz w:val="28"/>
          <w:szCs w:val="28"/>
        </w:rPr>
        <w:t>руб</w:t>
      </w:r>
      <w:proofErr w:type="spellEnd"/>
      <w:r w:rsidRPr="00137BA4">
        <w:rPr>
          <w:sz w:val="28"/>
          <w:szCs w:val="28"/>
        </w:rPr>
        <w:t xml:space="preserve">..Проведен капитальный ремонт многофункциональной спортивной площадки пос. </w:t>
      </w:r>
      <w:proofErr w:type="spellStart"/>
      <w:r w:rsidRPr="00137BA4">
        <w:rPr>
          <w:sz w:val="28"/>
          <w:szCs w:val="28"/>
        </w:rPr>
        <w:t>Персиановский</w:t>
      </w:r>
      <w:proofErr w:type="spellEnd"/>
      <w:r w:rsidRPr="00137BA4">
        <w:rPr>
          <w:sz w:val="28"/>
          <w:szCs w:val="28"/>
        </w:rPr>
        <w:t>. Начато строительство</w:t>
      </w:r>
      <w:r w:rsidR="00864028">
        <w:rPr>
          <w:sz w:val="28"/>
          <w:szCs w:val="28"/>
        </w:rPr>
        <w:t xml:space="preserve"> </w:t>
      </w:r>
      <w:r w:rsidRPr="00137BA4">
        <w:rPr>
          <w:sz w:val="28"/>
          <w:szCs w:val="28"/>
        </w:rPr>
        <w:t>многофункциональной спортивной площадки на базе</w:t>
      </w:r>
      <w:r>
        <w:rPr>
          <w:sz w:val="28"/>
          <w:szCs w:val="28"/>
        </w:rPr>
        <w:t xml:space="preserve"> МБОУ СОШ № 6 </w:t>
      </w:r>
      <w:proofErr w:type="spellStart"/>
      <w:r>
        <w:rPr>
          <w:sz w:val="28"/>
          <w:szCs w:val="28"/>
        </w:rPr>
        <w:t>хут</w:t>
      </w:r>
      <w:proofErr w:type="spellEnd"/>
      <w:r>
        <w:rPr>
          <w:sz w:val="28"/>
          <w:szCs w:val="28"/>
        </w:rPr>
        <w:t xml:space="preserve">. </w:t>
      </w:r>
      <w:proofErr w:type="gramStart"/>
      <w:r>
        <w:rPr>
          <w:sz w:val="28"/>
          <w:szCs w:val="28"/>
        </w:rPr>
        <w:t>Маркин  и</w:t>
      </w:r>
      <w:proofErr w:type="gramEnd"/>
      <w:r>
        <w:rPr>
          <w:sz w:val="28"/>
          <w:szCs w:val="28"/>
        </w:rPr>
        <w:t xml:space="preserve"> МБОУ </w:t>
      </w:r>
      <w:r w:rsidR="00864028">
        <w:rPr>
          <w:sz w:val="28"/>
          <w:szCs w:val="28"/>
        </w:rPr>
        <w:t>г</w:t>
      </w:r>
      <w:r>
        <w:rPr>
          <w:sz w:val="28"/>
          <w:szCs w:val="28"/>
        </w:rPr>
        <w:t>имназии им. С.С.</w:t>
      </w:r>
      <w:r w:rsidR="00864028">
        <w:rPr>
          <w:sz w:val="28"/>
          <w:szCs w:val="28"/>
        </w:rPr>
        <w:t xml:space="preserve"> </w:t>
      </w:r>
      <w:proofErr w:type="spellStart"/>
      <w:r>
        <w:rPr>
          <w:sz w:val="28"/>
          <w:szCs w:val="28"/>
        </w:rPr>
        <w:t>Станчева</w:t>
      </w:r>
      <w:proofErr w:type="spellEnd"/>
      <w:r>
        <w:rPr>
          <w:sz w:val="28"/>
          <w:szCs w:val="28"/>
        </w:rPr>
        <w:t xml:space="preserve"> </w:t>
      </w:r>
      <w:r w:rsidR="00864028">
        <w:rPr>
          <w:sz w:val="28"/>
          <w:szCs w:val="28"/>
        </w:rPr>
        <w:t xml:space="preserve">                           </w:t>
      </w:r>
      <w:proofErr w:type="spellStart"/>
      <w:r>
        <w:rPr>
          <w:sz w:val="28"/>
          <w:szCs w:val="28"/>
        </w:rPr>
        <w:t>р.п</w:t>
      </w:r>
      <w:proofErr w:type="spellEnd"/>
      <w:r>
        <w:rPr>
          <w:sz w:val="28"/>
          <w:szCs w:val="28"/>
        </w:rPr>
        <w:t xml:space="preserve">. Каменоломни. </w:t>
      </w:r>
      <w:r w:rsidRPr="009507D9">
        <w:rPr>
          <w:sz w:val="28"/>
          <w:szCs w:val="28"/>
        </w:rPr>
        <w:t>В</w:t>
      </w:r>
      <w:r>
        <w:rPr>
          <w:sz w:val="28"/>
          <w:szCs w:val="28"/>
        </w:rPr>
        <w:t xml:space="preserve">о </w:t>
      </w:r>
      <w:proofErr w:type="gramStart"/>
      <w:r>
        <w:rPr>
          <w:sz w:val="28"/>
          <w:szCs w:val="28"/>
        </w:rPr>
        <w:t xml:space="preserve">всех </w:t>
      </w:r>
      <w:r w:rsidRPr="009507D9">
        <w:rPr>
          <w:sz w:val="28"/>
          <w:szCs w:val="28"/>
        </w:rPr>
        <w:t xml:space="preserve"> образовательных</w:t>
      </w:r>
      <w:proofErr w:type="gramEnd"/>
      <w:r w:rsidRPr="009507D9">
        <w:rPr>
          <w:sz w:val="28"/>
          <w:szCs w:val="28"/>
        </w:rPr>
        <w:t xml:space="preserve"> учреждениях проведены работы по </w:t>
      </w:r>
      <w:r>
        <w:rPr>
          <w:sz w:val="28"/>
          <w:szCs w:val="28"/>
        </w:rPr>
        <w:t>установке видеонаблюдения.</w:t>
      </w:r>
      <w:r w:rsidRPr="009507D9">
        <w:rPr>
          <w:sz w:val="28"/>
          <w:szCs w:val="28"/>
        </w:rPr>
        <w:t xml:space="preserve"> В рамках реализации муниципальной программы запланированы мероприятия, направленные на снижение доли аварийных объектов образования. В рамках мероприятий по противопожарной безопасности в 2014 году завершены работы по оснащению образовательных учреждений радиопередающим оборудованием автоматической пожарной сигнализации. </w:t>
      </w:r>
      <w:proofErr w:type="gramStart"/>
      <w:r w:rsidRPr="009507D9">
        <w:rPr>
          <w:sz w:val="28"/>
          <w:szCs w:val="28"/>
        </w:rPr>
        <w:t>Разработана  проектно</w:t>
      </w:r>
      <w:proofErr w:type="gramEnd"/>
      <w:r w:rsidRPr="009507D9">
        <w:rPr>
          <w:sz w:val="28"/>
          <w:szCs w:val="28"/>
        </w:rPr>
        <w:t>-сметная документация на рекон</w:t>
      </w:r>
      <w:r>
        <w:rPr>
          <w:sz w:val="28"/>
          <w:szCs w:val="28"/>
        </w:rPr>
        <w:t xml:space="preserve">струкцию    МБОУ СОШ № 72 </w:t>
      </w:r>
      <w:proofErr w:type="spellStart"/>
      <w:r>
        <w:rPr>
          <w:sz w:val="28"/>
          <w:szCs w:val="28"/>
        </w:rPr>
        <w:t>ст-ца</w:t>
      </w:r>
      <w:proofErr w:type="spellEnd"/>
      <w:r w:rsidRPr="009507D9">
        <w:rPr>
          <w:sz w:val="28"/>
          <w:szCs w:val="28"/>
        </w:rPr>
        <w:t xml:space="preserve"> </w:t>
      </w:r>
      <w:proofErr w:type="spellStart"/>
      <w:r w:rsidRPr="009507D9">
        <w:rPr>
          <w:sz w:val="28"/>
          <w:szCs w:val="28"/>
        </w:rPr>
        <w:t>Кривянская</w:t>
      </w:r>
      <w:proofErr w:type="spellEnd"/>
      <w:r w:rsidRPr="009507D9">
        <w:rPr>
          <w:sz w:val="28"/>
          <w:szCs w:val="28"/>
        </w:rPr>
        <w:t xml:space="preserve">. Планируется разработка проектно-сметной документации с последующим проведением работ по реконструкции    МБОУ </w:t>
      </w:r>
      <w:r w:rsidR="005558D1">
        <w:rPr>
          <w:sz w:val="28"/>
          <w:szCs w:val="28"/>
        </w:rPr>
        <w:t>СОШ</w:t>
      </w:r>
      <w:r w:rsidRPr="009507D9">
        <w:rPr>
          <w:sz w:val="28"/>
          <w:szCs w:val="28"/>
        </w:rPr>
        <w:t xml:space="preserve"> № 43 </w:t>
      </w:r>
      <w:proofErr w:type="spellStart"/>
      <w:r w:rsidRPr="009507D9">
        <w:rPr>
          <w:sz w:val="28"/>
          <w:szCs w:val="28"/>
        </w:rPr>
        <w:t>хут</w:t>
      </w:r>
      <w:proofErr w:type="spellEnd"/>
      <w:r w:rsidRPr="009507D9">
        <w:rPr>
          <w:sz w:val="28"/>
          <w:szCs w:val="28"/>
        </w:rPr>
        <w:t>.</w:t>
      </w:r>
      <w:r w:rsidR="00864028">
        <w:rPr>
          <w:sz w:val="28"/>
          <w:szCs w:val="28"/>
        </w:rPr>
        <w:t xml:space="preserve"> </w:t>
      </w:r>
      <w:proofErr w:type="spellStart"/>
      <w:r w:rsidRPr="009507D9">
        <w:rPr>
          <w:sz w:val="28"/>
          <w:szCs w:val="28"/>
        </w:rPr>
        <w:t>Ильичевка</w:t>
      </w:r>
      <w:proofErr w:type="spellEnd"/>
      <w:r w:rsidRPr="009507D9">
        <w:rPr>
          <w:sz w:val="28"/>
          <w:szCs w:val="28"/>
        </w:rPr>
        <w:t xml:space="preserve">. </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Реализация муниципальной программы подвержена ряду рисков, которые могут оказать влияние на достижение результатов.</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К основным рискам реализации муниципальной программы относятся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муниципальной программы, отставание от сроков реализации мероприятий.</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Финансово-экономические риски связаны с возможным </w:t>
      </w:r>
      <w:proofErr w:type="spellStart"/>
      <w:r w:rsidRPr="009507D9">
        <w:rPr>
          <w:sz w:val="28"/>
          <w:szCs w:val="28"/>
        </w:rPr>
        <w:t>недофинансированиием</w:t>
      </w:r>
      <w:proofErr w:type="spellEnd"/>
      <w:r w:rsidRPr="009507D9">
        <w:rPr>
          <w:sz w:val="28"/>
          <w:szCs w:val="28"/>
        </w:rPr>
        <w:t xml:space="preserve"> ряда мероприятий, в которых предполагается </w:t>
      </w:r>
      <w:proofErr w:type="spellStart"/>
      <w:r w:rsidRPr="009507D9">
        <w:rPr>
          <w:sz w:val="28"/>
          <w:szCs w:val="28"/>
        </w:rPr>
        <w:t>софинансирование</w:t>
      </w:r>
      <w:proofErr w:type="spellEnd"/>
      <w:r w:rsidRPr="009507D9">
        <w:rPr>
          <w:sz w:val="28"/>
          <w:szCs w:val="28"/>
        </w:rPr>
        <w:t xml:space="preserve"> деятельности по достижению целей муниципальной программы. Минимизация этих рисков возможна через заключение договоров о реализации мероприятий, направленных на достижение целей муниципальной программы, через институционализацию механизмов </w:t>
      </w:r>
      <w:proofErr w:type="spellStart"/>
      <w:r w:rsidRPr="009507D9">
        <w:rPr>
          <w:sz w:val="28"/>
          <w:szCs w:val="28"/>
        </w:rPr>
        <w:t>софинансирования</w:t>
      </w:r>
      <w:proofErr w:type="spellEnd"/>
      <w:r w:rsidRPr="009507D9">
        <w:rPr>
          <w:sz w:val="28"/>
          <w:szCs w:val="28"/>
        </w:rPr>
        <w:t>.</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муниципальной программы, низкому качеству реализации программных мероприятий на муниципальном уровне и уровне образовательных организаций. </w:t>
      </w:r>
      <w:r w:rsidRPr="009507D9">
        <w:rPr>
          <w:sz w:val="28"/>
          <w:szCs w:val="28"/>
        </w:rPr>
        <w:lastRenderedPageBreak/>
        <w:t>Устранение риска возможно за счет обеспечения постоянного и оперативного мониторинга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Многообразие направлений в сфере образования делает невозможным решения, стоящих перед ней проблем изолированно, без взаимодействия органов местного самоуправления, общественных объединений, обуславливает необходимость применения программно-целевых методов решения стоящих перед отраслью задач в рамках муниципальной программы.</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sz w:val="28"/>
          <w:szCs w:val="28"/>
        </w:rPr>
        <w:t>Муниципальная программа направлена на решение комплекса задач, определенных в Указах Президента Российской Федерации от 07.03.2012 года, в проекте Национальной образовательной инициативы «Наша новая школа».</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p>
    <w:p w:rsidR="00BB0800" w:rsidRPr="009507D9" w:rsidRDefault="00BB0800" w:rsidP="009507D9">
      <w:pPr>
        <w:widowControl w:val="0"/>
        <w:suppressAutoHyphens w:val="0"/>
        <w:autoSpaceDE w:val="0"/>
        <w:ind w:firstLine="567"/>
        <w:contextualSpacing/>
        <w:jc w:val="center"/>
        <w:rPr>
          <w:rFonts w:ascii="Times New Roman CYR" w:hAnsi="Times New Roman CYR" w:cs="Times New Roman CYR"/>
          <w:sz w:val="28"/>
          <w:szCs w:val="28"/>
        </w:rPr>
      </w:pPr>
      <w:r w:rsidRPr="009507D9">
        <w:rPr>
          <w:sz w:val="28"/>
          <w:szCs w:val="28"/>
        </w:rPr>
        <w:t xml:space="preserve">Раздел </w:t>
      </w:r>
      <w:r w:rsidRPr="009507D9">
        <w:rPr>
          <w:sz w:val="28"/>
          <w:szCs w:val="28"/>
          <w:lang w:val="en-US"/>
        </w:rPr>
        <w:t>II</w:t>
      </w:r>
      <w:r w:rsidRPr="009507D9">
        <w:rPr>
          <w:sz w:val="28"/>
          <w:szCs w:val="28"/>
        </w:rPr>
        <w:t>. Цель, задачи и показатели (индикаторы), основные ожидаемые конечные результаты, сроки реализации муниципальной программы</w:t>
      </w:r>
    </w:p>
    <w:p w:rsidR="00BB0800" w:rsidRPr="009507D9" w:rsidRDefault="00BB0800" w:rsidP="009507D9">
      <w:pPr>
        <w:widowControl w:val="0"/>
        <w:suppressAutoHyphens w:val="0"/>
        <w:autoSpaceDE w:val="0"/>
        <w:ind w:firstLine="567"/>
        <w:contextualSpacing/>
        <w:rPr>
          <w:rFonts w:ascii="Times New Roman CYR" w:hAnsi="Times New Roman CYR" w:cs="Times New Roman CYR"/>
          <w:sz w:val="28"/>
          <w:szCs w:val="28"/>
        </w:rPr>
      </w:pPr>
    </w:p>
    <w:p w:rsidR="00BB0800" w:rsidRPr="009507D9" w:rsidRDefault="00BB0800" w:rsidP="009507D9">
      <w:pPr>
        <w:widowControl w:val="0"/>
        <w:suppressAutoHyphens w:val="0"/>
        <w:ind w:firstLine="567"/>
        <w:contextualSpacing/>
        <w:jc w:val="both"/>
        <w:rPr>
          <w:color w:val="000000"/>
          <w:sz w:val="28"/>
          <w:szCs w:val="28"/>
        </w:rPr>
      </w:pPr>
      <w:r w:rsidRPr="009507D9">
        <w:rPr>
          <w:sz w:val="28"/>
          <w:szCs w:val="28"/>
        </w:rPr>
        <w:t>Цель муниципальной программы сформулирована с учетом и изменений, произошедших в системе образования за последние годы:</w:t>
      </w:r>
    </w:p>
    <w:p w:rsidR="00BB0800" w:rsidRPr="009507D9" w:rsidRDefault="00BB0800" w:rsidP="009507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contextualSpacing/>
        <w:jc w:val="both"/>
        <w:rPr>
          <w:sz w:val="28"/>
        </w:rPr>
      </w:pPr>
      <w:r w:rsidRPr="009507D9">
        <w:rPr>
          <w:color w:val="000000"/>
          <w:sz w:val="28"/>
          <w:szCs w:val="28"/>
        </w:rPr>
        <w:t>-</w:t>
      </w:r>
      <w:r w:rsidRPr="009507D9">
        <w:rPr>
          <w:sz w:val="28"/>
          <w:szCs w:val="28"/>
        </w:rPr>
        <w:t>Обеспечение высокого качества образования в Октябрьском районе в соответствии с меняющимися запросами населения и перспективными задачами развития общества и экономики</w:t>
      </w:r>
      <w:r w:rsidRPr="009507D9">
        <w:rPr>
          <w:color w:val="000000"/>
          <w:sz w:val="28"/>
          <w:szCs w:val="28"/>
        </w:rPr>
        <w:t>;</w:t>
      </w:r>
    </w:p>
    <w:p w:rsidR="00BB0800" w:rsidRPr="009507D9" w:rsidRDefault="00BB0800" w:rsidP="009507D9">
      <w:pPr>
        <w:widowControl w:val="0"/>
        <w:suppressAutoHyphens w:val="0"/>
        <w:ind w:firstLine="567"/>
        <w:contextualSpacing/>
        <w:jc w:val="both"/>
        <w:rPr>
          <w:sz w:val="28"/>
        </w:rPr>
      </w:pPr>
      <w:r w:rsidRPr="009507D9">
        <w:rPr>
          <w:sz w:val="28"/>
        </w:rPr>
        <w:t>Муниципальная программа направлена на создание предпосылок для устойчивого развития образования на территории Октябрьского района.</w:t>
      </w:r>
    </w:p>
    <w:p w:rsidR="00BB0800" w:rsidRPr="009507D9" w:rsidRDefault="00BB0800" w:rsidP="009507D9">
      <w:pPr>
        <w:widowControl w:val="0"/>
        <w:suppressAutoHyphens w:val="0"/>
        <w:ind w:firstLine="567"/>
        <w:contextualSpacing/>
        <w:jc w:val="both"/>
        <w:rPr>
          <w:sz w:val="28"/>
          <w:szCs w:val="28"/>
        </w:rPr>
      </w:pPr>
      <w:r w:rsidRPr="009507D9">
        <w:rPr>
          <w:sz w:val="28"/>
        </w:rPr>
        <w:t>Для достижения программных целей предусматривается решение следующих задач:</w:t>
      </w:r>
    </w:p>
    <w:p w:rsidR="00BB0800" w:rsidRPr="009507D9" w:rsidRDefault="00BB0800" w:rsidP="009507D9">
      <w:pPr>
        <w:widowControl w:val="0"/>
        <w:suppressAutoHyphens w:val="0"/>
        <w:autoSpaceDE w:val="0"/>
        <w:ind w:firstLine="25"/>
        <w:contextualSpacing/>
        <w:jc w:val="both"/>
        <w:rPr>
          <w:sz w:val="28"/>
          <w:szCs w:val="28"/>
        </w:rPr>
      </w:pPr>
      <w:r w:rsidRPr="009507D9">
        <w:rPr>
          <w:rFonts w:ascii="Arial" w:hAnsi="Arial" w:cs="Arial"/>
          <w:sz w:val="28"/>
          <w:szCs w:val="28"/>
        </w:rPr>
        <w:tab/>
      </w:r>
      <w:r w:rsidRPr="009507D9">
        <w:rPr>
          <w:sz w:val="28"/>
          <w:szCs w:val="28"/>
        </w:rPr>
        <w:t>1.Модернизация общего образования, обеспечивающая равную доступность, современное качество и эффективность образовательных услуг.</w:t>
      </w:r>
    </w:p>
    <w:p w:rsidR="00BB0800" w:rsidRPr="009507D9" w:rsidRDefault="00BB0800" w:rsidP="009507D9">
      <w:pPr>
        <w:widowControl w:val="0"/>
        <w:suppressAutoHyphens w:val="0"/>
        <w:autoSpaceDE w:val="0"/>
        <w:ind w:firstLine="720"/>
        <w:contextualSpacing/>
        <w:jc w:val="both"/>
        <w:rPr>
          <w:sz w:val="28"/>
          <w:szCs w:val="28"/>
        </w:rPr>
      </w:pPr>
      <w:r w:rsidRPr="009507D9">
        <w:rPr>
          <w:sz w:val="28"/>
          <w:szCs w:val="28"/>
        </w:rPr>
        <w:t>2.Развитие кадрового ресурса системы образования через</w:t>
      </w:r>
      <w:r w:rsidR="00864028">
        <w:rPr>
          <w:sz w:val="28"/>
          <w:szCs w:val="28"/>
        </w:rPr>
        <w:t xml:space="preserve"> </w:t>
      </w:r>
      <w:r w:rsidRPr="009507D9">
        <w:rPr>
          <w:sz w:val="28"/>
          <w:szCs w:val="28"/>
        </w:rPr>
        <w:t>создание механизмов мотивации педагогов к повышению качества работы.</w:t>
      </w:r>
    </w:p>
    <w:p w:rsidR="00BB0800" w:rsidRPr="009507D9" w:rsidRDefault="00BB0800" w:rsidP="009507D9">
      <w:pPr>
        <w:widowControl w:val="0"/>
        <w:suppressAutoHyphens w:val="0"/>
        <w:autoSpaceDE w:val="0"/>
        <w:ind w:firstLine="720"/>
        <w:contextualSpacing/>
        <w:jc w:val="both"/>
        <w:rPr>
          <w:sz w:val="28"/>
          <w:szCs w:val="28"/>
        </w:rPr>
      </w:pPr>
      <w:r w:rsidRPr="009507D9">
        <w:rPr>
          <w:sz w:val="28"/>
          <w:szCs w:val="28"/>
        </w:rPr>
        <w:t>3.Создание комплекса социальных и управленческих условий устойчивого развития системы дополнительного образования в интересах личностного, психического и духовного развития школьников, их жизненного самоопределения.</w:t>
      </w:r>
    </w:p>
    <w:p w:rsidR="00BB0800" w:rsidRPr="009507D9" w:rsidRDefault="00BB0800" w:rsidP="009507D9">
      <w:pPr>
        <w:widowControl w:val="0"/>
        <w:suppressAutoHyphens w:val="0"/>
        <w:autoSpaceDE w:val="0"/>
        <w:ind w:firstLine="25"/>
        <w:contextualSpacing/>
        <w:jc w:val="both"/>
        <w:rPr>
          <w:sz w:val="28"/>
          <w:szCs w:val="28"/>
        </w:rPr>
      </w:pPr>
      <w:r w:rsidRPr="009507D9">
        <w:rPr>
          <w:rFonts w:ascii="Arial" w:hAnsi="Arial" w:cs="Arial"/>
          <w:sz w:val="28"/>
          <w:szCs w:val="28"/>
        </w:rPr>
        <w:tab/>
      </w:r>
      <w:r w:rsidRPr="009507D9">
        <w:rPr>
          <w:sz w:val="28"/>
          <w:szCs w:val="28"/>
        </w:rPr>
        <w:t>Основными инструментами реализации муниципальной программы являются: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-дифференцированное финансирование муниципальных заданий образовательных организаций, в том числе обеспечивающее поддержку наиболее сложных категорий учащихся и обучающих их педагогов;</w:t>
      </w:r>
    </w:p>
    <w:p w:rsidR="00BB0800" w:rsidRPr="009507D9" w:rsidRDefault="00BB0800" w:rsidP="009507D9">
      <w:pPr>
        <w:widowControl w:val="0"/>
        <w:suppressAutoHyphens w:val="0"/>
        <w:ind w:firstLine="567"/>
        <w:contextualSpacing/>
        <w:rPr>
          <w:sz w:val="28"/>
          <w:szCs w:val="28"/>
        </w:rPr>
      </w:pPr>
      <w:r w:rsidRPr="009507D9">
        <w:rPr>
          <w:sz w:val="28"/>
          <w:szCs w:val="28"/>
        </w:rPr>
        <w:t>-выполнение обязательств по модернизации образования;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-конкурсная поддержка проектов и программ, программ развития и инициативных проектов образовательных организаций; </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-конкурсная поддержка лучших практик и проектов их распространения; конкурсная поддержка совместных инициатив организаций образования, а также совместных проектов с компаниями- партнерами;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-стимулирование инициативы, активности и самостоятельности отдельных образовательных организаций.</w:t>
      </w:r>
    </w:p>
    <w:p w:rsidR="00BB0800" w:rsidRPr="009507D9" w:rsidRDefault="00BB0800" w:rsidP="009507D9">
      <w:pPr>
        <w:widowControl w:val="0"/>
        <w:suppressAutoHyphens w:val="0"/>
        <w:ind w:firstLine="567"/>
        <w:contextualSpacing/>
        <w:jc w:val="center"/>
        <w:rPr>
          <w:sz w:val="28"/>
          <w:szCs w:val="28"/>
        </w:rPr>
      </w:pPr>
      <w:r w:rsidRPr="009507D9">
        <w:rPr>
          <w:sz w:val="28"/>
          <w:szCs w:val="28"/>
        </w:rPr>
        <w:lastRenderedPageBreak/>
        <w:t>Для оценки результатов реализации муниципальной программы используются показатели (индикаторы):</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Показатели (индикаторы) к задаче №1:</w:t>
      </w:r>
    </w:p>
    <w:p w:rsidR="00BB0800" w:rsidRPr="009507D9" w:rsidRDefault="00BB0800" w:rsidP="009507D9">
      <w:pPr>
        <w:widowControl w:val="0"/>
        <w:suppressAutoHyphens w:val="0"/>
        <w:ind w:firstLine="567"/>
        <w:contextualSpacing/>
        <w:jc w:val="both"/>
        <w:rPr>
          <w:sz w:val="28"/>
          <w:szCs w:val="28"/>
        </w:rPr>
      </w:pPr>
      <w:proofErr w:type="gramStart"/>
      <w:r w:rsidRPr="009507D9">
        <w:rPr>
          <w:sz w:val="28"/>
          <w:szCs w:val="28"/>
        </w:rPr>
        <w:t>-«</w:t>
      </w:r>
      <w:proofErr w:type="gramEnd"/>
      <w:r w:rsidRPr="009507D9">
        <w:rPr>
          <w:sz w:val="28"/>
          <w:szCs w:val="28"/>
        </w:rPr>
        <w:t>Доля детей, которым предоставлена возможность получать услуги дошкольного образования, к доле детей в возрасте 1,6 - 7 лет, скорректированной на численность детей в возрасте 5 - 7 лет, обучающихся в школе» - характеризует обеспечение законодательно закрепленных прав доступности дошкольного образования.</w:t>
      </w:r>
    </w:p>
    <w:p w:rsidR="00BB0800" w:rsidRPr="009507D9" w:rsidRDefault="00BB0800" w:rsidP="009507D9">
      <w:pPr>
        <w:widowControl w:val="0"/>
        <w:suppressAutoHyphens w:val="0"/>
        <w:ind w:firstLine="567"/>
        <w:contextualSpacing/>
        <w:jc w:val="both"/>
        <w:rPr>
          <w:sz w:val="28"/>
          <w:szCs w:val="28"/>
        </w:rPr>
      </w:pPr>
      <w:proofErr w:type="gramStart"/>
      <w:r w:rsidRPr="009507D9">
        <w:rPr>
          <w:sz w:val="28"/>
          <w:szCs w:val="28"/>
        </w:rPr>
        <w:t>-«</w:t>
      </w:r>
      <w:proofErr w:type="gramEnd"/>
      <w:r w:rsidRPr="009507D9">
        <w:rPr>
          <w:sz w:val="28"/>
          <w:szCs w:val="28"/>
        </w:rPr>
        <w:t>Качество знаний учащихся на 2 уровне обучения» -свидетельствует об уровне подготовки учащихся 1-4 классов;</w:t>
      </w:r>
    </w:p>
    <w:p w:rsidR="00BB0800" w:rsidRPr="009507D9" w:rsidRDefault="00BB0800" w:rsidP="009507D9">
      <w:pPr>
        <w:widowControl w:val="0"/>
        <w:suppressAutoHyphens w:val="0"/>
        <w:ind w:firstLine="567"/>
        <w:contextualSpacing/>
        <w:jc w:val="both"/>
        <w:rPr>
          <w:sz w:val="28"/>
          <w:szCs w:val="28"/>
        </w:rPr>
      </w:pPr>
      <w:proofErr w:type="gramStart"/>
      <w:r w:rsidRPr="009507D9">
        <w:rPr>
          <w:sz w:val="28"/>
          <w:szCs w:val="28"/>
        </w:rPr>
        <w:t>-«</w:t>
      </w:r>
      <w:proofErr w:type="gramEnd"/>
      <w:r w:rsidRPr="009507D9">
        <w:rPr>
          <w:sz w:val="28"/>
          <w:szCs w:val="28"/>
        </w:rPr>
        <w:t>Качество знаний учащихся на 3 уровне обучения» -свидетельствует об уровне подготовки учащихся 5-9 классов;</w:t>
      </w:r>
    </w:p>
    <w:p w:rsidR="00BB0800" w:rsidRPr="009507D9" w:rsidRDefault="00BB0800" w:rsidP="009507D9">
      <w:pPr>
        <w:widowControl w:val="0"/>
        <w:suppressAutoHyphens w:val="0"/>
        <w:ind w:firstLine="567"/>
        <w:contextualSpacing/>
        <w:jc w:val="both"/>
        <w:rPr>
          <w:sz w:val="28"/>
          <w:szCs w:val="28"/>
        </w:rPr>
      </w:pPr>
      <w:proofErr w:type="gramStart"/>
      <w:r w:rsidRPr="009507D9">
        <w:rPr>
          <w:sz w:val="28"/>
          <w:szCs w:val="28"/>
        </w:rPr>
        <w:t>-«</w:t>
      </w:r>
      <w:proofErr w:type="gramEnd"/>
      <w:r w:rsidRPr="009507D9">
        <w:rPr>
          <w:sz w:val="28"/>
          <w:szCs w:val="28"/>
        </w:rPr>
        <w:t>Качество знаний учащихся на 4 уровне обучения» -свидетельствует об уровне подготовки учащихся 10-11 классов;</w:t>
      </w:r>
    </w:p>
    <w:p w:rsidR="00BB0800" w:rsidRPr="009507D9" w:rsidRDefault="00BB0800" w:rsidP="009507D9">
      <w:pPr>
        <w:widowControl w:val="0"/>
        <w:suppressAutoHyphens w:val="0"/>
        <w:ind w:firstLine="567"/>
        <w:contextualSpacing/>
        <w:jc w:val="both"/>
        <w:rPr>
          <w:sz w:val="28"/>
          <w:szCs w:val="28"/>
        </w:rPr>
      </w:pPr>
      <w:proofErr w:type="gramStart"/>
      <w:r w:rsidRPr="009507D9">
        <w:rPr>
          <w:sz w:val="28"/>
          <w:szCs w:val="28"/>
        </w:rPr>
        <w:t>-«</w:t>
      </w:r>
      <w:proofErr w:type="gramEnd"/>
      <w:r w:rsidRPr="009507D9">
        <w:rPr>
          <w:sz w:val="28"/>
          <w:szCs w:val="28"/>
        </w:rPr>
        <w:t>Доля выпускников 9-классов муниципальных общеобразовательных организаций, не сдавших ОГЭ, в общей численности выпускников общеобразовательных организаций»- характеризует качество предоставляемых образовательных услуг, свидетельствует об уровне подготовки выпускников 9 классов;</w:t>
      </w:r>
    </w:p>
    <w:p w:rsidR="00BB0800" w:rsidRPr="009507D9" w:rsidRDefault="00BB0800" w:rsidP="009507D9">
      <w:pPr>
        <w:widowControl w:val="0"/>
        <w:suppressAutoHyphens w:val="0"/>
        <w:ind w:firstLine="567"/>
        <w:contextualSpacing/>
        <w:jc w:val="both"/>
        <w:rPr>
          <w:sz w:val="28"/>
          <w:szCs w:val="28"/>
        </w:rPr>
      </w:pPr>
      <w:proofErr w:type="gramStart"/>
      <w:r w:rsidRPr="009507D9">
        <w:rPr>
          <w:sz w:val="28"/>
          <w:szCs w:val="28"/>
        </w:rPr>
        <w:t>-«</w:t>
      </w:r>
      <w:proofErr w:type="gramEnd"/>
      <w:r w:rsidRPr="009507D9">
        <w:rPr>
          <w:sz w:val="28"/>
          <w:szCs w:val="28"/>
        </w:rPr>
        <w:t>Доля выпускников муниципальных общеобразовательных организаций, не сдавших единый государственный экзамен по русскому языку и (или) математике, в общей численности выпускников общеобразовательных организаций»»- характеризует качество предоставляемых образовательных услуг, свидетельствует об уровне подготовки выпускников 11 классов;</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Показатель (индикатор) к задаче № 2:</w:t>
      </w:r>
    </w:p>
    <w:p w:rsidR="00BB0800" w:rsidRPr="009507D9" w:rsidRDefault="00BB0800" w:rsidP="009507D9">
      <w:pPr>
        <w:widowControl w:val="0"/>
        <w:suppressAutoHyphens w:val="0"/>
        <w:autoSpaceDE w:val="0"/>
        <w:ind w:firstLine="567"/>
        <w:contextualSpacing/>
        <w:jc w:val="both"/>
        <w:rPr>
          <w:sz w:val="20"/>
          <w:szCs w:val="20"/>
        </w:rPr>
      </w:pPr>
      <w:proofErr w:type="gramStart"/>
      <w:r>
        <w:rPr>
          <w:sz w:val="28"/>
          <w:szCs w:val="28"/>
        </w:rPr>
        <w:t>-</w:t>
      </w:r>
      <w:r w:rsidRPr="009507D9">
        <w:rPr>
          <w:sz w:val="28"/>
          <w:szCs w:val="28"/>
        </w:rPr>
        <w:t>«</w:t>
      </w:r>
      <w:proofErr w:type="gramEnd"/>
      <w:r w:rsidRPr="009507D9">
        <w:rPr>
          <w:sz w:val="28"/>
          <w:szCs w:val="28"/>
        </w:rPr>
        <w:t>Соотношение среднемесячной заработной платы педагогических работников»:</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-педагогических работников дошкольных организаций (к средней заработной плате общего образования в Ростовской области);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-педагогических общеобразовательных организаций (к средней заработной плате общего образования в регионе);</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-педагогических работников дополнительного образования (к средней заработной плате учителей в Ростовской области).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Показатель (индикатор) к задаче № 3:</w:t>
      </w:r>
    </w:p>
    <w:p w:rsidR="00BB0800" w:rsidRPr="009507D9" w:rsidRDefault="00BB0800" w:rsidP="009507D9">
      <w:pPr>
        <w:widowControl w:val="0"/>
        <w:suppressAutoHyphens w:val="0"/>
        <w:autoSpaceDE w:val="0"/>
        <w:contextualSpacing/>
        <w:rPr>
          <w:sz w:val="20"/>
          <w:szCs w:val="20"/>
        </w:rPr>
      </w:pPr>
      <w:r w:rsidRPr="009507D9">
        <w:rPr>
          <w:sz w:val="28"/>
          <w:szCs w:val="28"/>
        </w:rPr>
        <w:t xml:space="preserve">       - Удельный вес численности детей в возрасте 5-18 лет, получающих услуги дополнительного образования, в общей численности детей в возрасте 5-18 лет.</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Значения данных показателей (индикаторов) установлены Указами Президента Российской Федерации от 07.05.2012 № 597 «О мероприятиях по реализации государственной социальной политики»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Набор показателей (индикаторов) сформирован таким образом, чтобы обеспечить:</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-охват наиболее значимых результатов муниципальной программы;</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-оптимизацию отчетности и информационных запросов.</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Целевые значения показателей (индикаторов) реализации муниципальной программы и учитывают планируемые результаты реализации мероприятий муниципальной программы.</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Перечень и сведения о плановых значениях показателей (индикаторов) </w:t>
      </w:r>
      <w:r w:rsidRPr="009507D9">
        <w:rPr>
          <w:sz w:val="28"/>
          <w:szCs w:val="28"/>
        </w:rPr>
        <w:lastRenderedPageBreak/>
        <w:t>муниципальной программы (с расшифровкой плановых значений по годам реализации) представлены в приложении № 1 к настоящей муниципальной программе.</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Сведения о методике расчета показателей (индикаторов) программы представлены в приложении № 2 к настоящей муниципальной программе.</w:t>
      </w:r>
    </w:p>
    <w:p w:rsidR="00BB0800" w:rsidRPr="009507D9" w:rsidRDefault="00BB0800" w:rsidP="009507D9">
      <w:pPr>
        <w:widowControl w:val="0"/>
        <w:suppressAutoHyphens w:val="0"/>
        <w:autoSpaceDE w:val="0"/>
        <w:ind w:firstLine="567"/>
        <w:contextualSpacing/>
        <w:jc w:val="center"/>
        <w:rPr>
          <w:b/>
          <w:bCs/>
          <w:sz w:val="28"/>
          <w:szCs w:val="28"/>
        </w:rPr>
      </w:pPr>
      <w:r w:rsidRPr="009507D9">
        <w:rPr>
          <w:bCs/>
          <w:sz w:val="28"/>
          <w:szCs w:val="28"/>
        </w:rPr>
        <w:t>Ожидаемые (конечные) результаты:</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Оценка эффективности реализации муниципальной программы осуществляется на основании следующих показателей:</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-Ликвидация очередности детей в возрасте от 1,6 до 7 лет в дошкольные образовательные учреждения района-100%;</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-Повышение качества знаний учащихся всех уровнях обучения (начальное, основное, среднее общее образование) - до 55%;</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-Сохранение результата 2014 года:</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 по доле выпускников, не сдавших единый государственный экзамен-0%;</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 доле выпускников, не сдавших ОГЭ-0%;</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-Повышение привлекательности педагогической профессии за счет увеличения заработной платы и других условий-до 100%;</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Основным </w:t>
      </w:r>
      <w:proofErr w:type="gramStart"/>
      <w:r w:rsidRPr="009507D9">
        <w:rPr>
          <w:color w:val="000000"/>
          <w:sz w:val="28"/>
          <w:szCs w:val="28"/>
          <w:lang w:eastAsia="ru-RU"/>
        </w:rPr>
        <w:t>направлением  политики</w:t>
      </w:r>
      <w:proofErr w:type="gramEnd"/>
      <w:r w:rsidRPr="009507D9">
        <w:rPr>
          <w:color w:val="000000"/>
          <w:sz w:val="28"/>
          <w:szCs w:val="28"/>
          <w:lang w:eastAsia="ru-RU"/>
        </w:rPr>
        <w:t xml:space="preserve"> в сфере дошкольного, общего образования и дополнительного образования в Октябрьском районе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Принципиальные изменения будут происходить в следующих направлениях:</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увеличение роли негосударственного сектора в предоставлении услуг дошкольного и дополнительного образования детей;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 опережающее обновление программ обучения математике, технологии, иностранным языкам, социальным наукам;</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внедрение механизмов выравнивания возможностей детей, оказавшихся в трудной жизненной ситуации, на получение качественного образования;</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формирование эффективной системы выявления и поддержки молодых талантов;</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омоложение и рост профессионального уровня педагогических кадров;</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формирование </w:t>
      </w:r>
      <w:proofErr w:type="spellStart"/>
      <w:r w:rsidRPr="009507D9">
        <w:rPr>
          <w:color w:val="000000"/>
          <w:sz w:val="28"/>
          <w:szCs w:val="28"/>
          <w:lang w:eastAsia="ru-RU"/>
        </w:rPr>
        <w:t>демонополизированной</w:t>
      </w:r>
      <w:proofErr w:type="spellEnd"/>
      <w:r w:rsidRPr="009507D9">
        <w:rPr>
          <w:color w:val="000000"/>
          <w:sz w:val="28"/>
          <w:szCs w:val="28"/>
          <w:lang w:eastAsia="ru-RU"/>
        </w:rPr>
        <w:t xml:space="preserve"> и персонифицированной системы повышения квалификации и переподготовки педагогов;</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поддержка инноваций и инициатив педагогов, профессиональных сообществ, образовательных организаций и их сетей;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внедрение новой модели организации и финансирования сектора дополнительного образования и социализации детей;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существенное повышение масштаба и эффективности использования ресурсов неформального (за рамками организаций дополнительного образования детей) и </w:t>
      </w:r>
      <w:proofErr w:type="spellStart"/>
      <w:r w:rsidRPr="009507D9">
        <w:rPr>
          <w:color w:val="000000"/>
          <w:sz w:val="28"/>
          <w:szCs w:val="28"/>
          <w:lang w:eastAsia="ru-RU"/>
        </w:rPr>
        <w:t>информального</w:t>
      </w:r>
      <w:proofErr w:type="spellEnd"/>
      <w:r w:rsidRPr="009507D9">
        <w:rPr>
          <w:color w:val="000000"/>
          <w:sz w:val="28"/>
          <w:szCs w:val="28"/>
          <w:lang w:eastAsia="ru-RU"/>
        </w:rPr>
        <w:t xml:space="preserve"> образования (</w:t>
      </w:r>
      <w:proofErr w:type="spellStart"/>
      <w:r w:rsidRPr="009507D9">
        <w:rPr>
          <w:color w:val="000000"/>
          <w:sz w:val="28"/>
          <w:szCs w:val="28"/>
          <w:lang w:eastAsia="ru-RU"/>
        </w:rPr>
        <w:t>медиасфера</w:t>
      </w:r>
      <w:proofErr w:type="spellEnd"/>
      <w:r w:rsidRPr="009507D9">
        <w:rPr>
          <w:color w:val="000000"/>
          <w:sz w:val="28"/>
          <w:szCs w:val="28"/>
          <w:lang w:eastAsia="ru-RU"/>
        </w:rPr>
        <w:t>, сеть Интернет).</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lastRenderedPageBreak/>
        <w:t xml:space="preserve">В общем образовании приоритетом реализации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за счет мероприятий по реконструкции и ремонту зданий, закупке современного оборудования. </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Стратегическим приоритетом районной образовательной политики выступает формирование механизма опережающего обновления содержания образования. Необходимо обеспечить комплексное сопровождение введения федеральных государственных образовательных стандартов общего образования, задающего принципиально новые требования к образовательным результатам. Переход на новые федеральные государственные образовательные стандарты открывает возможности для распространения </w:t>
      </w:r>
      <w:proofErr w:type="spellStart"/>
      <w:r w:rsidRPr="009507D9">
        <w:rPr>
          <w:color w:val="000000"/>
          <w:sz w:val="28"/>
          <w:szCs w:val="28"/>
          <w:lang w:eastAsia="ru-RU"/>
        </w:rPr>
        <w:t>деятельностных</w:t>
      </w:r>
      <w:proofErr w:type="spellEnd"/>
      <w:r w:rsidRPr="009507D9">
        <w:rPr>
          <w:color w:val="000000"/>
          <w:sz w:val="28"/>
          <w:szCs w:val="28"/>
          <w:lang w:eastAsia="ru-RU"/>
        </w:rP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Новые федеральные государственные образовательные стандарты старшей школы должны обеспечить для каждого школьника возможность выбора профиля, соответствующего склонностям и жизненным планам подростков из не менее чем 5 профилей обучения.</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Особое внимание должно быть уделено, с одной стороны, обновлению содержания и методов обучения в областях низкой конкурентоспособности </w:t>
      </w:r>
      <w:r w:rsidRPr="009507D9">
        <w:rPr>
          <w:color w:val="000000"/>
          <w:sz w:val="28"/>
          <w:szCs w:val="28"/>
          <w:lang w:eastAsia="ru-RU"/>
        </w:rPr>
        <w:lastRenderedPageBreak/>
        <w:t>российской школы (технология, иностранные языки, социальные науки), с другой стороны - поддержке областей потенциального лидерства (математическое образование, обучение чтению).</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Приоритетной задачей развития сферы дополнительного образования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В районной образовательной политике в сфере общего образования и дополнительного образования до 2020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федеральных государственных образовательных стандартов, развитие практик социального проектирования и добровольческой деятельности на базе школ и организаций дополнительного образования, современные программы социализации детей в каникулярный период.</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Достижение нового качества дошкольного, общего образования и дополнительного образования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доведение среднего уровня заработной платы педагогических работников общеобразовательных организаций до 100 процентов от средней по экономике субъекта Российской Федерации;</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субъекте Российской Федерации;</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доведение заработной платы педагогических работников организаций дополнительного образования (включая педагогов спортивных школ и школ искусств),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общеобразовательных организаций;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формирование новых моделей педагогической карьеры и сопровождения профессионального развития;</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поддержка создания и деятельности профессиональных ассоциаций и саморегулируемых организаций в сфере образования;</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развитие механизмов привлечения на работу в организации общего образования и дополнительного образования детей лучших выпускников вузов (в том числе - непедагогических) и талантливых специалистов.</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Долгосрочная стратегия развития образования в Октябрьском районе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Должен быть обеспечен переход к качественно новому уровню индивидуализации образования через реализацию учебных траекторий в </w:t>
      </w:r>
      <w:r w:rsidRPr="009507D9">
        <w:rPr>
          <w:color w:val="000000"/>
          <w:sz w:val="28"/>
          <w:szCs w:val="28"/>
          <w:lang w:eastAsia="ru-RU"/>
        </w:rPr>
        <w:lastRenderedPageBreak/>
        <w:t xml:space="preserve">образовательных организациях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9507D9">
        <w:rPr>
          <w:color w:val="000000"/>
          <w:sz w:val="28"/>
          <w:szCs w:val="28"/>
          <w:lang w:eastAsia="ru-RU"/>
        </w:rPr>
        <w:t>тьюторства</w:t>
      </w:r>
      <w:proofErr w:type="spellEnd"/>
      <w:r w:rsidRPr="009507D9">
        <w:rPr>
          <w:color w:val="000000"/>
          <w:sz w:val="28"/>
          <w:szCs w:val="28"/>
          <w:lang w:eastAsia="ru-RU"/>
        </w:rPr>
        <w:t xml:space="preserve"> и информационно-консультационных сервисов (навигаторов).</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В ситуации появления новых каналов и источников информации, резкого возрастания возможностей доступа к любым информационным сегментам современного мира школа утрачивает монополию на формирование знаний, навыков и образцов поведения. Ответом на данный вызов должно стать включение в сферу образовательной политики неформального (вне организаций дополнительного образования детей) и </w:t>
      </w:r>
      <w:proofErr w:type="spellStart"/>
      <w:r w:rsidRPr="009507D9">
        <w:rPr>
          <w:color w:val="000000"/>
          <w:sz w:val="28"/>
          <w:szCs w:val="28"/>
          <w:lang w:eastAsia="ru-RU"/>
        </w:rPr>
        <w:t>информального</w:t>
      </w:r>
      <w:proofErr w:type="spellEnd"/>
      <w:r w:rsidRPr="009507D9">
        <w:rPr>
          <w:color w:val="000000"/>
          <w:sz w:val="28"/>
          <w:szCs w:val="28"/>
          <w:lang w:eastAsia="ru-RU"/>
        </w:rPr>
        <w:t xml:space="preserve"> образования (сеть Интернет, кино, телевидение), в том числе - поддержка </w:t>
      </w:r>
      <w:proofErr w:type="spellStart"/>
      <w:r w:rsidRPr="009507D9">
        <w:rPr>
          <w:color w:val="000000"/>
          <w:sz w:val="28"/>
          <w:szCs w:val="28"/>
          <w:lang w:eastAsia="ru-RU"/>
        </w:rPr>
        <w:t>медийно</w:t>
      </w:r>
      <w:proofErr w:type="spellEnd"/>
      <w:r w:rsidRPr="009507D9">
        <w:rPr>
          <w:color w:val="000000"/>
          <w:sz w:val="28"/>
          <w:szCs w:val="28"/>
          <w:lang w:eastAsia="ru-RU"/>
        </w:rPr>
        <w:t>-социальных просветительских проектов, индустрии товаров и услуг для детей.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Развитие сектора неформального образования будет обеспечиваться за счет механизмов государственно-частного и социального партнерства, использования потенциала социально ориентированных некоммерческих организаций, организаций инновационного сектора и творческих индустрий.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Будут разработаны рекомендации по развитию территориальных социокультурных сред для социализации и развития детей и подростков (</w:t>
      </w:r>
      <w:proofErr w:type="spellStart"/>
      <w:r w:rsidRPr="009507D9">
        <w:rPr>
          <w:color w:val="000000"/>
          <w:sz w:val="28"/>
          <w:szCs w:val="28"/>
          <w:lang w:eastAsia="ru-RU"/>
        </w:rPr>
        <w:t>мультицентры</w:t>
      </w:r>
      <w:proofErr w:type="spellEnd"/>
      <w:r w:rsidRPr="009507D9">
        <w:rPr>
          <w:color w:val="000000"/>
          <w:sz w:val="28"/>
          <w:szCs w:val="28"/>
          <w:lang w:eastAsia="ru-RU"/>
        </w:rPr>
        <w:t xml:space="preserve"> дополнительного образования и другие).</w:t>
      </w:r>
    </w:p>
    <w:p w:rsidR="00BB0800" w:rsidRPr="009507D9" w:rsidRDefault="00BB0800" w:rsidP="009507D9">
      <w:pPr>
        <w:widowControl w:val="0"/>
        <w:suppressAutoHyphens w:val="0"/>
        <w:ind w:firstLine="567"/>
        <w:contextualSpacing/>
        <w:jc w:val="both"/>
        <w:rPr>
          <w:rFonts w:ascii="Times New Roman CYR" w:hAnsi="Times New Roman CYR" w:cs="Times New Roman CYR"/>
          <w:sz w:val="28"/>
          <w:szCs w:val="28"/>
        </w:rPr>
      </w:pPr>
      <w:r w:rsidRPr="009507D9">
        <w:rPr>
          <w:sz w:val="28"/>
          <w:szCs w:val="28"/>
        </w:rPr>
        <w:t>Сроки и этапы реализации муниципальной программы: 2014 – 2020 годы. Этапы не выделяются.</w:t>
      </w:r>
    </w:p>
    <w:p w:rsidR="00BB0800" w:rsidRPr="009507D9" w:rsidRDefault="00BB0800" w:rsidP="009507D9">
      <w:pPr>
        <w:widowControl w:val="0"/>
        <w:suppressAutoHyphens w:val="0"/>
        <w:autoSpaceDE w:val="0"/>
        <w:ind w:firstLine="567"/>
        <w:contextualSpacing/>
        <w:rPr>
          <w:rFonts w:ascii="Times New Roman CYR" w:hAnsi="Times New Roman CYR" w:cs="Times New Roman CYR"/>
          <w:sz w:val="28"/>
          <w:szCs w:val="28"/>
        </w:rPr>
      </w:pPr>
    </w:p>
    <w:p w:rsidR="00BB0800" w:rsidRPr="009507D9" w:rsidRDefault="00BB0800" w:rsidP="009507D9">
      <w:pPr>
        <w:widowControl w:val="0"/>
        <w:suppressAutoHyphens w:val="0"/>
        <w:autoSpaceDE w:val="0"/>
        <w:ind w:firstLine="567"/>
        <w:contextualSpacing/>
        <w:rPr>
          <w:sz w:val="28"/>
          <w:szCs w:val="28"/>
        </w:rPr>
      </w:pPr>
      <w:r w:rsidRPr="009507D9">
        <w:rPr>
          <w:sz w:val="28"/>
          <w:szCs w:val="28"/>
        </w:rPr>
        <w:t xml:space="preserve">Раздел </w:t>
      </w:r>
      <w:r w:rsidRPr="009507D9">
        <w:rPr>
          <w:sz w:val="28"/>
          <w:szCs w:val="28"/>
          <w:lang w:val="en-US"/>
        </w:rPr>
        <w:t>III</w:t>
      </w:r>
      <w:r w:rsidRPr="009507D9">
        <w:rPr>
          <w:sz w:val="28"/>
          <w:szCs w:val="28"/>
        </w:rPr>
        <w:t xml:space="preserve">. Обоснование выделения подпрограмм муниципальной   </w:t>
      </w:r>
    </w:p>
    <w:p w:rsidR="00BB0800" w:rsidRPr="009507D9" w:rsidRDefault="00BB0800" w:rsidP="009507D9">
      <w:pPr>
        <w:widowControl w:val="0"/>
        <w:suppressAutoHyphens w:val="0"/>
        <w:autoSpaceDE w:val="0"/>
        <w:ind w:firstLine="567"/>
        <w:contextualSpacing/>
        <w:rPr>
          <w:sz w:val="28"/>
          <w:szCs w:val="28"/>
        </w:rPr>
      </w:pPr>
      <w:r w:rsidRPr="009507D9">
        <w:rPr>
          <w:sz w:val="28"/>
          <w:szCs w:val="28"/>
        </w:rPr>
        <w:t xml:space="preserve">         программы. Обобщенная характеристика основных мероприятий. </w:t>
      </w:r>
    </w:p>
    <w:p w:rsidR="00BB0800" w:rsidRPr="009507D9" w:rsidRDefault="00BB0800" w:rsidP="009507D9">
      <w:pPr>
        <w:widowControl w:val="0"/>
        <w:suppressAutoHyphens w:val="0"/>
        <w:autoSpaceDE w:val="0"/>
        <w:ind w:firstLine="567"/>
        <w:contextualSpacing/>
        <w:jc w:val="center"/>
        <w:rPr>
          <w:sz w:val="28"/>
          <w:szCs w:val="28"/>
        </w:rPr>
      </w:pPr>
    </w:p>
    <w:p w:rsidR="00BB0800" w:rsidRPr="009507D9" w:rsidRDefault="00BB0800" w:rsidP="009507D9">
      <w:pPr>
        <w:widowControl w:val="0"/>
        <w:suppressAutoHyphens w:val="0"/>
        <w:ind w:firstLine="567"/>
        <w:contextualSpacing/>
        <w:jc w:val="both"/>
        <w:rPr>
          <w:sz w:val="28"/>
          <w:szCs w:val="28"/>
        </w:rPr>
      </w:pPr>
      <w:r w:rsidRPr="009507D9">
        <w:rPr>
          <w:sz w:val="28"/>
          <w:szCs w:val="28"/>
        </w:rPr>
        <w:t>Мероприятия муниципальной программы включены в три подпрограммы:</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Реализация муниципальной программы будет осуществляться посредством следующих основных мероприятий: </w:t>
      </w:r>
    </w:p>
    <w:p w:rsidR="00BB0800" w:rsidRPr="009507D9" w:rsidRDefault="00BB0800" w:rsidP="009507D9">
      <w:pPr>
        <w:widowControl w:val="0"/>
        <w:suppressAutoHyphens w:val="0"/>
        <w:autoSpaceDE w:val="0"/>
        <w:ind w:firstLine="567"/>
        <w:contextualSpacing/>
        <w:jc w:val="both"/>
        <w:rPr>
          <w:color w:val="000000"/>
          <w:sz w:val="28"/>
          <w:szCs w:val="28"/>
        </w:rPr>
      </w:pPr>
      <w:r w:rsidRPr="009507D9">
        <w:rPr>
          <w:sz w:val="28"/>
          <w:szCs w:val="28"/>
        </w:rPr>
        <w:t xml:space="preserve">          «Развитие дошкольного образования»;</w:t>
      </w:r>
    </w:p>
    <w:p w:rsidR="00BB0800" w:rsidRPr="009507D9" w:rsidRDefault="00CA7470" w:rsidP="009507D9">
      <w:pPr>
        <w:widowControl w:val="0"/>
        <w:suppressAutoHyphens w:val="0"/>
        <w:autoSpaceDE w:val="0"/>
        <w:ind w:firstLine="567"/>
        <w:contextualSpacing/>
        <w:jc w:val="both"/>
        <w:rPr>
          <w:sz w:val="28"/>
          <w:szCs w:val="28"/>
        </w:rPr>
      </w:pPr>
      <w:hyperlink r:id="rId9" w:anchor="sub_3412%23sub_3412" w:history="1">
        <w:r w:rsidR="00BB0800" w:rsidRPr="009507D9">
          <w:rPr>
            <w:sz w:val="28"/>
            <w:szCs w:val="28"/>
          </w:rPr>
          <w:t>«Развитие общего и дополнительного образования»</w:t>
        </w:r>
      </w:hyperlink>
      <w:r w:rsidR="00BB0800" w:rsidRPr="009507D9">
        <w:rPr>
          <w:sz w:val="28"/>
          <w:szCs w:val="28"/>
        </w:rPr>
        <w:t>;</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«Обеспечение реализации муниципальной программы «Развитие образования на 2014-2020 годы» и прочие мероприятия».</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Две подпрограммы соответствуют уровням образования и предусматривают мероприятия на расширение доступности, повышения качества и эффективности образовательных услуг в общем и дополнительном образовании. Третья подпрограмма содержит комплекс действий системного характера, обеспечивающих эффективность управления системой образования в целом.</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Подпрограммы муниципальной программы состоят из основных мероприятий, которые отражают актуальные и перспективные направления районной политики в сфере образования.</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Предусмотренные в рамках каждой из подпрограмм системы целей, задач и мероприятий в комплексе наиболее полным образом охватывают все уровни образования и в максимальной степени будут способствовать достижению целей и задач настоящей муниципальной программы.</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Реализация мероприятий муниципальной программы позволит обеспечить удовлетворение потребности населения в получении доступного и качественного общего и дополнительного образования детей, соответствующего </w:t>
      </w:r>
      <w:r w:rsidRPr="009507D9">
        <w:rPr>
          <w:sz w:val="28"/>
          <w:szCs w:val="28"/>
        </w:rPr>
        <w:lastRenderedPageBreak/>
        <w:t>требованиям инновационного социально ориентированного развития.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Перечень мероприятий муниципальной программы с указанием сроков реализации и краткой характеристикой ожидаемых результатов приведен в приложении № 4 к настоящей муниципальной программе. </w:t>
      </w:r>
    </w:p>
    <w:p w:rsidR="00BB0800" w:rsidRPr="009507D9" w:rsidRDefault="00BB0800" w:rsidP="009507D9">
      <w:pPr>
        <w:widowControl w:val="0"/>
        <w:suppressAutoHyphens w:val="0"/>
        <w:ind w:firstLine="567"/>
        <w:contextualSpacing/>
        <w:jc w:val="both"/>
        <w:rPr>
          <w:sz w:val="28"/>
          <w:szCs w:val="28"/>
        </w:rPr>
      </w:pPr>
    </w:p>
    <w:p w:rsidR="00BB0800" w:rsidRDefault="00BB0800" w:rsidP="00A67A3D">
      <w:pPr>
        <w:widowControl w:val="0"/>
        <w:suppressAutoHyphens w:val="0"/>
        <w:autoSpaceDE w:val="0"/>
        <w:ind w:firstLine="567"/>
        <w:contextualSpacing/>
        <w:jc w:val="center"/>
        <w:rPr>
          <w:sz w:val="28"/>
          <w:szCs w:val="28"/>
        </w:rPr>
      </w:pPr>
      <w:r>
        <w:rPr>
          <w:bCs/>
          <w:sz w:val="28"/>
          <w:szCs w:val="28"/>
        </w:rPr>
        <w:t xml:space="preserve">Раздел </w:t>
      </w:r>
      <w:r>
        <w:rPr>
          <w:bCs/>
          <w:sz w:val="28"/>
          <w:szCs w:val="28"/>
          <w:lang w:val="en-US"/>
        </w:rPr>
        <w:t>IV</w:t>
      </w:r>
      <w:r>
        <w:rPr>
          <w:bCs/>
          <w:sz w:val="28"/>
          <w:szCs w:val="28"/>
        </w:rPr>
        <w:t xml:space="preserve">. </w:t>
      </w:r>
      <w:r>
        <w:rPr>
          <w:sz w:val="28"/>
          <w:szCs w:val="28"/>
        </w:rPr>
        <w:t>Ресурсное обеспечение муниципальной программы</w:t>
      </w:r>
    </w:p>
    <w:p w:rsidR="00BB0800" w:rsidRDefault="00BB0800" w:rsidP="00A67A3D">
      <w:pPr>
        <w:widowControl w:val="0"/>
        <w:suppressAutoHyphens w:val="0"/>
        <w:autoSpaceDE w:val="0"/>
        <w:ind w:firstLine="567"/>
        <w:contextualSpacing/>
        <w:jc w:val="center"/>
        <w:rPr>
          <w:sz w:val="28"/>
          <w:szCs w:val="28"/>
        </w:rPr>
      </w:pPr>
    </w:p>
    <w:p w:rsidR="00BB0800" w:rsidRPr="00137BA4" w:rsidRDefault="00BB0800" w:rsidP="00A67A3D">
      <w:pPr>
        <w:widowControl w:val="0"/>
        <w:suppressAutoHyphens w:val="0"/>
        <w:autoSpaceDE w:val="0"/>
        <w:ind w:firstLine="567"/>
        <w:contextualSpacing/>
        <w:jc w:val="both"/>
        <w:rPr>
          <w:sz w:val="28"/>
          <w:szCs w:val="28"/>
        </w:rPr>
      </w:pPr>
      <w:r w:rsidRPr="0079687B">
        <w:rPr>
          <w:sz w:val="28"/>
          <w:szCs w:val="28"/>
        </w:rPr>
        <w:t xml:space="preserve">Ресурсное обеспечение муниципальной программы осуществляется за счет средств федерального, областного, </w:t>
      </w:r>
      <w:r w:rsidRPr="00137BA4">
        <w:rPr>
          <w:sz w:val="28"/>
          <w:szCs w:val="28"/>
        </w:rPr>
        <w:t>местных бюджетов и внебюджетных источников.</w:t>
      </w:r>
    </w:p>
    <w:p w:rsidR="00BB0800" w:rsidRPr="00137BA4" w:rsidRDefault="00BB0800" w:rsidP="00A67A3D">
      <w:pPr>
        <w:widowControl w:val="0"/>
        <w:autoSpaceDE w:val="0"/>
        <w:ind w:firstLine="709"/>
        <w:jc w:val="both"/>
        <w:rPr>
          <w:sz w:val="28"/>
          <w:szCs w:val="28"/>
        </w:rPr>
      </w:pPr>
      <w:r w:rsidRPr="00137BA4">
        <w:rPr>
          <w:sz w:val="28"/>
          <w:szCs w:val="28"/>
        </w:rPr>
        <w:t>Общий объем финансирования муниципальной программы – 5050401,8 рублей, в том числе по годам:</w:t>
      </w:r>
    </w:p>
    <w:p w:rsidR="00BB0800" w:rsidRPr="00137BA4" w:rsidRDefault="00BB0800" w:rsidP="00A67A3D">
      <w:pPr>
        <w:widowControl w:val="0"/>
        <w:autoSpaceDE w:val="0"/>
        <w:jc w:val="both"/>
        <w:rPr>
          <w:sz w:val="28"/>
          <w:szCs w:val="28"/>
        </w:rPr>
      </w:pPr>
      <w:r w:rsidRPr="00137BA4">
        <w:rPr>
          <w:sz w:val="28"/>
          <w:szCs w:val="28"/>
        </w:rPr>
        <w:t>2014 год – 835083,</w:t>
      </w:r>
      <w:proofErr w:type="gramStart"/>
      <w:r w:rsidRPr="00137BA4">
        <w:rPr>
          <w:sz w:val="28"/>
          <w:szCs w:val="28"/>
        </w:rPr>
        <w:t>2  тыс.</w:t>
      </w:r>
      <w:proofErr w:type="gramEnd"/>
      <w:r w:rsidRPr="00137BA4">
        <w:rPr>
          <w:sz w:val="28"/>
          <w:szCs w:val="28"/>
        </w:rPr>
        <w:t xml:space="preserve"> рублей;</w:t>
      </w:r>
    </w:p>
    <w:p w:rsidR="00BB0800" w:rsidRPr="00137BA4" w:rsidRDefault="00BB0800" w:rsidP="00A67A3D">
      <w:pPr>
        <w:widowControl w:val="0"/>
        <w:autoSpaceDE w:val="0"/>
        <w:jc w:val="both"/>
        <w:rPr>
          <w:sz w:val="28"/>
          <w:szCs w:val="28"/>
        </w:rPr>
      </w:pPr>
      <w:r w:rsidRPr="00137BA4">
        <w:rPr>
          <w:sz w:val="28"/>
          <w:szCs w:val="28"/>
        </w:rPr>
        <w:t>2015 год -  813225,6 тыс. рублей;</w:t>
      </w:r>
    </w:p>
    <w:p w:rsidR="00BB0800" w:rsidRPr="0050726B" w:rsidRDefault="00BB0800" w:rsidP="00A67A3D">
      <w:pPr>
        <w:widowControl w:val="0"/>
        <w:autoSpaceDE w:val="0"/>
        <w:jc w:val="both"/>
        <w:rPr>
          <w:sz w:val="28"/>
          <w:szCs w:val="28"/>
        </w:rPr>
      </w:pPr>
      <w:r w:rsidRPr="00137BA4">
        <w:rPr>
          <w:sz w:val="28"/>
          <w:szCs w:val="28"/>
        </w:rPr>
        <w:t>из них неиспользованные расходные обязательства 2014 года – 4543,8 тыс. рублей;</w:t>
      </w:r>
    </w:p>
    <w:p w:rsidR="00BB0800" w:rsidRPr="0050726B" w:rsidRDefault="00BB0800" w:rsidP="00A67A3D">
      <w:pPr>
        <w:widowControl w:val="0"/>
        <w:autoSpaceDE w:val="0"/>
        <w:jc w:val="both"/>
        <w:rPr>
          <w:sz w:val="28"/>
          <w:szCs w:val="28"/>
        </w:rPr>
      </w:pPr>
      <w:r w:rsidRPr="0050726B">
        <w:rPr>
          <w:sz w:val="28"/>
          <w:szCs w:val="28"/>
        </w:rPr>
        <w:t xml:space="preserve">2016 год </w:t>
      </w:r>
      <w:proofErr w:type="gramStart"/>
      <w:r w:rsidRPr="0050726B">
        <w:rPr>
          <w:sz w:val="28"/>
          <w:szCs w:val="28"/>
        </w:rPr>
        <w:t>–  663</w:t>
      </w:r>
      <w:r>
        <w:rPr>
          <w:sz w:val="28"/>
          <w:szCs w:val="28"/>
        </w:rPr>
        <w:t>18</w:t>
      </w:r>
      <w:r w:rsidRPr="0050726B">
        <w:rPr>
          <w:sz w:val="28"/>
          <w:szCs w:val="28"/>
        </w:rPr>
        <w:t>0</w:t>
      </w:r>
      <w:proofErr w:type="gramEnd"/>
      <w:r w:rsidRPr="0050726B">
        <w:rPr>
          <w:sz w:val="28"/>
          <w:szCs w:val="28"/>
        </w:rPr>
        <w:t>,6 тыс. рублей;</w:t>
      </w:r>
    </w:p>
    <w:p w:rsidR="00BB0800" w:rsidRPr="0050726B" w:rsidRDefault="00BB0800" w:rsidP="00A67A3D">
      <w:pPr>
        <w:widowControl w:val="0"/>
        <w:autoSpaceDE w:val="0"/>
        <w:jc w:val="both"/>
        <w:rPr>
          <w:sz w:val="28"/>
          <w:szCs w:val="28"/>
        </w:rPr>
      </w:pPr>
      <w:r w:rsidRPr="0050726B">
        <w:rPr>
          <w:sz w:val="28"/>
          <w:szCs w:val="28"/>
        </w:rPr>
        <w:t xml:space="preserve">2017 год </w:t>
      </w:r>
      <w:proofErr w:type="gramStart"/>
      <w:r w:rsidRPr="0050726B">
        <w:rPr>
          <w:sz w:val="28"/>
          <w:szCs w:val="28"/>
        </w:rPr>
        <w:t>–  68</w:t>
      </w:r>
      <w:r>
        <w:rPr>
          <w:sz w:val="28"/>
          <w:szCs w:val="28"/>
        </w:rPr>
        <w:t>541</w:t>
      </w:r>
      <w:r w:rsidRPr="0050726B">
        <w:rPr>
          <w:sz w:val="28"/>
          <w:szCs w:val="28"/>
        </w:rPr>
        <w:t>2</w:t>
      </w:r>
      <w:proofErr w:type="gramEnd"/>
      <w:r w:rsidRPr="0050726B">
        <w:rPr>
          <w:sz w:val="28"/>
          <w:szCs w:val="28"/>
        </w:rPr>
        <w:t>,1 тыс. рублей;</w:t>
      </w:r>
    </w:p>
    <w:p w:rsidR="00BB0800" w:rsidRPr="0050726B" w:rsidRDefault="00BB0800" w:rsidP="00A67A3D">
      <w:pPr>
        <w:widowControl w:val="0"/>
        <w:autoSpaceDE w:val="0"/>
        <w:jc w:val="both"/>
        <w:rPr>
          <w:sz w:val="28"/>
          <w:szCs w:val="28"/>
        </w:rPr>
      </w:pPr>
      <w:r w:rsidRPr="0050726B">
        <w:rPr>
          <w:sz w:val="28"/>
          <w:szCs w:val="28"/>
        </w:rPr>
        <w:t xml:space="preserve">2018 год </w:t>
      </w:r>
      <w:proofErr w:type="gramStart"/>
      <w:r w:rsidRPr="0050726B">
        <w:rPr>
          <w:sz w:val="28"/>
          <w:szCs w:val="28"/>
        </w:rPr>
        <w:t>–  684500</w:t>
      </w:r>
      <w:proofErr w:type="gramEnd"/>
      <w:r w:rsidRPr="0050726B">
        <w:rPr>
          <w:sz w:val="28"/>
          <w:szCs w:val="28"/>
        </w:rPr>
        <w:t>,1 тыс. рублей;</w:t>
      </w:r>
    </w:p>
    <w:p w:rsidR="00BB0800" w:rsidRPr="0050726B" w:rsidRDefault="00BB0800" w:rsidP="00A67A3D">
      <w:pPr>
        <w:widowControl w:val="0"/>
        <w:autoSpaceDE w:val="0"/>
        <w:jc w:val="both"/>
        <w:rPr>
          <w:sz w:val="28"/>
          <w:szCs w:val="28"/>
        </w:rPr>
      </w:pPr>
      <w:r w:rsidRPr="0050726B">
        <w:rPr>
          <w:sz w:val="28"/>
          <w:szCs w:val="28"/>
        </w:rPr>
        <w:t>2019 год – 684500,1 тыс.</w:t>
      </w:r>
      <w:r w:rsidR="00864028">
        <w:rPr>
          <w:sz w:val="28"/>
          <w:szCs w:val="28"/>
        </w:rPr>
        <w:t xml:space="preserve"> </w:t>
      </w:r>
      <w:r w:rsidRPr="0050726B">
        <w:rPr>
          <w:sz w:val="28"/>
          <w:szCs w:val="28"/>
        </w:rPr>
        <w:t>рублей;</w:t>
      </w:r>
    </w:p>
    <w:p w:rsidR="00BB0800" w:rsidRPr="0050726B" w:rsidRDefault="00BB0800" w:rsidP="00A67A3D">
      <w:pPr>
        <w:widowControl w:val="0"/>
        <w:autoSpaceDE w:val="0"/>
        <w:jc w:val="both"/>
        <w:rPr>
          <w:sz w:val="28"/>
          <w:szCs w:val="28"/>
        </w:rPr>
      </w:pPr>
      <w:r w:rsidRPr="0050726B">
        <w:rPr>
          <w:sz w:val="28"/>
          <w:szCs w:val="28"/>
        </w:rPr>
        <w:t>2020 год – 684500,1 тыс.</w:t>
      </w:r>
      <w:r w:rsidR="00864028">
        <w:rPr>
          <w:sz w:val="28"/>
          <w:szCs w:val="28"/>
        </w:rPr>
        <w:t xml:space="preserve"> </w:t>
      </w:r>
      <w:r w:rsidRPr="0050726B">
        <w:rPr>
          <w:sz w:val="28"/>
          <w:szCs w:val="28"/>
        </w:rPr>
        <w:t>рублей;</w:t>
      </w:r>
    </w:p>
    <w:p w:rsidR="00BB0800" w:rsidRPr="0050726B" w:rsidRDefault="00BB0800" w:rsidP="00A67A3D">
      <w:pPr>
        <w:widowControl w:val="0"/>
        <w:autoSpaceDE w:val="0"/>
        <w:jc w:val="both"/>
        <w:rPr>
          <w:sz w:val="28"/>
          <w:szCs w:val="28"/>
        </w:rPr>
      </w:pPr>
      <w:r w:rsidRPr="0050726B">
        <w:rPr>
          <w:sz w:val="28"/>
          <w:szCs w:val="28"/>
        </w:rPr>
        <w:t>по источникам финансирования:</w:t>
      </w:r>
    </w:p>
    <w:p w:rsidR="00BB0800" w:rsidRPr="0050726B" w:rsidRDefault="00BB0800" w:rsidP="00A67A3D">
      <w:pPr>
        <w:widowControl w:val="0"/>
        <w:autoSpaceDE w:val="0"/>
        <w:jc w:val="both"/>
        <w:rPr>
          <w:sz w:val="28"/>
          <w:szCs w:val="28"/>
        </w:rPr>
      </w:pPr>
      <w:r w:rsidRPr="0050726B">
        <w:rPr>
          <w:sz w:val="28"/>
          <w:szCs w:val="28"/>
        </w:rPr>
        <w:t>федеральный бюджет-</w:t>
      </w:r>
      <w:r>
        <w:rPr>
          <w:sz w:val="28"/>
          <w:szCs w:val="28"/>
        </w:rPr>
        <w:t>86543,3</w:t>
      </w:r>
      <w:r w:rsidRPr="0050726B">
        <w:rPr>
          <w:sz w:val="28"/>
          <w:szCs w:val="28"/>
        </w:rPr>
        <w:t xml:space="preserve"> тысяч рублей, в том числе по годам:</w:t>
      </w:r>
    </w:p>
    <w:p w:rsidR="00BB0800" w:rsidRDefault="00BB0800" w:rsidP="00A67A3D">
      <w:pPr>
        <w:widowControl w:val="0"/>
        <w:autoSpaceDE w:val="0"/>
        <w:jc w:val="both"/>
        <w:rPr>
          <w:sz w:val="28"/>
          <w:szCs w:val="28"/>
        </w:rPr>
      </w:pPr>
      <w:r w:rsidRPr="0050726B">
        <w:rPr>
          <w:sz w:val="28"/>
          <w:szCs w:val="28"/>
        </w:rPr>
        <w:t>2014 год – 20605,6 тыс.</w:t>
      </w:r>
      <w:r w:rsidR="00864028">
        <w:rPr>
          <w:sz w:val="28"/>
          <w:szCs w:val="28"/>
        </w:rPr>
        <w:t xml:space="preserve"> </w:t>
      </w:r>
      <w:r w:rsidRPr="0050726B">
        <w:rPr>
          <w:sz w:val="28"/>
          <w:szCs w:val="28"/>
        </w:rPr>
        <w:t>рублей;</w:t>
      </w:r>
    </w:p>
    <w:p w:rsidR="00BB0800" w:rsidRPr="0050726B" w:rsidRDefault="00BB0800" w:rsidP="00A67A3D">
      <w:pPr>
        <w:widowControl w:val="0"/>
        <w:autoSpaceDE w:val="0"/>
        <w:jc w:val="both"/>
        <w:rPr>
          <w:sz w:val="28"/>
          <w:szCs w:val="28"/>
        </w:rPr>
      </w:pPr>
      <w:r>
        <w:rPr>
          <w:sz w:val="28"/>
          <w:szCs w:val="28"/>
        </w:rPr>
        <w:t>2015 год – 65937,7 тыс. рублей;</w:t>
      </w:r>
    </w:p>
    <w:p w:rsidR="00BB0800" w:rsidRPr="0079687B" w:rsidRDefault="00BB0800" w:rsidP="00A67A3D">
      <w:pPr>
        <w:widowControl w:val="0"/>
        <w:autoSpaceDE w:val="0"/>
        <w:jc w:val="both"/>
        <w:rPr>
          <w:sz w:val="28"/>
          <w:szCs w:val="28"/>
        </w:rPr>
      </w:pPr>
      <w:r w:rsidRPr="0079687B">
        <w:rPr>
          <w:sz w:val="28"/>
          <w:szCs w:val="28"/>
        </w:rPr>
        <w:t xml:space="preserve">областной бюджет – </w:t>
      </w:r>
      <w:r>
        <w:rPr>
          <w:sz w:val="28"/>
          <w:szCs w:val="28"/>
        </w:rPr>
        <w:t>3356284,3</w:t>
      </w:r>
      <w:r w:rsidRPr="0079687B">
        <w:rPr>
          <w:sz w:val="28"/>
          <w:szCs w:val="28"/>
        </w:rPr>
        <w:t xml:space="preserve"> тыс. рублей, в том числе по годам:</w:t>
      </w:r>
    </w:p>
    <w:p w:rsidR="00BB0800" w:rsidRPr="0079687B" w:rsidRDefault="00BB0800" w:rsidP="00A67A3D">
      <w:pPr>
        <w:widowControl w:val="0"/>
        <w:autoSpaceDE w:val="0"/>
        <w:jc w:val="both"/>
        <w:rPr>
          <w:sz w:val="28"/>
          <w:szCs w:val="28"/>
        </w:rPr>
      </w:pPr>
      <w:r w:rsidRPr="0079687B">
        <w:rPr>
          <w:sz w:val="28"/>
          <w:szCs w:val="28"/>
        </w:rPr>
        <w:t>2014 год – 586034,</w:t>
      </w:r>
      <w:proofErr w:type="gramStart"/>
      <w:r w:rsidRPr="0079687B">
        <w:rPr>
          <w:sz w:val="28"/>
          <w:szCs w:val="28"/>
        </w:rPr>
        <w:t>4  тыс.</w:t>
      </w:r>
      <w:proofErr w:type="gramEnd"/>
      <w:r w:rsidRPr="0079687B">
        <w:rPr>
          <w:sz w:val="28"/>
          <w:szCs w:val="28"/>
        </w:rPr>
        <w:t xml:space="preserve"> рублей;</w:t>
      </w:r>
    </w:p>
    <w:p w:rsidR="00BB0800" w:rsidRPr="0079687B" w:rsidRDefault="00BB0800" w:rsidP="00A67A3D">
      <w:pPr>
        <w:widowControl w:val="0"/>
        <w:autoSpaceDE w:val="0"/>
        <w:jc w:val="both"/>
        <w:rPr>
          <w:sz w:val="28"/>
          <w:szCs w:val="28"/>
        </w:rPr>
      </w:pPr>
      <w:r w:rsidRPr="0079687B">
        <w:rPr>
          <w:sz w:val="28"/>
          <w:szCs w:val="28"/>
        </w:rPr>
        <w:t xml:space="preserve">2015 год -  </w:t>
      </w:r>
      <w:r>
        <w:rPr>
          <w:sz w:val="28"/>
          <w:szCs w:val="28"/>
        </w:rPr>
        <w:t>506843,</w:t>
      </w:r>
      <w:proofErr w:type="gramStart"/>
      <w:r>
        <w:rPr>
          <w:sz w:val="28"/>
          <w:szCs w:val="28"/>
        </w:rPr>
        <w:t>6</w:t>
      </w:r>
      <w:r w:rsidRPr="0079687B">
        <w:rPr>
          <w:sz w:val="28"/>
          <w:szCs w:val="28"/>
        </w:rPr>
        <w:t xml:space="preserve">  тыс.</w:t>
      </w:r>
      <w:proofErr w:type="gramEnd"/>
      <w:r w:rsidRPr="0079687B">
        <w:rPr>
          <w:sz w:val="28"/>
          <w:szCs w:val="28"/>
        </w:rPr>
        <w:t xml:space="preserve"> рублей;</w:t>
      </w:r>
    </w:p>
    <w:p w:rsidR="00BB0800" w:rsidRPr="0079687B" w:rsidRDefault="00BB0800" w:rsidP="00A67A3D">
      <w:pPr>
        <w:widowControl w:val="0"/>
        <w:autoSpaceDE w:val="0"/>
        <w:jc w:val="both"/>
        <w:rPr>
          <w:sz w:val="28"/>
          <w:szCs w:val="28"/>
        </w:rPr>
      </w:pPr>
      <w:r w:rsidRPr="0079687B">
        <w:rPr>
          <w:sz w:val="28"/>
          <w:szCs w:val="28"/>
        </w:rPr>
        <w:t>из них неиспользованные расходные обязательства 2014 года – 4543,8 тыс. рублей;</w:t>
      </w:r>
    </w:p>
    <w:p w:rsidR="00BB0800" w:rsidRPr="0079687B" w:rsidRDefault="00BB0800" w:rsidP="00A67A3D">
      <w:pPr>
        <w:widowControl w:val="0"/>
        <w:autoSpaceDE w:val="0"/>
        <w:jc w:val="both"/>
        <w:rPr>
          <w:sz w:val="28"/>
          <w:szCs w:val="28"/>
        </w:rPr>
      </w:pPr>
      <w:r w:rsidRPr="0079687B">
        <w:rPr>
          <w:sz w:val="28"/>
          <w:szCs w:val="28"/>
        </w:rPr>
        <w:t xml:space="preserve">2016 год </w:t>
      </w:r>
      <w:proofErr w:type="gramStart"/>
      <w:r w:rsidRPr="0079687B">
        <w:rPr>
          <w:sz w:val="28"/>
          <w:szCs w:val="28"/>
        </w:rPr>
        <w:t>–  436915</w:t>
      </w:r>
      <w:proofErr w:type="gramEnd"/>
      <w:r w:rsidRPr="0079687B">
        <w:rPr>
          <w:sz w:val="28"/>
          <w:szCs w:val="28"/>
        </w:rPr>
        <w:t>,9 тыс. рублей;</w:t>
      </w:r>
    </w:p>
    <w:p w:rsidR="00BB0800" w:rsidRPr="0079687B" w:rsidRDefault="00BB0800" w:rsidP="00A67A3D">
      <w:pPr>
        <w:widowControl w:val="0"/>
        <w:autoSpaceDE w:val="0"/>
        <w:jc w:val="both"/>
        <w:rPr>
          <w:sz w:val="28"/>
          <w:szCs w:val="28"/>
        </w:rPr>
      </w:pPr>
      <w:r w:rsidRPr="0079687B">
        <w:rPr>
          <w:sz w:val="28"/>
          <w:szCs w:val="28"/>
        </w:rPr>
        <w:t xml:space="preserve">2017 год </w:t>
      </w:r>
      <w:proofErr w:type="gramStart"/>
      <w:r w:rsidRPr="0079687B">
        <w:rPr>
          <w:sz w:val="28"/>
          <w:szCs w:val="28"/>
        </w:rPr>
        <w:t>–  457255</w:t>
      </w:r>
      <w:proofErr w:type="gramEnd"/>
      <w:r w:rsidRPr="0079687B">
        <w:rPr>
          <w:sz w:val="28"/>
          <w:szCs w:val="28"/>
        </w:rPr>
        <w:t>,3 тыс. рублей;</w:t>
      </w:r>
    </w:p>
    <w:p w:rsidR="00BB0800" w:rsidRPr="0079687B" w:rsidRDefault="00BB0800" w:rsidP="00A67A3D">
      <w:pPr>
        <w:widowControl w:val="0"/>
        <w:autoSpaceDE w:val="0"/>
        <w:jc w:val="both"/>
        <w:rPr>
          <w:sz w:val="28"/>
          <w:szCs w:val="28"/>
        </w:rPr>
      </w:pPr>
      <w:r w:rsidRPr="0079687B">
        <w:rPr>
          <w:sz w:val="28"/>
          <w:szCs w:val="28"/>
        </w:rPr>
        <w:t xml:space="preserve">2018 год </w:t>
      </w:r>
      <w:proofErr w:type="gramStart"/>
      <w:r w:rsidRPr="0079687B">
        <w:rPr>
          <w:sz w:val="28"/>
          <w:szCs w:val="28"/>
        </w:rPr>
        <w:t>–  456411</w:t>
      </w:r>
      <w:proofErr w:type="gramEnd"/>
      <w:r w:rsidRPr="0079687B">
        <w:rPr>
          <w:sz w:val="28"/>
          <w:szCs w:val="28"/>
        </w:rPr>
        <w:t>,7 тыс. рублей;</w:t>
      </w:r>
    </w:p>
    <w:p w:rsidR="00BB0800" w:rsidRPr="00137BA4" w:rsidRDefault="00BB0800" w:rsidP="00A67A3D">
      <w:pPr>
        <w:widowControl w:val="0"/>
        <w:autoSpaceDE w:val="0"/>
        <w:jc w:val="both"/>
        <w:rPr>
          <w:sz w:val="28"/>
          <w:szCs w:val="28"/>
        </w:rPr>
      </w:pPr>
      <w:r w:rsidRPr="00137BA4">
        <w:rPr>
          <w:sz w:val="28"/>
          <w:szCs w:val="28"/>
        </w:rPr>
        <w:t xml:space="preserve">2019 год </w:t>
      </w:r>
      <w:proofErr w:type="gramStart"/>
      <w:r w:rsidRPr="00137BA4">
        <w:rPr>
          <w:sz w:val="28"/>
          <w:szCs w:val="28"/>
        </w:rPr>
        <w:t>–  456411</w:t>
      </w:r>
      <w:proofErr w:type="gramEnd"/>
      <w:r w:rsidRPr="00137BA4">
        <w:rPr>
          <w:sz w:val="28"/>
          <w:szCs w:val="28"/>
        </w:rPr>
        <w:t>,7 тыс. рублей;</w:t>
      </w:r>
    </w:p>
    <w:p w:rsidR="00BB0800" w:rsidRPr="00137BA4" w:rsidRDefault="00BB0800" w:rsidP="00A67A3D">
      <w:pPr>
        <w:widowControl w:val="0"/>
        <w:autoSpaceDE w:val="0"/>
        <w:jc w:val="both"/>
        <w:rPr>
          <w:sz w:val="28"/>
          <w:szCs w:val="28"/>
        </w:rPr>
      </w:pPr>
      <w:r w:rsidRPr="00137BA4">
        <w:rPr>
          <w:sz w:val="28"/>
          <w:szCs w:val="28"/>
        </w:rPr>
        <w:t xml:space="preserve">2020 год </w:t>
      </w:r>
      <w:proofErr w:type="gramStart"/>
      <w:r w:rsidRPr="00137BA4">
        <w:rPr>
          <w:sz w:val="28"/>
          <w:szCs w:val="28"/>
        </w:rPr>
        <w:t>–  456411</w:t>
      </w:r>
      <w:proofErr w:type="gramEnd"/>
      <w:r w:rsidRPr="00137BA4">
        <w:rPr>
          <w:sz w:val="28"/>
          <w:szCs w:val="28"/>
        </w:rPr>
        <w:t>,7 тыс. рублей;</w:t>
      </w:r>
    </w:p>
    <w:p w:rsidR="00BB0800" w:rsidRPr="00137BA4" w:rsidRDefault="00BB0800" w:rsidP="00A67A3D">
      <w:pPr>
        <w:widowControl w:val="0"/>
        <w:autoSpaceDE w:val="0"/>
        <w:jc w:val="both"/>
        <w:rPr>
          <w:sz w:val="28"/>
          <w:szCs w:val="28"/>
        </w:rPr>
      </w:pPr>
      <w:r w:rsidRPr="00137BA4">
        <w:rPr>
          <w:sz w:val="28"/>
          <w:szCs w:val="28"/>
        </w:rPr>
        <w:t>местный бюджет– 1340333,5 тыс. рублей, в том числе по годам:</w:t>
      </w:r>
    </w:p>
    <w:p w:rsidR="00BB0800" w:rsidRPr="00137BA4" w:rsidRDefault="00BB0800" w:rsidP="00A67A3D">
      <w:pPr>
        <w:widowControl w:val="0"/>
        <w:autoSpaceDE w:val="0"/>
        <w:jc w:val="both"/>
        <w:rPr>
          <w:sz w:val="28"/>
          <w:szCs w:val="28"/>
        </w:rPr>
      </w:pPr>
      <w:r w:rsidRPr="00137BA4">
        <w:rPr>
          <w:sz w:val="28"/>
          <w:szCs w:val="28"/>
        </w:rPr>
        <w:t xml:space="preserve">2014 год </w:t>
      </w:r>
      <w:proofErr w:type="gramStart"/>
      <w:r w:rsidRPr="00137BA4">
        <w:rPr>
          <w:sz w:val="28"/>
          <w:szCs w:val="28"/>
        </w:rPr>
        <w:t>–  199770</w:t>
      </w:r>
      <w:proofErr w:type="gramEnd"/>
      <w:r w:rsidRPr="00137BA4">
        <w:rPr>
          <w:sz w:val="28"/>
          <w:szCs w:val="28"/>
        </w:rPr>
        <w:t>,1  тыс. рублей;</w:t>
      </w:r>
    </w:p>
    <w:p w:rsidR="00BB0800" w:rsidRPr="00137BA4" w:rsidRDefault="00BB0800" w:rsidP="00A67A3D">
      <w:pPr>
        <w:widowControl w:val="0"/>
        <w:autoSpaceDE w:val="0"/>
        <w:jc w:val="both"/>
        <w:rPr>
          <w:sz w:val="28"/>
          <w:szCs w:val="28"/>
        </w:rPr>
      </w:pPr>
      <w:r w:rsidRPr="00137BA4">
        <w:rPr>
          <w:sz w:val="28"/>
          <w:szCs w:val="28"/>
        </w:rPr>
        <w:t>2015 год -   203027,6 тыс. рублей;</w:t>
      </w:r>
    </w:p>
    <w:p w:rsidR="00BB0800" w:rsidRPr="00137BA4" w:rsidRDefault="00BB0800" w:rsidP="00A67A3D">
      <w:pPr>
        <w:widowControl w:val="0"/>
        <w:autoSpaceDE w:val="0"/>
        <w:jc w:val="both"/>
        <w:rPr>
          <w:sz w:val="28"/>
          <w:szCs w:val="28"/>
        </w:rPr>
      </w:pPr>
      <w:r w:rsidRPr="00137BA4">
        <w:rPr>
          <w:sz w:val="28"/>
          <w:szCs w:val="28"/>
        </w:rPr>
        <w:t xml:space="preserve">2016 </w:t>
      </w:r>
      <w:proofErr w:type="gramStart"/>
      <w:r w:rsidRPr="00137BA4">
        <w:rPr>
          <w:sz w:val="28"/>
          <w:szCs w:val="28"/>
        </w:rPr>
        <w:t>год  -</w:t>
      </w:r>
      <w:proofErr w:type="gramEnd"/>
      <w:r w:rsidRPr="00137BA4">
        <w:rPr>
          <w:sz w:val="28"/>
          <w:szCs w:val="28"/>
        </w:rPr>
        <w:t xml:space="preserve">  186977,4  тыс. рублей;</w:t>
      </w:r>
    </w:p>
    <w:p w:rsidR="00BB0800" w:rsidRPr="00137BA4" w:rsidRDefault="00BB0800" w:rsidP="00A67A3D">
      <w:pPr>
        <w:widowControl w:val="0"/>
        <w:autoSpaceDE w:val="0"/>
        <w:jc w:val="both"/>
        <w:rPr>
          <w:sz w:val="28"/>
          <w:szCs w:val="28"/>
        </w:rPr>
      </w:pPr>
      <w:r w:rsidRPr="00137BA4">
        <w:rPr>
          <w:sz w:val="28"/>
          <w:szCs w:val="28"/>
        </w:rPr>
        <w:t xml:space="preserve">2017 год </w:t>
      </w:r>
      <w:proofErr w:type="gramStart"/>
      <w:r w:rsidRPr="00137BA4">
        <w:rPr>
          <w:sz w:val="28"/>
          <w:szCs w:val="28"/>
        </w:rPr>
        <w:t>–  187690</w:t>
      </w:r>
      <w:proofErr w:type="gramEnd"/>
      <w:r w:rsidRPr="00137BA4">
        <w:rPr>
          <w:sz w:val="28"/>
          <w:szCs w:val="28"/>
        </w:rPr>
        <w:t>,9   тыс. рублей;</w:t>
      </w:r>
    </w:p>
    <w:p w:rsidR="00BB0800" w:rsidRPr="00137BA4" w:rsidRDefault="00BB0800" w:rsidP="00A67A3D">
      <w:pPr>
        <w:widowControl w:val="0"/>
        <w:autoSpaceDE w:val="0"/>
        <w:jc w:val="both"/>
        <w:rPr>
          <w:sz w:val="28"/>
          <w:szCs w:val="28"/>
        </w:rPr>
      </w:pPr>
      <w:r w:rsidRPr="00137BA4">
        <w:rPr>
          <w:sz w:val="28"/>
          <w:szCs w:val="28"/>
        </w:rPr>
        <w:t xml:space="preserve">2018 год </w:t>
      </w:r>
      <w:proofErr w:type="gramStart"/>
      <w:r w:rsidRPr="00137BA4">
        <w:rPr>
          <w:sz w:val="28"/>
          <w:szCs w:val="28"/>
        </w:rPr>
        <w:t>–  187622</w:t>
      </w:r>
      <w:proofErr w:type="gramEnd"/>
      <w:r w:rsidRPr="00137BA4">
        <w:rPr>
          <w:sz w:val="28"/>
          <w:szCs w:val="28"/>
        </w:rPr>
        <w:t>,5   тыс. рублей;</w:t>
      </w:r>
    </w:p>
    <w:p w:rsidR="00BB0800" w:rsidRPr="00926458" w:rsidRDefault="00BB0800" w:rsidP="00A67A3D">
      <w:pPr>
        <w:widowControl w:val="0"/>
        <w:autoSpaceDE w:val="0"/>
        <w:jc w:val="both"/>
        <w:rPr>
          <w:sz w:val="28"/>
          <w:szCs w:val="28"/>
        </w:rPr>
      </w:pPr>
      <w:r w:rsidRPr="00137BA4">
        <w:rPr>
          <w:sz w:val="28"/>
          <w:szCs w:val="28"/>
        </w:rPr>
        <w:t xml:space="preserve">2019 год </w:t>
      </w:r>
      <w:proofErr w:type="gramStart"/>
      <w:r w:rsidRPr="00137BA4">
        <w:rPr>
          <w:sz w:val="28"/>
          <w:szCs w:val="28"/>
        </w:rPr>
        <w:t>–  187622</w:t>
      </w:r>
      <w:proofErr w:type="gramEnd"/>
      <w:r w:rsidRPr="00137BA4">
        <w:rPr>
          <w:sz w:val="28"/>
          <w:szCs w:val="28"/>
        </w:rPr>
        <w:t>,5   тыс. рублей;</w:t>
      </w:r>
    </w:p>
    <w:p w:rsidR="00BB0800" w:rsidRDefault="00BB0800" w:rsidP="00A67A3D">
      <w:pPr>
        <w:widowControl w:val="0"/>
        <w:autoSpaceDE w:val="0"/>
        <w:jc w:val="both"/>
        <w:rPr>
          <w:sz w:val="28"/>
          <w:szCs w:val="28"/>
        </w:rPr>
      </w:pPr>
      <w:r w:rsidRPr="00926458">
        <w:rPr>
          <w:sz w:val="28"/>
          <w:szCs w:val="28"/>
        </w:rPr>
        <w:t xml:space="preserve">2020 год </w:t>
      </w:r>
      <w:proofErr w:type="gramStart"/>
      <w:r w:rsidRPr="00926458">
        <w:rPr>
          <w:sz w:val="28"/>
          <w:szCs w:val="28"/>
        </w:rPr>
        <w:t xml:space="preserve">–  </w:t>
      </w:r>
      <w:r>
        <w:rPr>
          <w:sz w:val="28"/>
          <w:szCs w:val="28"/>
        </w:rPr>
        <w:t>187622</w:t>
      </w:r>
      <w:proofErr w:type="gramEnd"/>
      <w:r>
        <w:rPr>
          <w:sz w:val="28"/>
          <w:szCs w:val="28"/>
        </w:rPr>
        <w:t>,5   тыс. рублей;</w:t>
      </w:r>
    </w:p>
    <w:p w:rsidR="00BB0800" w:rsidRPr="00926458" w:rsidRDefault="00BB0800" w:rsidP="00A67A3D">
      <w:pPr>
        <w:widowControl w:val="0"/>
        <w:autoSpaceDE w:val="0"/>
        <w:jc w:val="both"/>
        <w:rPr>
          <w:sz w:val="28"/>
          <w:szCs w:val="28"/>
        </w:rPr>
      </w:pPr>
      <w:r w:rsidRPr="009D0704">
        <w:rPr>
          <w:sz w:val="28"/>
          <w:szCs w:val="28"/>
        </w:rPr>
        <w:t xml:space="preserve">внебюджетные средства </w:t>
      </w:r>
      <w:proofErr w:type="gramStart"/>
      <w:r w:rsidRPr="00926458">
        <w:rPr>
          <w:sz w:val="28"/>
          <w:szCs w:val="28"/>
        </w:rPr>
        <w:t xml:space="preserve">–  </w:t>
      </w:r>
      <w:r>
        <w:rPr>
          <w:sz w:val="28"/>
          <w:szCs w:val="28"/>
        </w:rPr>
        <w:t>267240</w:t>
      </w:r>
      <w:proofErr w:type="gramEnd"/>
      <w:r>
        <w:rPr>
          <w:sz w:val="28"/>
          <w:szCs w:val="28"/>
        </w:rPr>
        <w:t>,7</w:t>
      </w:r>
      <w:r w:rsidRPr="00926458">
        <w:rPr>
          <w:sz w:val="28"/>
          <w:szCs w:val="28"/>
        </w:rPr>
        <w:t xml:space="preserve"> тыс. рублей, в том числе по годам:</w:t>
      </w:r>
    </w:p>
    <w:p w:rsidR="00BB0800" w:rsidRPr="009D0704" w:rsidRDefault="00BB0800" w:rsidP="00A67A3D">
      <w:pPr>
        <w:widowControl w:val="0"/>
        <w:autoSpaceDE w:val="0"/>
        <w:jc w:val="both"/>
        <w:rPr>
          <w:sz w:val="28"/>
          <w:szCs w:val="28"/>
        </w:rPr>
      </w:pPr>
      <w:r w:rsidRPr="00926458">
        <w:rPr>
          <w:sz w:val="28"/>
          <w:szCs w:val="28"/>
        </w:rPr>
        <w:t xml:space="preserve">2014 год </w:t>
      </w:r>
      <w:proofErr w:type="gramStart"/>
      <w:r w:rsidRPr="00926458">
        <w:rPr>
          <w:sz w:val="28"/>
          <w:szCs w:val="28"/>
        </w:rPr>
        <w:t xml:space="preserve">–  </w:t>
      </w:r>
      <w:r>
        <w:rPr>
          <w:sz w:val="28"/>
          <w:szCs w:val="28"/>
        </w:rPr>
        <w:t>28673</w:t>
      </w:r>
      <w:proofErr w:type="gramEnd"/>
      <w:r>
        <w:rPr>
          <w:sz w:val="28"/>
          <w:szCs w:val="28"/>
        </w:rPr>
        <w:t>,1</w:t>
      </w:r>
      <w:r w:rsidRPr="00926458">
        <w:rPr>
          <w:sz w:val="28"/>
          <w:szCs w:val="28"/>
        </w:rPr>
        <w:t xml:space="preserve"> тыс. рублей;</w:t>
      </w:r>
    </w:p>
    <w:p w:rsidR="00BB0800" w:rsidRPr="009D0704" w:rsidRDefault="00BB0800" w:rsidP="00A67A3D">
      <w:pPr>
        <w:widowControl w:val="0"/>
        <w:autoSpaceDE w:val="0"/>
        <w:jc w:val="both"/>
        <w:rPr>
          <w:sz w:val="28"/>
          <w:szCs w:val="28"/>
        </w:rPr>
      </w:pPr>
      <w:r w:rsidRPr="009D0704">
        <w:rPr>
          <w:sz w:val="28"/>
          <w:szCs w:val="28"/>
        </w:rPr>
        <w:t xml:space="preserve">2015 год -  </w:t>
      </w:r>
      <w:r>
        <w:rPr>
          <w:sz w:val="28"/>
          <w:szCs w:val="28"/>
        </w:rPr>
        <w:t>37416,7</w:t>
      </w:r>
      <w:r w:rsidRPr="009D0704">
        <w:rPr>
          <w:sz w:val="28"/>
          <w:szCs w:val="28"/>
        </w:rPr>
        <w:t xml:space="preserve">   тыс. рублей;</w:t>
      </w:r>
    </w:p>
    <w:p w:rsidR="00BB0800" w:rsidRPr="009D0704" w:rsidRDefault="00BB0800" w:rsidP="00A67A3D">
      <w:pPr>
        <w:widowControl w:val="0"/>
        <w:autoSpaceDE w:val="0"/>
        <w:jc w:val="both"/>
        <w:rPr>
          <w:sz w:val="28"/>
          <w:szCs w:val="28"/>
        </w:rPr>
      </w:pPr>
      <w:r w:rsidRPr="009D0704">
        <w:rPr>
          <w:sz w:val="28"/>
          <w:szCs w:val="28"/>
        </w:rPr>
        <w:t xml:space="preserve">2016 год </w:t>
      </w:r>
      <w:proofErr w:type="gramStart"/>
      <w:r w:rsidRPr="009D0704">
        <w:rPr>
          <w:sz w:val="28"/>
          <w:szCs w:val="28"/>
        </w:rPr>
        <w:t xml:space="preserve">–  </w:t>
      </w:r>
      <w:r>
        <w:rPr>
          <w:sz w:val="28"/>
          <w:szCs w:val="28"/>
        </w:rPr>
        <w:t>39287</w:t>
      </w:r>
      <w:proofErr w:type="gramEnd"/>
      <w:r>
        <w:rPr>
          <w:sz w:val="28"/>
          <w:szCs w:val="28"/>
        </w:rPr>
        <w:t>,3</w:t>
      </w:r>
      <w:r w:rsidRPr="009D0704">
        <w:rPr>
          <w:sz w:val="28"/>
          <w:szCs w:val="28"/>
        </w:rPr>
        <w:t xml:space="preserve">  тыс. рублей;</w:t>
      </w:r>
    </w:p>
    <w:p w:rsidR="00BB0800" w:rsidRPr="009D0704" w:rsidRDefault="00BB0800" w:rsidP="00A67A3D">
      <w:pPr>
        <w:widowControl w:val="0"/>
        <w:autoSpaceDE w:val="0"/>
        <w:jc w:val="both"/>
        <w:rPr>
          <w:sz w:val="28"/>
          <w:szCs w:val="28"/>
        </w:rPr>
      </w:pPr>
      <w:r w:rsidRPr="009D0704">
        <w:rPr>
          <w:sz w:val="28"/>
          <w:szCs w:val="28"/>
        </w:rPr>
        <w:lastRenderedPageBreak/>
        <w:t xml:space="preserve">2017 год </w:t>
      </w:r>
      <w:proofErr w:type="gramStart"/>
      <w:r w:rsidRPr="009D0704">
        <w:rPr>
          <w:sz w:val="28"/>
          <w:szCs w:val="28"/>
        </w:rPr>
        <w:t xml:space="preserve">–  </w:t>
      </w:r>
      <w:r>
        <w:rPr>
          <w:sz w:val="28"/>
          <w:szCs w:val="28"/>
        </w:rPr>
        <w:t>40465</w:t>
      </w:r>
      <w:proofErr w:type="gramEnd"/>
      <w:r>
        <w:rPr>
          <w:sz w:val="28"/>
          <w:szCs w:val="28"/>
        </w:rPr>
        <w:t>,9</w:t>
      </w:r>
      <w:r w:rsidRPr="009D0704">
        <w:rPr>
          <w:sz w:val="28"/>
          <w:szCs w:val="28"/>
        </w:rPr>
        <w:t xml:space="preserve"> тыс. рублей;</w:t>
      </w:r>
    </w:p>
    <w:p w:rsidR="00BB0800" w:rsidRPr="009D0704" w:rsidRDefault="00BB0800" w:rsidP="00A67A3D">
      <w:pPr>
        <w:widowControl w:val="0"/>
        <w:autoSpaceDE w:val="0"/>
        <w:jc w:val="both"/>
        <w:rPr>
          <w:sz w:val="28"/>
          <w:szCs w:val="28"/>
        </w:rPr>
      </w:pPr>
      <w:r w:rsidRPr="009D0704">
        <w:rPr>
          <w:sz w:val="28"/>
          <w:szCs w:val="28"/>
        </w:rPr>
        <w:t xml:space="preserve">2018 год </w:t>
      </w:r>
      <w:proofErr w:type="gramStart"/>
      <w:r w:rsidRPr="009D0704">
        <w:rPr>
          <w:sz w:val="28"/>
          <w:szCs w:val="28"/>
        </w:rPr>
        <w:t xml:space="preserve">–  </w:t>
      </w:r>
      <w:r>
        <w:rPr>
          <w:sz w:val="28"/>
          <w:szCs w:val="28"/>
        </w:rPr>
        <w:t>40465</w:t>
      </w:r>
      <w:proofErr w:type="gramEnd"/>
      <w:r>
        <w:rPr>
          <w:sz w:val="28"/>
          <w:szCs w:val="28"/>
        </w:rPr>
        <w:t>,9</w:t>
      </w:r>
      <w:r w:rsidRPr="009D0704">
        <w:rPr>
          <w:sz w:val="28"/>
          <w:szCs w:val="28"/>
        </w:rPr>
        <w:t xml:space="preserve">  тыс. рублей;</w:t>
      </w:r>
    </w:p>
    <w:p w:rsidR="00BB0800" w:rsidRPr="009D0704" w:rsidRDefault="00BB0800" w:rsidP="00A67A3D">
      <w:pPr>
        <w:widowControl w:val="0"/>
        <w:autoSpaceDE w:val="0"/>
        <w:jc w:val="both"/>
        <w:rPr>
          <w:sz w:val="28"/>
          <w:szCs w:val="28"/>
        </w:rPr>
      </w:pPr>
      <w:r w:rsidRPr="009D0704">
        <w:rPr>
          <w:sz w:val="28"/>
          <w:szCs w:val="28"/>
        </w:rPr>
        <w:t xml:space="preserve">2019 год </w:t>
      </w:r>
      <w:proofErr w:type="gramStart"/>
      <w:r w:rsidRPr="009D0704">
        <w:rPr>
          <w:sz w:val="28"/>
          <w:szCs w:val="28"/>
        </w:rPr>
        <w:t xml:space="preserve">–  </w:t>
      </w:r>
      <w:r>
        <w:rPr>
          <w:sz w:val="28"/>
          <w:szCs w:val="28"/>
        </w:rPr>
        <w:t>40465</w:t>
      </w:r>
      <w:proofErr w:type="gramEnd"/>
      <w:r>
        <w:rPr>
          <w:sz w:val="28"/>
          <w:szCs w:val="28"/>
        </w:rPr>
        <w:t>,9</w:t>
      </w:r>
      <w:r w:rsidRPr="009D0704">
        <w:rPr>
          <w:sz w:val="28"/>
          <w:szCs w:val="28"/>
        </w:rPr>
        <w:t xml:space="preserve">  тыс. рублей;</w:t>
      </w:r>
    </w:p>
    <w:p w:rsidR="00BB0800" w:rsidRPr="00B84190" w:rsidRDefault="00BB0800" w:rsidP="00A67A3D">
      <w:pPr>
        <w:widowControl w:val="0"/>
        <w:autoSpaceDE w:val="0"/>
        <w:jc w:val="both"/>
        <w:rPr>
          <w:sz w:val="28"/>
          <w:szCs w:val="28"/>
        </w:rPr>
      </w:pPr>
      <w:r w:rsidRPr="009D0704">
        <w:rPr>
          <w:sz w:val="28"/>
          <w:szCs w:val="28"/>
        </w:rPr>
        <w:t xml:space="preserve">2020 год </w:t>
      </w:r>
      <w:proofErr w:type="gramStart"/>
      <w:r w:rsidRPr="009D0704">
        <w:rPr>
          <w:sz w:val="28"/>
          <w:szCs w:val="28"/>
        </w:rPr>
        <w:t xml:space="preserve">–  </w:t>
      </w:r>
      <w:r>
        <w:rPr>
          <w:sz w:val="28"/>
          <w:szCs w:val="28"/>
        </w:rPr>
        <w:t>40465</w:t>
      </w:r>
      <w:proofErr w:type="gramEnd"/>
      <w:r>
        <w:rPr>
          <w:sz w:val="28"/>
          <w:szCs w:val="28"/>
        </w:rPr>
        <w:t>,9</w:t>
      </w:r>
      <w:r w:rsidRPr="009D0704">
        <w:rPr>
          <w:sz w:val="28"/>
          <w:szCs w:val="28"/>
        </w:rPr>
        <w:t xml:space="preserve">  тыс. рублей;</w:t>
      </w:r>
    </w:p>
    <w:p w:rsidR="00BB0800" w:rsidRPr="00914232" w:rsidRDefault="00BB0800" w:rsidP="00A67A3D">
      <w:pPr>
        <w:widowControl w:val="0"/>
        <w:suppressAutoHyphens w:val="0"/>
        <w:autoSpaceDE w:val="0"/>
        <w:ind w:firstLine="567"/>
        <w:contextualSpacing/>
        <w:jc w:val="both"/>
        <w:rPr>
          <w:bCs/>
          <w:sz w:val="28"/>
          <w:szCs w:val="28"/>
        </w:rPr>
      </w:pPr>
      <w:r w:rsidRPr="00914232">
        <w:rPr>
          <w:sz w:val="28"/>
          <w:szCs w:val="28"/>
        </w:rPr>
        <w:t>Расходы областного бюджета, федерального бюджета, местных бюджетов и внебюджетных источников на реализацию муниципальной программы отражены в приложении № 3 к настоящей муниципальной программе.</w:t>
      </w:r>
    </w:p>
    <w:p w:rsidR="00BB0800" w:rsidRDefault="00BB0800" w:rsidP="00A67A3D">
      <w:pPr>
        <w:widowControl w:val="0"/>
        <w:suppressAutoHyphens w:val="0"/>
        <w:autoSpaceDE w:val="0"/>
        <w:ind w:firstLine="567"/>
        <w:contextualSpacing/>
        <w:jc w:val="both"/>
        <w:rPr>
          <w:bCs/>
          <w:sz w:val="28"/>
          <w:szCs w:val="28"/>
        </w:rPr>
      </w:pPr>
      <w:r w:rsidRPr="00914232">
        <w:rPr>
          <w:bCs/>
          <w:sz w:val="28"/>
          <w:szCs w:val="28"/>
        </w:rPr>
        <w:t xml:space="preserve">Объемы финансирования </w:t>
      </w:r>
      <w:r w:rsidRPr="00914232">
        <w:rPr>
          <w:sz w:val="28"/>
          <w:szCs w:val="28"/>
        </w:rPr>
        <w:t>муниципальной программы</w:t>
      </w:r>
      <w:r w:rsidRPr="00914232">
        <w:rPr>
          <w:bCs/>
          <w:sz w:val="28"/>
          <w:szCs w:val="28"/>
        </w:rPr>
        <w:t xml:space="preserve"> носят прогнозный характер и подлежат уточнению в установленном порядке.</w:t>
      </w:r>
    </w:p>
    <w:p w:rsidR="00BB0800" w:rsidRDefault="00BB0800" w:rsidP="00A67A3D">
      <w:pPr>
        <w:widowControl w:val="0"/>
        <w:suppressAutoHyphens w:val="0"/>
        <w:autoSpaceDE w:val="0"/>
        <w:ind w:firstLine="567"/>
        <w:contextualSpacing/>
        <w:jc w:val="both"/>
        <w:rPr>
          <w:sz w:val="28"/>
          <w:szCs w:val="28"/>
        </w:rPr>
      </w:pPr>
    </w:p>
    <w:p w:rsidR="00BB0800" w:rsidRPr="009507D9" w:rsidRDefault="00BB0800" w:rsidP="009507D9">
      <w:pPr>
        <w:widowControl w:val="0"/>
        <w:suppressAutoHyphens w:val="0"/>
        <w:autoSpaceDE w:val="0"/>
        <w:ind w:firstLine="567"/>
        <w:contextualSpacing/>
        <w:jc w:val="center"/>
        <w:rPr>
          <w:sz w:val="28"/>
          <w:szCs w:val="20"/>
        </w:rPr>
      </w:pPr>
      <w:r w:rsidRPr="009507D9">
        <w:rPr>
          <w:bCs/>
          <w:sz w:val="28"/>
          <w:szCs w:val="28"/>
        </w:rPr>
        <w:t xml:space="preserve">Раздел </w:t>
      </w:r>
      <w:r w:rsidRPr="009507D9">
        <w:rPr>
          <w:bCs/>
          <w:sz w:val="28"/>
          <w:szCs w:val="28"/>
          <w:lang w:val="en-US"/>
        </w:rPr>
        <w:t>V</w:t>
      </w:r>
      <w:r w:rsidRPr="009507D9">
        <w:rPr>
          <w:bCs/>
          <w:sz w:val="28"/>
          <w:szCs w:val="28"/>
        </w:rPr>
        <w:t>. М</w:t>
      </w:r>
      <w:r w:rsidRPr="009507D9">
        <w:rPr>
          <w:sz w:val="28"/>
          <w:szCs w:val="28"/>
        </w:rPr>
        <w:t>етодика оценки эффективности муниципальной программы</w:t>
      </w:r>
    </w:p>
    <w:p w:rsidR="00BB0800" w:rsidRPr="009507D9" w:rsidRDefault="00BB0800" w:rsidP="009507D9">
      <w:pPr>
        <w:widowControl w:val="0"/>
        <w:suppressAutoHyphens w:val="0"/>
        <w:ind w:firstLine="567"/>
        <w:contextualSpacing/>
        <w:jc w:val="center"/>
        <w:rPr>
          <w:sz w:val="28"/>
          <w:szCs w:val="20"/>
        </w:rPr>
      </w:pP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Методика оценки эффективности и результативности муниципальной программы проводится отделом образования в целях определения планируемого вклада результатов муниципальной программы в социально-экономическое развитие района. </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Оценка эффективности реализации муниципальной программы осуществляется в целях достижения оптимального соотношения, связанных с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Оценка эффективности реализации муниципальной программы осуществляется отделом образования по годам в течение всего срока реализации муниципальной программы.</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Методика оценки эффективности и результативности муниципальной программы учитывает:</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-степень достижения целей и решения задач муниципальной программы в целом;</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-степень соответствия запланированному уровню затрат и эффективности использования бюджетных ресурсов;</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-степень реализации мероприятий и достижения ожидаемых непосредственных результатов их реализации.</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каждого года реализации муниципальной программы):</w:t>
      </w:r>
    </w:p>
    <w:p w:rsidR="00BB0800" w:rsidRPr="009507D9" w:rsidRDefault="00BB0800" w:rsidP="009507D9">
      <w:pPr>
        <w:widowControl w:val="0"/>
        <w:suppressAutoHyphens w:val="0"/>
        <w:autoSpaceDE w:val="0"/>
        <w:ind w:firstLine="567"/>
        <w:contextualSpacing/>
        <w:jc w:val="both"/>
        <w:rPr>
          <w:sz w:val="28"/>
          <w:szCs w:val="28"/>
        </w:rPr>
      </w:pPr>
    </w:p>
    <w:p w:rsidR="00BB0800" w:rsidRPr="009507D9" w:rsidRDefault="00D7632C" w:rsidP="00864028">
      <w:pPr>
        <w:widowControl w:val="0"/>
        <w:suppressAutoHyphens w:val="0"/>
        <w:autoSpaceDE w:val="0"/>
        <w:ind w:firstLine="567"/>
        <w:contextualSpacing/>
        <w:jc w:val="center"/>
        <w:rPr>
          <w:sz w:val="28"/>
          <w:szCs w:val="28"/>
        </w:rPr>
      </w:pPr>
      <w:r>
        <w:rPr>
          <w:noProof/>
          <w:position w:val="-23"/>
          <w:sz w:val="28"/>
          <w:szCs w:val="28"/>
          <w:lang w:eastAsia="ru-RU"/>
        </w:rPr>
        <w:drawing>
          <wp:inline distT="0" distB="0" distL="0" distR="0">
            <wp:extent cx="12954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solidFill>
                      <a:srgbClr val="FFFFFF"/>
                    </a:solidFill>
                    <a:ln>
                      <a:noFill/>
                    </a:ln>
                  </pic:spPr>
                </pic:pic>
              </a:graphicData>
            </a:graphic>
          </wp:inline>
        </w:drawing>
      </w:r>
      <w:r w:rsidR="00BB0800" w:rsidRPr="009507D9">
        <w:rPr>
          <w:sz w:val="28"/>
          <w:szCs w:val="28"/>
        </w:rPr>
        <w:t xml:space="preserve"> (1),</w:t>
      </w:r>
    </w:p>
    <w:p w:rsidR="00BB0800" w:rsidRPr="009507D9" w:rsidRDefault="00BB0800" w:rsidP="009507D9">
      <w:pPr>
        <w:widowControl w:val="0"/>
        <w:suppressAutoHyphens w:val="0"/>
        <w:autoSpaceDE w:val="0"/>
        <w:ind w:firstLine="567"/>
        <w:contextualSpacing/>
        <w:jc w:val="both"/>
      </w:pPr>
      <w:r w:rsidRPr="009507D9">
        <w:rPr>
          <w:sz w:val="28"/>
          <w:szCs w:val="28"/>
        </w:rPr>
        <w:t>где:</w:t>
      </w:r>
    </w:p>
    <w:p w:rsidR="00BB0800" w:rsidRPr="009507D9" w:rsidRDefault="00D7632C" w:rsidP="009507D9">
      <w:pPr>
        <w:widowControl w:val="0"/>
        <w:suppressAutoHyphens w:val="0"/>
        <w:autoSpaceDE w:val="0"/>
        <w:ind w:firstLine="567"/>
        <w:contextualSpacing/>
        <w:jc w:val="both"/>
        <w:rPr>
          <w:sz w:val="28"/>
          <w:szCs w:val="28"/>
        </w:rPr>
      </w:pPr>
      <w:r>
        <w:rPr>
          <w:noProof/>
          <w:position w:val="-6"/>
          <w:sz w:val="28"/>
          <w:szCs w:val="28"/>
          <w:lang w:eastAsia="ru-RU"/>
        </w:rPr>
        <w:drawing>
          <wp:inline distT="0" distB="0" distL="0" distR="0">
            <wp:extent cx="594360" cy="220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220980"/>
                    </a:xfrm>
                    <a:prstGeom prst="rect">
                      <a:avLst/>
                    </a:prstGeom>
                    <a:solidFill>
                      <a:srgbClr val="FFFFFF"/>
                    </a:solidFill>
                    <a:ln>
                      <a:noFill/>
                    </a:ln>
                  </pic:spPr>
                </pic:pic>
              </a:graphicData>
            </a:graphic>
          </wp:inline>
        </w:drawing>
      </w:r>
      <w:r w:rsidR="00BB0800" w:rsidRPr="009507D9">
        <w:rPr>
          <w:sz w:val="28"/>
          <w:szCs w:val="28"/>
        </w:rPr>
        <w:t xml:space="preserve"> - значение показателя степени достижения целей и решения задач муниципальной программы в целом;</w:t>
      </w:r>
    </w:p>
    <w:p w:rsidR="00BB0800" w:rsidRPr="009507D9" w:rsidRDefault="00BB0800" w:rsidP="009507D9">
      <w:pPr>
        <w:widowControl w:val="0"/>
        <w:suppressAutoHyphens w:val="0"/>
        <w:autoSpaceDE w:val="0"/>
        <w:ind w:firstLine="567"/>
        <w:contextualSpacing/>
        <w:jc w:val="both"/>
      </w:pPr>
      <w:r w:rsidRPr="009507D9">
        <w:rPr>
          <w:sz w:val="28"/>
          <w:szCs w:val="28"/>
        </w:rPr>
        <w:t>n - число показателей (индикаторов) достижения целей и решения задач муниципальной программы;</w:t>
      </w:r>
    </w:p>
    <w:p w:rsidR="00BB0800" w:rsidRPr="009507D9" w:rsidRDefault="00D7632C" w:rsidP="009507D9">
      <w:pPr>
        <w:widowControl w:val="0"/>
        <w:suppressAutoHyphens w:val="0"/>
        <w:autoSpaceDE w:val="0"/>
        <w:ind w:firstLine="567"/>
        <w:contextualSpacing/>
        <w:jc w:val="both"/>
        <w:rPr>
          <w:sz w:val="28"/>
          <w:szCs w:val="28"/>
        </w:rPr>
      </w:pPr>
      <w:r>
        <w:rPr>
          <w:noProof/>
          <w:position w:val="-8"/>
          <w:sz w:val="28"/>
          <w:szCs w:val="28"/>
          <w:lang w:eastAsia="ru-RU"/>
        </w:rPr>
        <w:lastRenderedPageBreak/>
        <w:drawing>
          <wp:inline distT="0" distB="0" distL="0" distR="0">
            <wp:extent cx="35052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solidFill>
                      <a:srgbClr val="FFFFFF"/>
                    </a:solidFill>
                    <a:ln>
                      <a:noFill/>
                    </a:ln>
                  </pic:spPr>
                </pic:pic>
              </a:graphicData>
            </a:graphic>
          </wp:inline>
        </w:drawing>
      </w:r>
      <w:r w:rsidR="00BB0800" w:rsidRPr="009507D9">
        <w:rPr>
          <w:sz w:val="28"/>
          <w:szCs w:val="28"/>
        </w:rPr>
        <w:t xml:space="preserve"> - соотношение фактического и планового значения k-</w:t>
      </w:r>
      <w:proofErr w:type="spellStart"/>
      <w:r w:rsidR="00BB0800" w:rsidRPr="009507D9">
        <w:rPr>
          <w:sz w:val="28"/>
          <w:szCs w:val="28"/>
        </w:rPr>
        <w:t>го</w:t>
      </w:r>
      <w:proofErr w:type="spellEnd"/>
      <w:r w:rsidR="00BB0800" w:rsidRPr="009507D9">
        <w:rPr>
          <w:sz w:val="28"/>
          <w:szCs w:val="28"/>
        </w:rPr>
        <w:t xml:space="preserve"> показателя (индикатора) достижения целей и решения задач муниципальной программы.</w:t>
      </w:r>
    </w:p>
    <w:p w:rsidR="00BB0800" w:rsidRPr="009507D9" w:rsidRDefault="00BB0800" w:rsidP="009507D9">
      <w:pPr>
        <w:widowControl w:val="0"/>
        <w:suppressAutoHyphens w:val="0"/>
        <w:autoSpaceDE w:val="0"/>
        <w:ind w:firstLine="567"/>
        <w:contextualSpacing/>
        <w:jc w:val="both"/>
        <w:rPr>
          <w:sz w:val="28"/>
          <w:szCs w:val="28"/>
        </w:rPr>
      </w:pPr>
      <w:proofErr w:type="gramStart"/>
      <w:r w:rsidRPr="009507D9">
        <w:rPr>
          <w:sz w:val="28"/>
          <w:szCs w:val="28"/>
        </w:rPr>
        <w:t xml:space="preserve">Значение </w:t>
      </w:r>
      <w:r w:rsidR="00D7632C">
        <w:rPr>
          <w:noProof/>
          <w:position w:val="-6"/>
          <w:sz w:val="28"/>
          <w:szCs w:val="28"/>
          <w:lang w:eastAsia="ru-RU"/>
        </w:rPr>
        <w:drawing>
          <wp:inline distT="0" distB="0" distL="0" distR="0">
            <wp:extent cx="594360" cy="2209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220980"/>
                    </a:xfrm>
                    <a:prstGeom prst="rect">
                      <a:avLst/>
                    </a:prstGeom>
                    <a:solidFill>
                      <a:srgbClr val="FFFFFF"/>
                    </a:solidFill>
                    <a:ln>
                      <a:noFill/>
                    </a:ln>
                  </pic:spPr>
                </pic:pic>
              </a:graphicData>
            </a:graphic>
          </wp:inline>
        </w:drawing>
      </w:r>
      <w:r w:rsidRPr="009507D9">
        <w:rPr>
          <w:sz w:val="28"/>
          <w:szCs w:val="28"/>
        </w:rPr>
        <w:t>,</w:t>
      </w:r>
      <w:proofErr w:type="gramEnd"/>
      <w:r w:rsidRPr="009507D9">
        <w:rPr>
          <w:sz w:val="28"/>
          <w:szCs w:val="28"/>
        </w:rPr>
        <w:t xml:space="preserve"> превышающее единицу, свидетельствует о высокой степени эффективности реализации муниципальной программы.</w:t>
      </w:r>
    </w:p>
    <w:p w:rsidR="00BB0800" w:rsidRPr="009507D9" w:rsidRDefault="00BB0800" w:rsidP="00F84530">
      <w:pPr>
        <w:widowControl w:val="0"/>
        <w:suppressAutoHyphens w:val="0"/>
        <w:autoSpaceDE w:val="0"/>
        <w:ind w:firstLine="567"/>
        <w:contextualSpacing/>
        <w:jc w:val="both"/>
        <w:rPr>
          <w:sz w:val="28"/>
          <w:szCs w:val="28"/>
        </w:rPr>
      </w:pPr>
      <w:r w:rsidRPr="009507D9">
        <w:rPr>
          <w:sz w:val="28"/>
          <w:szCs w:val="28"/>
        </w:rPr>
        <w:t>Оценка степени соответствия запланированному уровню затрат и эффективности использования бюджетных ресурсов р</w:t>
      </w:r>
      <w:r>
        <w:rPr>
          <w:sz w:val="28"/>
          <w:szCs w:val="28"/>
        </w:rPr>
        <w:t>ассчитывается согласно формуле:</w:t>
      </w:r>
    </w:p>
    <w:p w:rsidR="00BB0800" w:rsidRPr="009507D9" w:rsidRDefault="00D7632C" w:rsidP="00F84530">
      <w:pPr>
        <w:widowControl w:val="0"/>
        <w:suppressAutoHyphens w:val="0"/>
        <w:autoSpaceDE w:val="0"/>
        <w:ind w:firstLine="567"/>
        <w:contextualSpacing/>
        <w:jc w:val="center"/>
        <w:rPr>
          <w:sz w:val="28"/>
          <w:szCs w:val="28"/>
        </w:rPr>
      </w:pPr>
      <w:r>
        <w:rPr>
          <w:noProof/>
          <w:position w:val="-22"/>
          <w:sz w:val="28"/>
          <w:szCs w:val="28"/>
          <w:lang w:eastAsia="ru-RU"/>
        </w:rPr>
        <w:drawing>
          <wp:inline distT="0" distB="0" distL="0" distR="0">
            <wp:extent cx="594360" cy="4038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 cy="403860"/>
                    </a:xfrm>
                    <a:prstGeom prst="rect">
                      <a:avLst/>
                    </a:prstGeom>
                    <a:solidFill>
                      <a:srgbClr val="FFFFFF"/>
                    </a:solidFill>
                    <a:ln>
                      <a:noFill/>
                    </a:ln>
                  </pic:spPr>
                </pic:pic>
              </a:graphicData>
            </a:graphic>
          </wp:inline>
        </w:drawing>
      </w:r>
      <w:r w:rsidR="00BB0800" w:rsidRPr="009507D9">
        <w:rPr>
          <w:sz w:val="28"/>
          <w:szCs w:val="28"/>
        </w:rPr>
        <w:t xml:space="preserve"> (</w:t>
      </w:r>
      <w:r w:rsidR="00BB0800">
        <w:rPr>
          <w:sz w:val="28"/>
          <w:szCs w:val="28"/>
        </w:rPr>
        <w:t>3),</w:t>
      </w:r>
    </w:p>
    <w:p w:rsidR="00BB0800" w:rsidRPr="009507D9" w:rsidRDefault="00BB0800" w:rsidP="009507D9">
      <w:pPr>
        <w:widowControl w:val="0"/>
        <w:suppressAutoHyphens w:val="0"/>
        <w:autoSpaceDE w:val="0"/>
        <w:ind w:firstLine="567"/>
        <w:contextualSpacing/>
        <w:jc w:val="both"/>
      </w:pPr>
      <w:r w:rsidRPr="009507D9">
        <w:rPr>
          <w:sz w:val="28"/>
          <w:szCs w:val="28"/>
        </w:rPr>
        <w:t>где:</w:t>
      </w:r>
    </w:p>
    <w:p w:rsidR="00BB0800" w:rsidRPr="009507D9" w:rsidRDefault="00D7632C" w:rsidP="009507D9">
      <w:pPr>
        <w:widowControl w:val="0"/>
        <w:suppressAutoHyphens w:val="0"/>
        <w:autoSpaceDE w:val="0"/>
        <w:ind w:firstLine="567"/>
        <w:contextualSpacing/>
        <w:jc w:val="both"/>
      </w:pPr>
      <w:r>
        <w:rPr>
          <w:noProof/>
          <w:position w:val="-3"/>
          <w:sz w:val="28"/>
          <w:szCs w:val="28"/>
          <w:lang w:eastAsia="ru-RU"/>
        </w:rPr>
        <w:drawing>
          <wp:inline distT="0" distB="0" distL="0" distR="0">
            <wp:extent cx="17526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solidFill>
                      <a:srgbClr val="FFFFFF"/>
                    </a:solidFill>
                    <a:ln>
                      <a:noFill/>
                    </a:ln>
                  </pic:spPr>
                </pic:pic>
              </a:graphicData>
            </a:graphic>
          </wp:inline>
        </w:drawing>
      </w:r>
      <w:r w:rsidR="00BB0800" w:rsidRPr="009507D9">
        <w:rPr>
          <w:sz w:val="28"/>
          <w:szCs w:val="28"/>
        </w:rPr>
        <w:t xml:space="preserve"> - запланированный объем затрат бюджетных ресурсов на реализацию муниципальной программы;</w:t>
      </w:r>
    </w:p>
    <w:p w:rsidR="00BB0800" w:rsidRPr="009507D9" w:rsidRDefault="00D7632C" w:rsidP="009507D9">
      <w:pPr>
        <w:widowControl w:val="0"/>
        <w:suppressAutoHyphens w:val="0"/>
        <w:autoSpaceDE w:val="0"/>
        <w:ind w:firstLine="567"/>
        <w:contextualSpacing/>
        <w:jc w:val="both"/>
        <w:rPr>
          <w:sz w:val="28"/>
          <w:szCs w:val="28"/>
        </w:rPr>
      </w:pPr>
      <w:r>
        <w:rPr>
          <w:noProof/>
          <w:position w:val="-3"/>
          <w:sz w:val="28"/>
          <w:szCs w:val="28"/>
          <w:lang w:eastAsia="ru-RU"/>
        </w:rPr>
        <w:drawing>
          <wp:inline distT="0" distB="0" distL="0" distR="0">
            <wp:extent cx="1905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solidFill>
                      <a:srgbClr val="FFFFFF"/>
                    </a:solidFill>
                    <a:ln>
                      <a:noFill/>
                    </a:ln>
                  </pic:spPr>
                </pic:pic>
              </a:graphicData>
            </a:graphic>
          </wp:inline>
        </w:drawing>
      </w:r>
      <w:r w:rsidR="00BB0800" w:rsidRPr="009507D9">
        <w:rPr>
          <w:sz w:val="28"/>
          <w:szCs w:val="28"/>
        </w:rPr>
        <w:t xml:space="preserve"> - фактический объем затрат бюджетных ресурсов на реализацию муниципальной программы.</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BB0800" w:rsidRPr="009507D9" w:rsidRDefault="00BB0800" w:rsidP="00F84530">
      <w:pPr>
        <w:widowControl w:val="0"/>
        <w:suppressAutoHyphens w:val="0"/>
        <w:autoSpaceDE w:val="0"/>
        <w:ind w:firstLine="567"/>
        <w:contextualSpacing/>
        <w:jc w:val="both"/>
        <w:rPr>
          <w:sz w:val="28"/>
          <w:szCs w:val="28"/>
        </w:rPr>
      </w:pPr>
      <w:r w:rsidRPr="009507D9">
        <w:rPr>
          <w:sz w:val="28"/>
          <w:szCs w:val="28"/>
        </w:rPr>
        <w:t>Общая эффективность и результативность муниципальной про</w:t>
      </w:r>
      <w:r>
        <w:rPr>
          <w:sz w:val="28"/>
          <w:szCs w:val="28"/>
        </w:rPr>
        <w:t>граммы определяется по формуле:</w:t>
      </w:r>
    </w:p>
    <w:p w:rsidR="00BB0800" w:rsidRPr="009507D9" w:rsidRDefault="00D7632C" w:rsidP="009507D9">
      <w:pPr>
        <w:widowControl w:val="0"/>
        <w:suppressAutoHyphens w:val="0"/>
        <w:autoSpaceDE w:val="0"/>
        <w:ind w:firstLine="567"/>
        <w:contextualSpacing/>
        <w:jc w:val="center"/>
        <w:rPr>
          <w:sz w:val="28"/>
          <w:szCs w:val="28"/>
        </w:rPr>
      </w:pPr>
      <w:r>
        <w:rPr>
          <w:noProof/>
          <w:position w:val="-27"/>
          <w:sz w:val="28"/>
          <w:szCs w:val="28"/>
          <w:lang w:eastAsia="ru-RU"/>
        </w:rPr>
        <w:drawing>
          <wp:inline distT="0" distB="0" distL="0" distR="0">
            <wp:extent cx="2362200" cy="4800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480060"/>
                    </a:xfrm>
                    <a:prstGeom prst="rect">
                      <a:avLst/>
                    </a:prstGeom>
                    <a:solidFill>
                      <a:srgbClr val="FFFFFF"/>
                    </a:solidFill>
                    <a:ln>
                      <a:noFill/>
                    </a:ln>
                  </pic:spPr>
                </pic:pic>
              </a:graphicData>
            </a:graphic>
          </wp:inline>
        </w:drawing>
      </w:r>
      <w:r w:rsidR="00BB0800" w:rsidRPr="009507D9">
        <w:rPr>
          <w:sz w:val="28"/>
          <w:szCs w:val="28"/>
        </w:rPr>
        <w:t xml:space="preserve"> (4),</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где:</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M - число подпрограмм муниципальной программы.</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sz w:val="28"/>
          <w:szCs w:val="28"/>
        </w:rPr>
        <w:t>Значения ПР, превышающие единицу, свидетельствуют о высокой эффективности и результативности муниципальной программы.</w:t>
      </w:r>
    </w:p>
    <w:p w:rsidR="00BB0800" w:rsidRPr="009507D9" w:rsidRDefault="00BB0800" w:rsidP="009507D9">
      <w:pPr>
        <w:widowControl w:val="0"/>
        <w:suppressAutoHyphens w:val="0"/>
        <w:autoSpaceDE w:val="0"/>
        <w:ind w:firstLine="567"/>
        <w:contextualSpacing/>
        <w:rPr>
          <w:rFonts w:ascii="Times New Roman CYR" w:hAnsi="Times New Roman CYR" w:cs="Times New Roman CYR"/>
          <w:sz w:val="28"/>
          <w:szCs w:val="28"/>
        </w:rPr>
      </w:pPr>
    </w:p>
    <w:p w:rsidR="00BB0800" w:rsidRPr="009507D9" w:rsidRDefault="00BB0800" w:rsidP="009507D9">
      <w:pPr>
        <w:widowControl w:val="0"/>
        <w:suppressAutoHyphens w:val="0"/>
        <w:autoSpaceDE w:val="0"/>
        <w:ind w:firstLine="567"/>
        <w:contextualSpacing/>
        <w:jc w:val="center"/>
        <w:rPr>
          <w:rFonts w:ascii="Times New Roman CYR" w:hAnsi="Times New Roman CYR" w:cs="Times New Roman CYR"/>
          <w:sz w:val="28"/>
          <w:szCs w:val="28"/>
        </w:rPr>
      </w:pPr>
      <w:r w:rsidRPr="009507D9">
        <w:rPr>
          <w:rFonts w:ascii="Times New Roman CYR" w:hAnsi="Times New Roman CYR" w:cs="Times New Roman CYR"/>
          <w:sz w:val="28"/>
          <w:szCs w:val="28"/>
        </w:rPr>
        <w:t xml:space="preserve">Раздел </w:t>
      </w:r>
      <w:r w:rsidRPr="009507D9">
        <w:rPr>
          <w:rFonts w:ascii="Times New Roman CYR" w:hAnsi="Times New Roman CYR" w:cs="Times New Roman CYR"/>
          <w:sz w:val="28"/>
          <w:szCs w:val="28"/>
          <w:lang w:val="en-US"/>
        </w:rPr>
        <w:t>VI</w:t>
      </w:r>
      <w:r w:rsidRPr="009507D9">
        <w:rPr>
          <w:rFonts w:ascii="Times New Roman CYR" w:hAnsi="Times New Roman CYR" w:cs="Times New Roman CYR"/>
          <w:sz w:val="28"/>
          <w:szCs w:val="28"/>
        </w:rPr>
        <w:t>. Порядок взаимодействия ответственных исполнителей и участников муниципальной программы</w:t>
      </w:r>
    </w:p>
    <w:p w:rsidR="00BB0800" w:rsidRPr="009507D9" w:rsidRDefault="00BB0800" w:rsidP="009507D9">
      <w:pPr>
        <w:widowControl w:val="0"/>
        <w:suppressAutoHyphens w:val="0"/>
        <w:autoSpaceDE w:val="0"/>
        <w:ind w:firstLine="567"/>
        <w:contextualSpacing/>
        <w:jc w:val="center"/>
        <w:rPr>
          <w:rFonts w:ascii="Times New Roman CYR" w:hAnsi="Times New Roman CYR" w:cs="Times New Roman CYR"/>
          <w:sz w:val="28"/>
          <w:szCs w:val="28"/>
        </w:rPr>
      </w:pP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rFonts w:ascii="Times New Roman CYR" w:hAnsi="Times New Roman CYR" w:cs="Times New Roman CYR"/>
          <w:sz w:val="28"/>
          <w:szCs w:val="28"/>
        </w:rPr>
        <w:t>Отдел образования ежеквартально направляет в финансово-экономическое управление Администрации района отчет о выполнении муниципальной программы, включая меры по повышению эффективности ее реализации, а также по запросу ФЭУ – статистическую, справочную и аналитическую информацию о подготовке и реализации муниципальных программ, необходимую для выполнения возложенных на него функций;</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rFonts w:ascii="Times New Roman CYR" w:hAnsi="Times New Roman CYR" w:cs="Times New Roman CYR"/>
          <w:sz w:val="28"/>
          <w:szCs w:val="28"/>
        </w:rPr>
        <w:t xml:space="preserve">Один раз в полугодие осуществляется мониторинг исполнения системы показателей и оценка муниципальной программы. </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rFonts w:ascii="Times New Roman CYR" w:hAnsi="Times New Roman CYR" w:cs="Times New Roman CYR"/>
          <w:sz w:val="28"/>
          <w:szCs w:val="28"/>
        </w:rPr>
        <w:t>Отдел образования с учетом выделяемых на реализацию муниципальной программы финансовых средств по окончании полугодия уточняет целевые показатели и затраты по программным мероприятиям, механизм реализации муниципальной программы и направляет:</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rFonts w:ascii="Times New Roman CYR" w:hAnsi="Times New Roman CYR" w:cs="Times New Roman CYR"/>
          <w:sz w:val="28"/>
          <w:szCs w:val="28"/>
        </w:rPr>
        <w:t>-Один раз в полугодие в Администрацию Октябрьского района в сроки, установленные Порядком принятия решения о разработке муниципальной программы – отчет о финансировании и освоении проводимых программных мероприятий, а также об эффективности использования финансовых средств.</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rFonts w:ascii="Times New Roman CYR" w:hAnsi="Times New Roman CYR" w:cs="Times New Roman CYR"/>
          <w:sz w:val="28"/>
          <w:szCs w:val="28"/>
        </w:rPr>
        <w:t xml:space="preserve">-Один раз в полугодие в сроки, установленные Порядком принятия решения о разработке муниципальной программы – отчеты об исполнении системы </w:t>
      </w:r>
      <w:r w:rsidRPr="009507D9">
        <w:rPr>
          <w:rFonts w:ascii="Times New Roman CYR" w:hAnsi="Times New Roman CYR" w:cs="Times New Roman CYR"/>
          <w:sz w:val="28"/>
          <w:szCs w:val="28"/>
        </w:rPr>
        <w:lastRenderedPageBreak/>
        <w:t xml:space="preserve">показателей муниципальной программы. </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rFonts w:ascii="Times New Roman CYR" w:hAnsi="Times New Roman CYR" w:cs="Times New Roman CYR"/>
          <w:sz w:val="28"/>
          <w:szCs w:val="28"/>
        </w:rPr>
        <w:t>Контроль за реализацией муниципальной программы по итогам каждого этапа осуществляется отделом образования и финансово-экономическим управлением Администрации Октябрьского района.</w:t>
      </w:r>
    </w:p>
    <w:p w:rsidR="00BB0800" w:rsidRPr="009507D9" w:rsidRDefault="00BB0800" w:rsidP="009507D9">
      <w:pPr>
        <w:widowControl w:val="0"/>
        <w:suppressAutoHyphens w:val="0"/>
        <w:autoSpaceDE w:val="0"/>
        <w:ind w:firstLine="567"/>
        <w:contextualSpacing/>
        <w:jc w:val="both"/>
        <w:rPr>
          <w:rFonts w:ascii="Times New Roman CYR" w:hAnsi="Times New Roman CYR" w:cs="Times New Roman CYR"/>
          <w:sz w:val="28"/>
          <w:szCs w:val="28"/>
        </w:rPr>
      </w:pPr>
      <w:r w:rsidRPr="009507D9">
        <w:rPr>
          <w:rFonts w:ascii="Times New Roman CYR" w:hAnsi="Times New Roman CYR" w:cs="Times New Roman CYR"/>
          <w:sz w:val="28"/>
          <w:szCs w:val="28"/>
        </w:rPr>
        <w:t>Информация о реализации муниципальной программы подлежит размещению на официальном сайте ответственного исполнителя муниципальной программы.</w:t>
      </w:r>
    </w:p>
    <w:p w:rsidR="00BB0800" w:rsidRDefault="00BB0800" w:rsidP="009507D9">
      <w:pPr>
        <w:widowControl w:val="0"/>
        <w:suppressAutoHyphens w:val="0"/>
        <w:autoSpaceDE w:val="0"/>
        <w:contextualSpacing/>
        <w:rPr>
          <w:rFonts w:ascii="Times New Roman CYR" w:hAnsi="Times New Roman CYR" w:cs="Times New Roman CYR"/>
          <w:sz w:val="28"/>
          <w:szCs w:val="28"/>
        </w:rPr>
      </w:pPr>
    </w:p>
    <w:p w:rsidR="00BB0800" w:rsidRDefault="00BB0800" w:rsidP="009507D9">
      <w:pPr>
        <w:widowControl w:val="0"/>
        <w:suppressAutoHyphens w:val="0"/>
        <w:autoSpaceDE w:val="0"/>
        <w:contextualSpacing/>
        <w:rPr>
          <w:rFonts w:ascii="Times New Roman CYR" w:hAnsi="Times New Roman CYR" w:cs="Times New Roman CYR"/>
          <w:sz w:val="28"/>
          <w:szCs w:val="28"/>
        </w:rPr>
      </w:pPr>
    </w:p>
    <w:p w:rsidR="00BB0800" w:rsidRDefault="00BB0800" w:rsidP="009507D9">
      <w:pPr>
        <w:widowControl w:val="0"/>
        <w:suppressAutoHyphens w:val="0"/>
        <w:autoSpaceDE w:val="0"/>
        <w:contextualSpacing/>
        <w:rPr>
          <w:rFonts w:ascii="Times New Roman CYR" w:hAnsi="Times New Roman CYR" w:cs="Times New Roman CYR"/>
          <w:sz w:val="28"/>
          <w:szCs w:val="28"/>
        </w:rPr>
      </w:pPr>
    </w:p>
    <w:p w:rsidR="00BB0800" w:rsidRDefault="00BB0800" w:rsidP="009507D9">
      <w:pPr>
        <w:widowControl w:val="0"/>
        <w:suppressAutoHyphens w:val="0"/>
        <w:autoSpaceDE w:val="0"/>
        <w:contextualSpacing/>
        <w:rPr>
          <w:rFonts w:ascii="Times New Roman CYR" w:hAnsi="Times New Roman CYR" w:cs="Times New Roman CYR"/>
          <w:sz w:val="28"/>
          <w:szCs w:val="28"/>
        </w:rPr>
      </w:pPr>
    </w:p>
    <w:p w:rsidR="00BB0800" w:rsidRDefault="00BB0800" w:rsidP="009507D9">
      <w:pPr>
        <w:widowControl w:val="0"/>
        <w:suppressAutoHyphens w:val="0"/>
        <w:autoSpaceDE w:val="0"/>
        <w:contextualSpacing/>
        <w:rPr>
          <w:rFonts w:ascii="Times New Roman CYR" w:hAnsi="Times New Roman CYR" w:cs="Times New Roman CYR"/>
          <w:sz w:val="28"/>
          <w:szCs w:val="28"/>
        </w:rPr>
      </w:pPr>
    </w:p>
    <w:p w:rsidR="00BB0800" w:rsidRDefault="00BB0800" w:rsidP="009507D9">
      <w:pPr>
        <w:widowControl w:val="0"/>
        <w:suppressAutoHyphens w:val="0"/>
        <w:autoSpaceDE w:val="0"/>
        <w:contextualSpacing/>
        <w:rPr>
          <w:rFonts w:ascii="Times New Roman CYR" w:hAnsi="Times New Roman CYR" w:cs="Times New Roman CYR"/>
          <w:sz w:val="28"/>
          <w:szCs w:val="28"/>
        </w:rPr>
      </w:pPr>
    </w:p>
    <w:p w:rsidR="00BB0800" w:rsidRPr="009507D9" w:rsidRDefault="00BB0800" w:rsidP="009507D9">
      <w:pPr>
        <w:widowControl w:val="0"/>
        <w:suppressAutoHyphens w:val="0"/>
        <w:autoSpaceDE w:val="0"/>
        <w:contextualSpacing/>
        <w:rPr>
          <w:rFonts w:ascii="Times New Roman CYR" w:hAnsi="Times New Roman CYR" w:cs="Times New Roman CYR"/>
          <w:sz w:val="28"/>
          <w:szCs w:val="28"/>
        </w:rPr>
      </w:pPr>
    </w:p>
    <w:p w:rsidR="00BB0800" w:rsidRDefault="00BB0800" w:rsidP="00E8784A">
      <w:pPr>
        <w:widowControl w:val="0"/>
        <w:suppressAutoHyphens w:val="0"/>
        <w:contextualSpacing/>
        <w:jc w:val="center"/>
        <w:rPr>
          <w:sz w:val="28"/>
          <w:szCs w:val="28"/>
        </w:rPr>
        <w:sectPr w:rsidR="00BB0800" w:rsidSect="00F84530">
          <w:pgSz w:w="11907" w:h="16840" w:code="9"/>
          <w:pgMar w:top="851" w:right="851" w:bottom="567" w:left="1418" w:header="720" w:footer="720" w:gutter="0"/>
          <w:cols w:space="720"/>
          <w:docGrid w:linePitch="360"/>
        </w:sectPr>
      </w:pPr>
    </w:p>
    <w:p w:rsidR="00BB0800" w:rsidRDefault="00BB0800" w:rsidP="00E327EE">
      <w:pPr>
        <w:widowControl w:val="0"/>
        <w:suppressAutoHyphens w:val="0"/>
        <w:contextualSpacing/>
        <w:jc w:val="center"/>
        <w:rPr>
          <w:bCs/>
          <w:sz w:val="28"/>
          <w:szCs w:val="28"/>
        </w:rPr>
      </w:pPr>
      <w:r w:rsidRPr="00914232">
        <w:rPr>
          <w:sz w:val="28"/>
          <w:szCs w:val="28"/>
        </w:rPr>
        <w:lastRenderedPageBreak/>
        <w:t xml:space="preserve">Раздел </w:t>
      </w:r>
      <w:r w:rsidRPr="00914232">
        <w:rPr>
          <w:sz w:val="28"/>
          <w:szCs w:val="28"/>
          <w:lang w:val="en-US"/>
        </w:rPr>
        <w:t>VII</w:t>
      </w:r>
      <w:r w:rsidRPr="00914232">
        <w:rPr>
          <w:sz w:val="28"/>
          <w:szCs w:val="28"/>
        </w:rPr>
        <w:t>. Подпр</w:t>
      </w:r>
      <w:r>
        <w:rPr>
          <w:sz w:val="28"/>
          <w:szCs w:val="28"/>
        </w:rPr>
        <w:t>ограмма</w:t>
      </w:r>
      <w:r w:rsidR="00864028">
        <w:rPr>
          <w:sz w:val="28"/>
          <w:szCs w:val="28"/>
        </w:rPr>
        <w:t xml:space="preserve"> </w:t>
      </w:r>
      <w:r w:rsidRPr="00914232">
        <w:rPr>
          <w:bCs/>
          <w:sz w:val="28"/>
          <w:szCs w:val="28"/>
        </w:rPr>
        <w:t>«Ра</w:t>
      </w:r>
      <w:r>
        <w:rPr>
          <w:bCs/>
          <w:sz w:val="28"/>
          <w:szCs w:val="28"/>
        </w:rPr>
        <w:t>звитие дошкольного образования»</w:t>
      </w:r>
    </w:p>
    <w:p w:rsidR="00BB0800" w:rsidRPr="001B71C1" w:rsidRDefault="00BB0800" w:rsidP="00E327EE">
      <w:pPr>
        <w:widowControl w:val="0"/>
        <w:suppressAutoHyphens w:val="0"/>
        <w:contextualSpacing/>
        <w:jc w:val="center"/>
        <w:rPr>
          <w:sz w:val="28"/>
          <w:szCs w:val="28"/>
        </w:rPr>
      </w:pPr>
      <w:r>
        <w:rPr>
          <w:sz w:val="28"/>
          <w:szCs w:val="28"/>
        </w:rPr>
        <w:t xml:space="preserve">муниципальной </w:t>
      </w:r>
      <w:r w:rsidRPr="001B71C1">
        <w:rPr>
          <w:sz w:val="28"/>
          <w:szCs w:val="28"/>
        </w:rPr>
        <w:t xml:space="preserve">программы Октябрьского района Ростовской области </w:t>
      </w:r>
    </w:p>
    <w:p w:rsidR="00BB0800" w:rsidRPr="009201FA" w:rsidRDefault="00BB0800" w:rsidP="009201FA">
      <w:pPr>
        <w:widowControl w:val="0"/>
        <w:suppressAutoHyphens w:val="0"/>
        <w:contextualSpacing/>
        <w:jc w:val="center"/>
        <w:rPr>
          <w:bCs/>
          <w:sz w:val="28"/>
          <w:szCs w:val="28"/>
        </w:rPr>
      </w:pPr>
      <w:r w:rsidRPr="001B71C1">
        <w:rPr>
          <w:sz w:val="28"/>
          <w:szCs w:val="28"/>
        </w:rPr>
        <w:t>«Развитие образования на 2014-2020 годы»</w:t>
      </w:r>
      <w:r>
        <w:rPr>
          <w:bCs/>
          <w:sz w:val="28"/>
          <w:szCs w:val="28"/>
        </w:rPr>
        <w:t>.</w:t>
      </w:r>
    </w:p>
    <w:p w:rsidR="00BB0800" w:rsidRPr="00914232" w:rsidRDefault="00BB0800" w:rsidP="00070E54">
      <w:pPr>
        <w:widowControl w:val="0"/>
        <w:suppressAutoHyphens w:val="0"/>
        <w:autoSpaceDE w:val="0"/>
        <w:contextualSpacing/>
        <w:jc w:val="center"/>
        <w:rPr>
          <w:bCs/>
          <w:sz w:val="28"/>
          <w:szCs w:val="28"/>
        </w:rPr>
      </w:pPr>
      <w:r>
        <w:rPr>
          <w:bCs/>
          <w:sz w:val="28"/>
          <w:szCs w:val="28"/>
        </w:rPr>
        <w:t xml:space="preserve">7.1.Паспорт подпрограммы </w:t>
      </w:r>
      <w:r w:rsidRPr="00914232">
        <w:rPr>
          <w:bCs/>
          <w:sz w:val="28"/>
          <w:szCs w:val="28"/>
        </w:rPr>
        <w:t>«Ра</w:t>
      </w:r>
      <w:r>
        <w:rPr>
          <w:bCs/>
          <w:sz w:val="28"/>
          <w:szCs w:val="28"/>
        </w:rPr>
        <w:t>звитие дошкольного образования»</w:t>
      </w:r>
    </w:p>
    <w:tbl>
      <w:tblPr>
        <w:tblW w:w="15624"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6"/>
        <w:gridCol w:w="1559"/>
        <w:gridCol w:w="1701"/>
        <w:gridCol w:w="1276"/>
        <w:gridCol w:w="1134"/>
        <w:gridCol w:w="1134"/>
        <w:gridCol w:w="1134"/>
        <w:gridCol w:w="1134"/>
        <w:gridCol w:w="1134"/>
        <w:gridCol w:w="1134"/>
        <w:gridCol w:w="1134"/>
        <w:gridCol w:w="1134"/>
      </w:tblGrid>
      <w:tr w:rsidR="00BB0800" w:rsidRPr="00F84530" w:rsidTr="00333415">
        <w:tc>
          <w:tcPr>
            <w:tcW w:w="3575" w:type="dxa"/>
            <w:gridSpan w:val="2"/>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Наименование подпрограммы       </w:t>
            </w:r>
          </w:p>
        </w:tc>
        <w:tc>
          <w:tcPr>
            <w:tcW w:w="12049" w:type="dxa"/>
            <w:gridSpan w:val="10"/>
          </w:tcPr>
          <w:p w:rsidR="00BB0800" w:rsidRPr="00F84530" w:rsidRDefault="00BB0800" w:rsidP="00DF5058">
            <w:pPr>
              <w:pStyle w:val="ConsPlusTitle"/>
              <w:suppressAutoHyphens w:val="0"/>
              <w:contextualSpacing/>
              <w:jc w:val="both"/>
              <w:rPr>
                <w:sz w:val="20"/>
                <w:szCs w:val="20"/>
              </w:rPr>
            </w:pPr>
            <w:r w:rsidRPr="00F84530">
              <w:rPr>
                <w:b w:val="0"/>
                <w:sz w:val="20"/>
                <w:szCs w:val="20"/>
              </w:rPr>
              <w:t>«Развитие дошкольного образования», (далее подпрограмма)</w:t>
            </w:r>
          </w:p>
        </w:tc>
      </w:tr>
      <w:tr w:rsidR="00BB0800" w:rsidRPr="00F84530" w:rsidTr="00333415">
        <w:tc>
          <w:tcPr>
            <w:tcW w:w="3575" w:type="dxa"/>
            <w:gridSpan w:val="2"/>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Цель подпрограммы               </w:t>
            </w:r>
          </w:p>
        </w:tc>
        <w:tc>
          <w:tcPr>
            <w:tcW w:w="12049" w:type="dxa"/>
            <w:gridSpan w:val="10"/>
          </w:tcPr>
          <w:p w:rsidR="00BB0800" w:rsidRPr="00F84530" w:rsidRDefault="00BB0800" w:rsidP="00DF50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jc w:val="both"/>
              <w:rPr>
                <w:sz w:val="20"/>
                <w:szCs w:val="20"/>
              </w:rPr>
            </w:pPr>
            <w:r w:rsidRPr="00F84530">
              <w:rPr>
                <w:color w:val="000000"/>
                <w:sz w:val="20"/>
                <w:szCs w:val="20"/>
              </w:rPr>
              <w:t>Удовлетворение потребностей населения Октябрьского района Ростовской области в доступных и качественных услугах дошкольного образования</w:t>
            </w:r>
          </w:p>
        </w:tc>
      </w:tr>
      <w:tr w:rsidR="00BB0800" w:rsidRPr="00F84530" w:rsidTr="00333415">
        <w:tc>
          <w:tcPr>
            <w:tcW w:w="3575" w:type="dxa"/>
            <w:gridSpan w:val="2"/>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Ответственный исполнитель подпрограммы</w:t>
            </w:r>
          </w:p>
        </w:tc>
        <w:tc>
          <w:tcPr>
            <w:tcW w:w="12049" w:type="dxa"/>
            <w:gridSpan w:val="10"/>
          </w:tcPr>
          <w:p w:rsidR="00BB0800" w:rsidRPr="00F84530" w:rsidRDefault="00BB0800" w:rsidP="00CC2B64">
            <w:pPr>
              <w:widowControl w:val="0"/>
              <w:suppressAutoHyphens w:val="0"/>
              <w:autoSpaceDE w:val="0"/>
              <w:ind w:firstLine="25"/>
              <w:contextualSpacing/>
              <w:jc w:val="both"/>
              <w:rPr>
                <w:sz w:val="20"/>
                <w:szCs w:val="20"/>
              </w:rPr>
            </w:pPr>
            <w:r w:rsidRPr="00F84530">
              <w:rPr>
                <w:sz w:val="20"/>
                <w:szCs w:val="20"/>
              </w:rPr>
              <w:t>Администрация Октябрьского района Ростовской области, Отдел образования Администрации Октябрьского района (далее – отдел образования).</w:t>
            </w:r>
          </w:p>
        </w:tc>
      </w:tr>
      <w:tr w:rsidR="00BB0800" w:rsidRPr="00F84530" w:rsidTr="00333415">
        <w:tc>
          <w:tcPr>
            <w:tcW w:w="3575" w:type="dxa"/>
            <w:gridSpan w:val="2"/>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Соисполнитель подпрограммы                    </w:t>
            </w:r>
          </w:p>
        </w:tc>
        <w:tc>
          <w:tcPr>
            <w:tcW w:w="12049" w:type="dxa"/>
            <w:gridSpan w:val="10"/>
          </w:tcPr>
          <w:p w:rsidR="00BB0800" w:rsidRPr="00F84530" w:rsidRDefault="00BB0800" w:rsidP="009038AF">
            <w:pPr>
              <w:widowControl w:val="0"/>
              <w:suppressAutoHyphens w:val="0"/>
              <w:autoSpaceDE w:val="0"/>
              <w:ind w:firstLine="25"/>
              <w:contextualSpacing/>
              <w:jc w:val="both"/>
              <w:rPr>
                <w:sz w:val="20"/>
                <w:szCs w:val="20"/>
              </w:rPr>
            </w:pPr>
            <w:r w:rsidRPr="00F84530">
              <w:rPr>
                <w:sz w:val="20"/>
                <w:szCs w:val="20"/>
              </w:rPr>
              <w:t xml:space="preserve">Муниципальные бюджетные дошкольные образовательные организации Октябрьского района, </w:t>
            </w:r>
          </w:p>
        </w:tc>
      </w:tr>
      <w:tr w:rsidR="00BB0800" w:rsidRPr="00F84530" w:rsidTr="00333415">
        <w:tc>
          <w:tcPr>
            <w:tcW w:w="3575" w:type="dxa"/>
            <w:gridSpan w:val="2"/>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Задачи подпрограммы             </w:t>
            </w:r>
          </w:p>
        </w:tc>
        <w:tc>
          <w:tcPr>
            <w:tcW w:w="12049" w:type="dxa"/>
            <w:gridSpan w:val="10"/>
          </w:tcPr>
          <w:p w:rsidR="00BB0800" w:rsidRPr="00F84530" w:rsidRDefault="00BB0800" w:rsidP="00DF5058">
            <w:pPr>
              <w:widowControl w:val="0"/>
              <w:suppressAutoHyphens w:val="0"/>
              <w:autoSpaceDE w:val="0"/>
              <w:contextualSpacing/>
              <w:jc w:val="both"/>
              <w:rPr>
                <w:sz w:val="20"/>
                <w:szCs w:val="20"/>
              </w:rPr>
            </w:pPr>
            <w:r w:rsidRPr="00F84530">
              <w:rPr>
                <w:sz w:val="20"/>
                <w:szCs w:val="20"/>
              </w:rPr>
              <w:t>1.Мониторинг детей в возрасте от 0до 1,6 лет, с целью своевременного предоставления услуг дошкольного образования.</w:t>
            </w:r>
          </w:p>
          <w:p w:rsidR="00BB0800" w:rsidRPr="00F84530" w:rsidRDefault="00BB0800" w:rsidP="00DF5058">
            <w:pPr>
              <w:pStyle w:val="ConsPlusNormal"/>
              <w:suppressAutoHyphens w:val="0"/>
              <w:ind w:firstLine="0"/>
              <w:contextualSpacing/>
              <w:jc w:val="both"/>
              <w:rPr>
                <w:rFonts w:ascii="Times New Roman" w:hAnsi="Times New Roman" w:cs="Times New Roman"/>
              </w:rPr>
            </w:pPr>
            <w:r w:rsidRPr="00F84530">
              <w:rPr>
                <w:rFonts w:ascii="Times New Roman" w:hAnsi="Times New Roman" w:cs="Times New Roman"/>
              </w:rPr>
              <w:t>2.Выполнение плана посещаемости детей детского сада.</w:t>
            </w:r>
          </w:p>
          <w:p w:rsidR="00BB0800" w:rsidRPr="00F84530" w:rsidRDefault="00BB0800" w:rsidP="00DF5058">
            <w:pPr>
              <w:pStyle w:val="ConsPlusNormal"/>
              <w:suppressAutoHyphens w:val="0"/>
              <w:ind w:firstLine="0"/>
              <w:contextualSpacing/>
              <w:jc w:val="both"/>
              <w:rPr>
                <w:rFonts w:ascii="Times New Roman" w:hAnsi="Times New Roman" w:cs="Times New Roman"/>
              </w:rPr>
            </w:pPr>
            <w:r w:rsidRPr="00F84530">
              <w:rPr>
                <w:rFonts w:ascii="Times New Roman" w:hAnsi="Times New Roman" w:cs="Times New Roman"/>
              </w:rPr>
              <w:t>3.Введение федеральных государственных образовательных стандартов дошкольного образования;</w:t>
            </w:r>
          </w:p>
        </w:tc>
      </w:tr>
      <w:tr w:rsidR="00BB0800" w:rsidRPr="00F84530" w:rsidTr="00333415">
        <w:tc>
          <w:tcPr>
            <w:tcW w:w="3575" w:type="dxa"/>
            <w:gridSpan w:val="2"/>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Сроки реализации подпрограммы   </w:t>
            </w:r>
          </w:p>
        </w:tc>
        <w:tc>
          <w:tcPr>
            <w:tcW w:w="12049" w:type="dxa"/>
            <w:gridSpan w:val="10"/>
          </w:tcPr>
          <w:p w:rsidR="00BB0800" w:rsidRPr="00F84530" w:rsidRDefault="00BB0800" w:rsidP="00DF5058">
            <w:pPr>
              <w:widowControl w:val="0"/>
              <w:suppressAutoHyphens w:val="0"/>
              <w:autoSpaceDE w:val="0"/>
              <w:contextualSpacing/>
              <w:jc w:val="both"/>
              <w:rPr>
                <w:sz w:val="20"/>
                <w:szCs w:val="20"/>
              </w:rPr>
            </w:pPr>
            <w:r w:rsidRPr="00F84530">
              <w:rPr>
                <w:sz w:val="20"/>
                <w:szCs w:val="20"/>
              </w:rPr>
              <w:t>2014-2020 годы</w:t>
            </w:r>
          </w:p>
          <w:p w:rsidR="00BB0800" w:rsidRPr="00F84530" w:rsidRDefault="00BB0800" w:rsidP="00DF5058">
            <w:pPr>
              <w:widowControl w:val="0"/>
              <w:suppressAutoHyphens w:val="0"/>
              <w:autoSpaceDE w:val="0"/>
              <w:contextualSpacing/>
              <w:jc w:val="both"/>
              <w:rPr>
                <w:sz w:val="20"/>
                <w:szCs w:val="20"/>
              </w:rPr>
            </w:pPr>
          </w:p>
        </w:tc>
      </w:tr>
      <w:tr w:rsidR="00BB0800" w:rsidRPr="00F84530" w:rsidTr="00333415">
        <w:tc>
          <w:tcPr>
            <w:tcW w:w="2016" w:type="dxa"/>
            <w:vMerge w:val="restart"/>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Источники         </w:t>
            </w:r>
            <w:r w:rsidRPr="00F84530">
              <w:rPr>
                <w:sz w:val="20"/>
                <w:szCs w:val="20"/>
                <w:lang w:eastAsia="ru-RU"/>
              </w:rPr>
              <w:br/>
              <w:t xml:space="preserve">финансирования    </w:t>
            </w:r>
            <w:r w:rsidRPr="00F84530">
              <w:rPr>
                <w:sz w:val="20"/>
                <w:szCs w:val="20"/>
                <w:lang w:eastAsia="ru-RU"/>
              </w:rPr>
              <w:br/>
              <w:t xml:space="preserve">подпрограммы по   </w:t>
            </w:r>
            <w:r w:rsidRPr="00F84530">
              <w:rPr>
                <w:sz w:val="20"/>
                <w:szCs w:val="20"/>
                <w:lang w:eastAsia="ru-RU"/>
              </w:rPr>
              <w:br/>
              <w:t>годам реализации и</w:t>
            </w:r>
            <w:r w:rsidRPr="00F84530">
              <w:rPr>
                <w:sz w:val="20"/>
                <w:szCs w:val="20"/>
                <w:lang w:eastAsia="ru-RU"/>
              </w:rPr>
              <w:br/>
              <w:t xml:space="preserve">главным           </w:t>
            </w:r>
            <w:r w:rsidRPr="00F84530">
              <w:rPr>
                <w:sz w:val="20"/>
                <w:szCs w:val="20"/>
                <w:lang w:eastAsia="ru-RU"/>
              </w:rPr>
              <w:br/>
              <w:t xml:space="preserve">распорядителям    </w:t>
            </w:r>
            <w:r w:rsidRPr="00F84530">
              <w:rPr>
                <w:sz w:val="20"/>
                <w:szCs w:val="20"/>
                <w:lang w:eastAsia="ru-RU"/>
              </w:rPr>
              <w:br/>
              <w:t xml:space="preserve">бюджетных </w:t>
            </w:r>
            <w:proofErr w:type="gramStart"/>
            <w:r w:rsidRPr="00F84530">
              <w:rPr>
                <w:sz w:val="20"/>
                <w:szCs w:val="20"/>
                <w:lang w:eastAsia="ru-RU"/>
              </w:rPr>
              <w:t>средств,</w:t>
            </w:r>
            <w:r w:rsidRPr="00F84530">
              <w:rPr>
                <w:sz w:val="20"/>
                <w:szCs w:val="20"/>
                <w:lang w:eastAsia="ru-RU"/>
              </w:rPr>
              <w:br/>
              <w:t>в</w:t>
            </w:r>
            <w:proofErr w:type="gramEnd"/>
            <w:r w:rsidRPr="00F84530">
              <w:rPr>
                <w:sz w:val="20"/>
                <w:szCs w:val="20"/>
                <w:lang w:eastAsia="ru-RU"/>
              </w:rPr>
              <w:t xml:space="preserve"> том числе по    </w:t>
            </w:r>
            <w:r w:rsidRPr="00F84530">
              <w:rPr>
                <w:sz w:val="20"/>
                <w:szCs w:val="20"/>
                <w:lang w:eastAsia="ru-RU"/>
              </w:rPr>
              <w:br/>
              <w:t xml:space="preserve">годам:            </w:t>
            </w:r>
          </w:p>
        </w:tc>
        <w:tc>
          <w:tcPr>
            <w:tcW w:w="1559" w:type="dxa"/>
            <w:vMerge w:val="restart"/>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Наименование </w:t>
            </w:r>
            <w:r w:rsidRPr="00F84530">
              <w:rPr>
                <w:sz w:val="20"/>
                <w:szCs w:val="20"/>
                <w:lang w:eastAsia="ru-RU"/>
              </w:rPr>
              <w:br/>
              <w:t xml:space="preserve">подпрограммы </w:t>
            </w:r>
          </w:p>
        </w:tc>
        <w:tc>
          <w:tcPr>
            <w:tcW w:w="1701" w:type="dxa"/>
            <w:vMerge w:val="restart"/>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Главный      </w:t>
            </w:r>
            <w:r w:rsidRPr="00F84530">
              <w:rPr>
                <w:sz w:val="20"/>
                <w:szCs w:val="20"/>
                <w:lang w:eastAsia="ru-RU"/>
              </w:rPr>
              <w:br/>
              <w:t>распорядитель</w:t>
            </w:r>
            <w:r w:rsidRPr="00F84530">
              <w:rPr>
                <w:sz w:val="20"/>
                <w:szCs w:val="20"/>
                <w:lang w:eastAsia="ru-RU"/>
              </w:rPr>
              <w:br/>
              <w:t xml:space="preserve">бюджетных    </w:t>
            </w:r>
            <w:r w:rsidRPr="00F84530">
              <w:rPr>
                <w:sz w:val="20"/>
                <w:szCs w:val="20"/>
                <w:lang w:eastAsia="ru-RU"/>
              </w:rPr>
              <w:br/>
              <w:t xml:space="preserve">средств      </w:t>
            </w:r>
          </w:p>
        </w:tc>
        <w:tc>
          <w:tcPr>
            <w:tcW w:w="1276" w:type="dxa"/>
            <w:vMerge w:val="restart"/>
            <w:tcBorders>
              <w:right w:val="single" w:sz="4" w:space="0" w:color="auto"/>
            </w:tcBorders>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Источник      </w:t>
            </w:r>
            <w:r w:rsidRPr="00F84530">
              <w:rPr>
                <w:sz w:val="20"/>
                <w:szCs w:val="20"/>
                <w:lang w:eastAsia="ru-RU"/>
              </w:rPr>
              <w:br/>
              <w:t>финансирования</w:t>
            </w:r>
          </w:p>
        </w:tc>
        <w:tc>
          <w:tcPr>
            <w:tcW w:w="9072" w:type="dxa"/>
            <w:gridSpan w:val="8"/>
            <w:tcBorders>
              <w:left w:val="single" w:sz="4" w:space="0" w:color="auto"/>
            </w:tcBorders>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Расходы (тыс. </w:t>
            </w:r>
            <w:proofErr w:type="gramStart"/>
            <w:r w:rsidRPr="00F84530">
              <w:rPr>
                <w:sz w:val="20"/>
                <w:szCs w:val="20"/>
                <w:lang w:eastAsia="ru-RU"/>
              </w:rPr>
              <w:t xml:space="preserve">рублей)   </w:t>
            </w:r>
            <w:proofErr w:type="gramEnd"/>
            <w:r w:rsidRPr="00F84530">
              <w:rPr>
                <w:sz w:val="20"/>
                <w:szCs w:val="20"/>
                <w:lang w:eastAsia="ru-RU"/>
              </w:rPr>
              <w:t xml:space="preserve">                                </w:t>
            </w:r>
          </w:p>
        </w:tc>
      </w:tr>
      <w:tr w:rsidR="00BB0800" w:rsidRPr="00F84530" w:rsidTr="00333415">
        <w:tc>
          <w:tcPr>
            <w:tcW w:w="2016" w:type="dxa"/>
            <w:vMerge/>
          </w:tcPr>
          <w:p w:rsidR="00BB0800" w:rsidRPr="00F84530" w:rsidRDefault="00BB0800" w:rsidP="00DF5058">
            <w:pPr>
              <w:widowControl w:val="0"/>
              <w:suppressAutoHyphens w:val="0"/>
              <w:autoSpaceDE w:val="0"/>
              <w:autoSpaceDN w:val="0"/>
              <w:adjustRightInd w:val="0"/>
              <w:rPr>
                <w:sz w:val="20"/>
                <w:szCs w:val="20"/>
                <w:lang w:eastAsia="ru-RU"/>
              </w:rPr>
            </w:pPr>
          </w:p>
        </w:tc>
        <w:tc>
          <w:tcPr>
            <w:tcW w:w="1559" w:type="dxa"/>
            <w:vMerge/>
          </w:tcPr>
          <w:p w:rsidR="00BB0800" w:rsidRPr="00F84530" w:rsidRDefault="00BB0800" w:rsidP="00DF5058">
            <w:pPr>
              <w:widowControl w:val="0"/>
              <w:suppressAutoHyphens w:val="0"/>
              <w:autoSpaceDE w:val="0"/>
              <w:autoSpaceDN w:val="0"/>
              <w:adjustRightInd w:val="0"/>
              <w:rPr>
                <w:sz w:val="20"/>
                <w:szCs w:val="20"/>
                <w:lang w:eastAsia="ru-RU"/>
              </w:rPr>
            </w:pPr>
          </w:p>
        </w:tc>
        <w:tc>
          <w:tcPr>
            <w:tcW w:w="1701" w:type="dxa"/>
            <w:vMerge/>
          </w:tcPr>
          <w:p w:rsidR="00BB0800" w:rsidRPr="00F84530" w:rsidRDefault="00BB0800" w:rsidP="00DF5058">
            <w:pPr>
              <w:widowControl w:val="0"/>
              <w:suppressAutoHyphens w:val="0"/>
              <w:autoSpaceDE w:val="0"/>
              <w:autoSpaceDN w:val="0"/>
              <w:adjustRightInd w:val="0"/>
              <w:rPr>
                <w:sz w:val="20"/>
                <w:szCs w:val="20"/>
                <w:lang w:eastAsia="ru-RU"/>
              </w:rPr>
            </w:pPr>
          </w:p>
        </w:tc>
        <w:tc>
          <w:tcPr>
            <w:tcW w:w="1276" w:type="dxa"/>
            <w:vMerge/>
            <w:tcBorders>
              <w:right w:val="single" w:sz="4" w:space="0" w:color="auto"/>
            </w:tcBorders>
          </w:tcPr>
          <w:p w:rsidR="00BB0800" w:rsidRPr="00F84530" w:rsidRDefault="00BB0800" w:rsidP="00DF5058">
            <w:pPr>
              <w:widowControl w:val="0"/>
              <w:suppressAutoHyphens w:val="0"/>
              <w:autoSpaceDE w:val="0"/>
              <w:autoSpaceDN w:val="0"/>
              <w:adjustRightInd w:val="0"/>
              <w:rPr>
                <w:sz w:val="20"/>
                <w:szCs w:val="20"/>
                <w:lang w:eastAsia="ru-RU"/>
              </w:rPr>
            </w:pPr>
          </w:p>
        </w:tc>
        <w:tc>
          <w:tcPr>
            <w:tcW w:w="1134" w:type="dxa"/>
            <w:tcBorders>
              <w:left w:val="single" w:sz="4" w:space="0" w:color="auto"/>
              <w:right w:val="single" w:sz="4" w:space="0" w:color="auto"/>
            </w:tcBorders>
          </w:tcPr>
          <w:p w:rsidR="00BB0800" w:rsidRPr="001B71C1" w:rsidRDefault="00BB0800" w:rsidP="00F84530">
            <w:pPr>
              <w:widowControl w:val="0"/>
              <w:suppressAutoHyphens w:val="0"/>
              <w:autoSpaceDE w:val="0"/>
              <w:autoSpaceDN w:val="0"/>
              <w:adjustRightInd w:val="0"/>
              <w:ind w:left="-108" w:right="-108"/>
              <w:rPr>
                <w:sz w:val="20"/>
                <w:szCs w:val="20"/>
                <w:lang w:eastAsia="ru-RU"/>
              </w:rPr>
            </w:pPr>
            <w:r w:rsidRPr="001B71C1">
              <w:rPr>
                <w:sz w:val="20"/>
                <w:szCs w:val="20"/>
                <w:lang w:eastAsia="ru-RU"/>
              </w:rPr>
              <w:t xml:space="preserve">Очередной </w:t>
            </w:r>
            <w:r w:rsidRPr="001B71C1">
              <w:rPr>
                <w:sz w:val="20"/>
                <w:szCs w:val="20"/>
                <w:lang w:eastAsia="ru-RU"/>
              </w:rPr>
              <w:br/>
              <w:t>финансовый</w:t>
            </w:r>
            <w:r w:rsidRPr="001B71C1">
              <w:rPr>
                <w:sz w:val="20"/>
                <w:szCs w:val="20"/>
                <w:lang w:eastAsia="ru-RU"/>
              </w:rPr>
              <w:br/>
              <w:t xml:space="preserve">год       </w:t>
            </w:r>
          </w:p>
        </w:tc>
        <w:tc>
          <w:tcPr>
            <w:tcW w:w="1134" w:type="dxa"/>
            <w:tcBorders>
              <w:left w:val="single" w:sz="4" w:space="0" w:color="auto"/>
              <w:right w:val="single" w:sz="4" w:space="0" w:color="auto"/>
            </w:tcBorders>
          </w:tcPr>
          <w:p w:rsidR="00BB0800" w:rsidRPr="00137BA4" w:rsidRDefault="00BB0800" w:rsidP="00DF5058">
            <w:pPr>
              <w:widowControl w:val="0"/>
              <w:suppressAutoHyphens w:val="0"/>
              <w:autoSpaceDE w:val="0"/>
              <w:autoSpaceDN w:val="0"/>
              <w:adjustRightInd w:val="0"/>
              <w:rPr>
                <w:sz w:val="20"/>
                <w:szCs w:val="20"/>
                <w:lang w:eastAsia="ru-RU"/>
              </w:rPr>
            </w:pPr>
            <w:r w:rsidRPr="00137BA4">
              <w:rPr>
                <w:sz w:val="20"/>
                <w:szCs w:val="20"/>
                <w:lang w:eastAsia="ru-RU"/>
              </w:rPr>
              <w:t xml:space="preserve">1-й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DF5058">
            <w:pPr>
              <w:widowControl w:val="0"/>
              <w:suppressAutoHyphens w:val="0"/>
              <w:autoSpaceDE w:val="0"/>
              <w:autoSpaceDN w:val="0"/>
              <w:adjustRightInd w:val="0"/>
              <w:rPr>
                <w:sz w:val="20"/>
                <w:szCs w:val="20"/>
                <w:lang w:eastAsia="ru-RU"/>
              </w:rPr>
            </w:pPr>
            <w:r w:rsidRPr="00137BA4">
              <w:rPr>
                <w:sz w:val="20"/>
                <w:szCs w:val="20"/>
                <w:lang w:eastAsia="ru-RU"/>
              </w:rPr>
              <w:t xml:space="preserve">2-й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DF5058">
            <w:pPr>
              <w:widowControl w:val="0"/>
              <w:suppressAutoHyphens w:val="0"/>
              <w:autoSpaceDE w:val="0"/>
              <w:autoSpaceDN w:val="0"/>
              <w:adjustRightInd w:val="0"/>
              <w:rPr>
                <w:sz w:val="20"/>
                <w:szCs w:val="20"/>
                <w:lang w:eastAsia="ru-RU"/>
              </w:rPr>
            </w:pPr>
            <w:r w:rsidRPr="00137BA4">
              <w:rPr>
                <w:sz w:val="20"/>
                <w:szCs w:val="20"/>
                <w:lang w:eastAsia="ru-RU"/>
              </w:rPr>
              <w:t xml:space="preserve">3-й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DF5058">
            <w:pPr>
              <w:widowControl w:val="0"/>
              <w:suppressAutoHyphens w:val="0"/>
              <w:autoSpaceDE w:val="0"/>
              <w:autoSpaceDN w:val="0"/>
              <w:adjustRightInd w:val="0"/>
              <w:rPr>
                <w:sz w:val="20"/>
                <w:szCs w:val="20"/>
                <w:lang w:eastAsia="ru-RU"/>
              </w:rPr>
            </w:pPr>
            <w:r w:rsidRPr="00137BA4">
              <w:rPr>
                <w:sz w:val="20"/>
                <w:szCs w:val="20"/>
                <w:lang w:eastAsia="ru-RU"/>
              </w:rPr>
              <w:t xml:space="preserve">4-й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DF5058">
            <w:pPr>
              <w:widowControl w:val="0"/>
              <w:suppressAutoHyphens w:val="0"/>
              <w:autoSpaceDE w:val="0"/>
              <w:autoSpaceDN w:val="0"/>
              <w:adjustRightInd w:val="0"/>
              <w:rPr>
                <w:sz w:val="20"/>
                <w:szCs w:val="20"/>
                <w:lang w:eastAsia="ru-RU"/>
              </w:rPr>
            </w:pPr>
            <w:r w:rsidRPr="00137BA4">
              <w:rPr>
                <w:sz w:val="20"/>
                <w:szCs w:val="20"/>
                <w:lang w:eastAsia="ru-RU"/>
              </w:rPr>
              <w:t xml:space="preserve">5-й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DF5058">
            <w:pPr>
              <w:widowControl w:val="0"/>
              <w:suppressAutoHyphens w:val="0"/>
              <w:autoSpaceDE w:val="0"/>
              <w:autoSpaceDN w:val="0"/>
              <w:adjustRightInd w:val="0"/>
              <w:rPr>
                <w:sz w:val="20"/>
                <w:szCs w:val="20"/>
                <w:lang w:eastAsia="ru-RU"/>
              </w:rPr>
            </w:pPr>
            <w:r w:rsidRPr="00137BA4">
              <w:rPr>
                <w:sz w:val="20"/>
                <w:szCs w:val="20"/>
                <w:lang w:eastAsia="ru-RU"/>
              </w:rPr>
              <w:t xml:space="preserve">6-й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tcBorders>
          </w:tcPr>
          <w:p w:rsidR="00BB0800" w:rsidRPr="00137BA4" w:rsidRDefault="00BB0800" w:rsidP="00DF5058">
            <w:pPr>
              <w:widowControl w:val="0"/>
              <w:suppressAutoHyphens w:val="0"/>
              <w:autoSpaceDE w:val="0"/>
              <w:autoSpaceDN w:val="0"/>
              <w:adjustRightInd w:val="0"/>
              <w:rPr>
                <w:sz w:val="20"/>
                <w:szCs w:val="20"/>
                <w:lang w:eastAsia="ru-RU"/>
              </w:rPr>
            </w:pPr>
            <w:r w:rsidRPr="00137BA4">
              <w:rPr>
                <w:sz w:val="20"/>
                <w:szCs w:val="20"/>
                <w:lang w:eastAsia="ru-RU"/>
              </w:rPr>
              <w:t>Итого</w:t>
            </w:r>
          </w:p>
        </w:tc>
      </w:tr>
      <w:tr w:rsidR="00BB0800" w:rsidRPr="00F84530" w:rsidTr="00333415">
        <w:tc>
          <w:tcPr>
            <w:tcW w:w="2016" w:type="dxa"/>
            <w:vMerge/>
          </w:tcPr>
          <w:p w:rsidR="00BB0800" w:rsidRPr="00F84530" w:rsidRDefault="00BB0800" w:rsidP="00DF5058">
            <w:pPr>
              <w:widowControl w:val="0"/>
              <w:suppressAutoHyphens w:val="0"/>
              <w:autoSpaceDE w:val="0"/>
              <w:autoSpaceDN w:val="0"/>
              <w:adjustRightInd w:val="0"/>
              <w:rPr>
                <w:sz w:val="20"/>
                <w:szCs w:val="20"/>
                <w:lang w:eastAsia="ru-RU"/>
              </w:rPr>
            </w:pPr>
          </w:p>
        </w:tc>
        <w:tc>
          <w:tcPr>
            <w:tcW w:w="1559" w:type="dxa"/>
            <w:vMerge w:val="restart"/>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 xml:space="preserve">Подпрограмма </w:t>
            </w:r>
            <w:r w:rsidRPr="00F84530">
              <w:rPr>
                <w:sz w:val="20"/>
                <w:szCs w:val="20"/>
              </w:rPr>
              <w:t>«Развитие дошкольного образования»</w:t>
            </w:r>
          </w:p>
        </w:tc>
        <w:tc>
          <w:tcPr>
            <w:tcW w:w="1701" w:type="dxa"/>
            <w:vMerge w:val="restart"/>
          </w:tcPr>
          <w:p w:rsidR="00BB0800" w:rsidRPr="00F84530" w:rsidRDefault="00BB0800" w:rsidP="00DF5058">
            <w:pPr>
              <w:widowControl w:val="0"/>
              <w:suppressAutoHyphens w:val="0"/>
              <w:autoSpaceDE w:val="0"/>
              <w:autoSpaceDN w:val="0"/>
              <w:adjustRightInd w:val="0"/>
              <w:rPr>
                <w:sz w:val="20"/>
                <w:szCs w:val="20"/>
                <w:lang w:eastAsia="ru-RU"/>
              </w:rPr>
            </w:pPr>
            <w:r w:rsidRPr="00F84530">
              <w:rPr>
                <w:sz w:val="20"/>
                <w:szCs w:val="20"/>
                <w:lang w:eastAsia="ru-RU"/>
              </w:rPr>
              <w:t>Отдел образования Администрации Октябрьского района</w:t>
            </w:r>
          </w:p>
        </w:tc>
        <w:tc>
          <w:tcPr>
            <w:tcW w:w="1276" w:type="dxa"/>
            <w:tcBorders>
              <w:right w:val="single" w:sz="4" w:space="0" w:color="auto"/>
            </w:tcBorders>
          </w:tcPr>
          <w:p w:rsidR="00BB0800" w:rsidRPr="00F84530" w:rsidRDefault="00BB0800" w:rsidP="00DF5058">
            <w:pPr>
              <w:widowControl w:val="0"/>
              <w:suppressAutoHyphens w:val="0"/>
              <w:autoSpaceDE w:val="0"/>
              <w:autoSpaceDN w:val="0"/>
              <w:adjustRightInd w:val="0"/>
              <w:rPr>
                <w:sz w:val="20"/>
                <w:szCs w:val="20"/>
                <w:lang w:eastAsia="ru-RU"/>
              </w:rPr>
            </w:pPr>
            <w:proofErr w:type="gramStart"/>
            <w:r w:rsidRPr="00F84530">
              <w:rPr>
                <w:sz w:val="20"/>
                <w:szCs w:val="20"/>
                <w:lang w:eastAsia="ru-RU"/>
              </w:rPr>
              <w:t xml:space="preserve">Всего:   </w:t>
            </w:r>
            <w:proofErr w:type="gramEnd"/>
            <w:r w:rsidRPr="00F84530">
              <w:rPr>
                <w:sz w:val="20"/>
                <w:szCs w:val="20"/>
                <w:lang w:eastAsia="ru-RU"/>
              </w:rPr>
              <w:t xml:space="preserve">     </w:t>
            </w:r>
            <w:r w:rsidRPr="00F84530">
              <w:rPr>
                <w:sz w:val="20"/>
                <w:szCs w:val="20"/>
                <w:lang w:eastAsia="ru-RU"/>
              </w:rPr>
              <w:br/>
              <w:t xml:space="preserve">в том числе:  </w:t>
            </w:r>
          </w:p>
        </w:tc>
        <w:tc>
          <w:tcPr>
            <w:tcW w:w="1134" w:type="dxa"/>
          </w:tcPr>
          <w:p w:rsidR="00BB0800" w:rsidRPr="001B71C1" w:rsidRDefault="00BB0800" w:rsidP="00DF5058">
            <w:pPr>
              <w:autoSpaceDE w:val="0"/>
              <w:jc w:val="both"/>
              <w:rPr>
                <w:sz w:val="20"/>
                <w:szCs w:val="20"/>
              </w:rPr>
            </w:pPr>
            <w:r w:rsidRPr="001B71C1">
              <w:rPr>
                <w:sz w:val="20"/>
                <w:szCs w:val="20"/>
              </w:rPr>
              <w:t>352224,6</w:t>
            </w:r>
          </w:p>
        </w:tc>
        <w:tc>
          <w:tcPr>
            <w:tcW w:w="1134" w:type="dxa"/>
          </w:tcPr>
          <w:p w:rsidR="00BB0800" w:rsidRPr="00137BA4" w:rsidRDefault="00BB0800" w:rsidP="00DF5058">
            <w:pPr>
              <w:autoSpaceDE w:val="0"/>
              <w:jc w:val="both"/>
              <w:rPr>
                <w:sz w:val="20"/>
                <w:szCs w:val="20"/>
              </w:rPr>
            </w:pPr>
            <w:r w:rsidRPr="00137BA4">
              <w:rPr>
                <w:sz w:val="20"/>
                <w:szCs w:val="20"/>
              </w:rPr>
              <w:t>367553,0</w:t>
            </w:r>
          </w:p>
        </w:tc>
        <w:tc>
          <w:tcPr>
            <w:tcW w:w="1134" w:type="dxa"/>
          </w:tcPr>
          <w:p w:rsidR="00BB0800" w:rsidRPr="00137BA4" w:rsidRDefault="00BB0800" w:rsidP="00DF5058">
            <w:pPr>
              <w:autoSpaceDE w:val="0"/>
              <w:jc w:val="both"/>
              <w:rPr>
                <w:sz w:val="20"/>
                <w:szCs w:val="20"/>
              </w:rPr>
            </w:pPr>
            <w:r w:rsidRPr="00137BA4">
              <w:rPr>
                <w:sz w:val="20"/>
                <w:szCs w:val="20"/>
              </w:rPr>
              <w:t>231681,7</w:t>
            </w:r>
          </w:p>
        </w:tc>
        <w:tc>
          <w:tcPr>
            <w:tcW w:w="1134" w:type="dxa"/>
          </w:tcPr>
          <w:p w:rsidR="00BB0800" w:rsidRPr="00137BA4" w:rsidRDefault="00BB0800" w:rsidP="00DF5058">
            <w:pPr>
              <w:autoSpaceDE w:val="0"/>
              <w:jc w:val="both"/>
              <w:rPr>
                <w:sz w:val="20"/>
                <w:szCs w:val="20"/>
              </w:rPr>
            </w:pPr>
            <w:r w:rsidRPr="00137BA4">
              <w:rPr>
                <w:sz w:val="20"/>
                <w:szCs w:val="20"/>
              </w:rPr>
              <w:t>237787,9</w:t>
            </w:r>
          </w:p>
        </w:tc>
        <w:tc>
          <w:tcPr>
            <w:tcW w:w="1134" w:type="dxa"/>
          </w:tcPr>
          <w:p w:rsidR="00BB0800" w:rsidRPr="00137BA4" w:rsidRDefault="00BB0800" w:rsidP="00DF5058">
            <w:pPr>
              <w:autoSpaceDE w:val="0"/>
              <w:jc w:val="both"/>
              <w:rPr>
                <w:sz w:val="20"/>
                <w:szCs w:val="20"/>
              </w:rPr>
            </w:pPr>
            <w:r w:rsidRPr="00137BA4">
              <w:rPr>
                <w:sz w:val="20"/>
                <w:szCs w:val="20"/>
              </w:rPr>
              <w:t>237787,9</w:t>
            </w:r>
          </w:p>
        </w:tc>
        <w:tc>
          <w:tcPr>
            <w:tcW w:w="1134" w:type="dxa"/>
          </w:tcPr>
          <w:p w:rsidR="00BB0800" w:rsidRPr="00137BA4" w:rsidRDefault="00BB0800" w:rsidP="00DF5058">
            <w:pPr>
              <w:autoSpaceDE w:val="0"/>
              <w:jc w:val="both"/>
              <w:rPr>
                <w:sz w:val="20"/>
                <w:szCs w:val="20"/>
              </w:rPr>
            </w:pPr>
            <w:r w:rsidRPr="00137BA4">
              <w:rPr>
                <w:sz w:val="20"/>
                <w:szCs w:val="20"/>
              </w:rPr>
              <w:t>237787,9</w:t>
            </w:r>
          </w:p>
        </w:tc>
        <w:tc>
          <w:tcPr>
            <w:tcW w:w="1134" w:type="dxa"/>
          </w:tcPr>
          <w:p w:rsidR="00BB0800" w:rsidRPr="00137BA4" w:rsidRDefault="00BB0800" w:rsidP="00DF5058">
            <w:pPr>
              <w:autoSpaceDE w:val="0"/>
              <w:jc w:val="both"/>
              <w:rPr>
                <w:sz w:val="20"/>
                <w:szCs w:val="20"/>
              </w:rPr>
            </w:pPr>
            <w:r w:rsidRPr="00137BA4">
              <w:rPr>
                <w:sz w:val="20"/>
                <w:szCs w:val="20"/>
              </w:rPr>
              <w:t>237787,9</w:t>
            </w:r>
          </w:p>
        </w:tc>
        <w:tc>
          <w:tcPr>
            <w:tcW w:w="1134" w:type="dxa"/>
          </w:tcPr>
          <w:p w:rsidR="00BB0800" w:rsidRPr="00137BA4" w:rsidRDefault="00BB0800" w:rsidP="00DF5058">
            <w:pPr>
              <w:autoSpaceDE w:val="0"/>
              <w:jc w:val="both"/>
              <w:rPr>
                <w:sz w:val="20"/>
                <w:szCs w:val="20"/>
              </w:rPr>
            </w:pPr>
            <w:r w:rsidRPr="00137BA4">
              <w:rPr>
                <w:sz w:val="20"/>
                <w:szCs w:val="20"/>
              </w:rPr>
              <w:t>1902610,9</w:t>
            </w:r>
          </w:p>
        </w:tc>
      </w:tr>
      <w:tr w:rsidR="00BB0800" w:rsidRPr="00F84530" w:rsidTr="00333415">
        <w:tc>
          <w:tcPr>
            <w:tcW w:w="2016"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559"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701"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276" w:type="dxa"/>
            <w:tcBorders>
              <w:right w:val="single" w:sz="4" w:space="0" w:color="auto"/>
            </w:tcBorders>
          </w:tcPr>
          <w:p w:rsidR="00BB0800" w:rsidRPr="00F84530" w:rsidRDefault="00BB0800" w:rsidP="00A052EB">
            <w:pPr>
              <w:widowControl w:val="0"/>
              <w:suppressAutoHyphens w:val="0"/>
              <w:autoSpaceDE w:val="0"/>
              <w:autoSpaceDN w:val="0"/>
              <w:adjustRightInd w:val="0"/>
              <w:rPr>
                <w:sz w:val="20"/>
                <w:szCs w:val="20"/>
                <w:lang w:eastAsia="ru-RU"/>
              </w:rPr>
            </w:pPr>
            <w:r w:rsidRPr="00F84530">
              <w:rPr>
                <w:sz w:val="20"/>
                <w:szCs w:val="20"/>
                <w:lang w:eastAsia="ru-RU"/>
              </w:rPr>
              <w:t xml:space="preserve">Средства     </w:t>
            </w:r>
            <w:r w:rsidRPr="00F84530">
              <w:rPr>
                <w:sz w:val="20"/>
                <w:szCs w:val="20"/>
                <w:lang w:eastAsia="ru-RU"/>
              </w:rPr>
              <w:br/>
              <w:t xml:space="preserve">бюджета Октябрьского района   </w:t>
            </w:r>
          </w:p>
        </w:tc>
        <w:tc>
          <w:tcPr>
            <w:tcW w:w="1134" w:type="dxa"/>
          </w:tcPr>
          <w:p w:rsidR="00BB0800" w:rsidRPr="001B71C1" w:rsidRDefault="00BB0800" w:rsidP="00A052EB">
            <w:pPr>
              <w:autoSpaceDE w:val="0"/>
              <w:jc w:val="both"/>
              <w:rPr>
                <w:sz w:val="20"/>
                <w:szCs w:val="20"/>
              </w:rPr>
            </w:pPr>
            <w:r w:rsidRPr="001B71C1">
              <w:rPr>
                <w:sz w:val="20"/>
                <w:szCs w:val="20"/>
              </w:rPr>
              <w:t>108868,0</w:t>
            </w:r>
          </w:p>
        </w:tc>
        <w:tc>
          <w:tcPr>
            <w:tcW w:w="1134" w:type="dxa"/>
          </w:tcPr>
          <w:p w:rsidR="00BB0800" w:rsidRPr="00137BA4" w:rsidRDefault="00BB0800" w:rsidP="00A052EB">
            <w:pPr>
              <w:autoSpaceDE w:val="0"/>
              <w:jc w:val="both"/>
              <w:rPr>
                <w:sz w:val="20"/>
                <w:szCs w:val="20"/>
              </w:rPr>
            </w:pPr>
            <w:r w:rsidRPr="00137BA4">
              <w:rPr>
                <w:sz w:val="20"/>
                <w:szCs w:val="20"/>
              </w:rPr>
              <w:t>99798,7</w:t>
            </w:r>
          </w:p>
        </w:tc>
        <w:tc>
          <w:tcPr>
            <w:tcW w:w="1134" w:type="dxa"/>
          </w:tcPr>
          <w:p w:rsidR="00BB0800" w:rsidRPr="00137BA4" w:rsidRDefault="00BB0800" w:rsidP="00A052EB">
            <w:pPr>
              <w:autoSpaceDE w:val="0"/>
              <w:jc w:val="both"/>
              <w:rPr>
                <w:sz w:val="20"/>
                <w:szCs w:val="20"/>
              </w:rPr>
            </w:pPr>
            <w:r w:rsidRPr="00137BA4">
              <w:rPr>
                <w:sz w:val="20"/>
                <w:szCs w:val="20"/>
              </w:rPr>
              <w:t>96231,1</w:t>
            </w:r>
          </w:p>
        </w:tc>
        <w:tc>
          <w:tcPr>
            <w:tcW w:w="1134" w:type="dxa"/>
          </w:tcPr>
          <w:p w:rsidR="00BB0800" w:rsidRPr="00137BA4" w:rsidRDefault="00BB0800" w:rsidP="00A052EB">
            <w:pPr>
              <w:autoSpaceDE w:val="0"/>
              <w:jc w:val="both"/>
              <w:rPr>
                <w:sz w:val="20"/>
                <w:szCs w:val="20"/>
              </w:rPr>
            </w:pPr>
            <w:r w:rsidRPr="00137BA4">
              <w:rPr>
                <w:sz w:val="20"/>
                <w:szCs w:val="20"/>
              </w:rPr>
              <w:t>96725,7</w:t>
            </w:r>
          </w:p>
        </w:tc>
        <w:tc>
          <w:tcPr>
            <w:tcW w:w="1134" w:type="dxa"/>
          </w:tcPr>
          <w:p w:rsidR="00BB0800" w:rsidRPr="00137BA4" w:rsidRDefault="00BB0800" w:rsidP="00A052EB">
            <w:pPr>
              <w:autoSpaceDE w:val="0"/>
              <w:jc w:val="both"/>
              <w:rPr>
                <w:sz w:val="20"/>
                <w:szCs w:val="20"/>
              </w:rPr>
            </w:pPr>
            <w:r w:rsidRPr="00137BA4">
              <w:rPr>
                <w:sz w:val="20"/>
                <w:szCs w:val="20"/>
              </w:rPr>
              <w:t>96725,7</w:t>
            </w:r>
          </w:p>
        </w:tc>
        <w:tc>
          <w:tcPr>
            <w:tcW w:w="1134" w:type="dxa"/>
          </w:tcPr>
          <w:p w:rsidR="00BB0800" w:rsidRPr="00137BA4" w:rsidRDefault="00BB0800" w:rsidP="00A052EB">
            <w:pPr>
              <w:autoSpaceDE w:val="0"/>
              <w:jc w:val="both"/>
              <w:rPr>
                <w:sz w:val="20"/>
                <w:szCs w:val="20"/>
              </w:rPr>
            </w:pPr>
            <w:r w:rsidRPr="00137BA4">
              <w:rPr>
                <w:sz w:val="20"/>
                <w:szCs w:val="20"/>
              </w:rPr>
              <w:t>96725,7</w:t>
            </w:r>
          </w:p>
        </w:tc>
        <w:tc>
          <w:tcPr>
            <w:tcW w:w="1134" w:type="dxa"/>
          </w:tcPr>
          <w:p w:rsidR="00BB0800" w:rsidRPr="00137BA4" w:rsidRDefault="00BB0800" w:rsidP="00A052EB">
            <w:pPr>
              <w:autoSpaceDE w:val="0"/>
              <w:jc w:val="both"/>
              <w:rPr>
                <w:sz w:val="20"/>
                <w:szCs w:val="20"/>
              </w:rPr>
            </w:pPr>
            <w:r w:rsidRPr="00137BA4">
              <w:rPr>
                <w:sz w:val="20"/>
                <w:szCs w:val="20"/>
              </w:rPr>
              <w:t>96725,7</w:t>
            </w:r>
          </w:p>
        </w:tc>
        <w:tc>
          <w:tcPr>
            <w:tcW w:w="1134" w:type="dxa"/>
          </w:tcPr>
          <w:p w:rsidR="00BB0800" w:rsidRPr="00137BA4" w:rsidRDefault="00BB0800" w:rsidP="00A052EB">
            <w:pPr>
              <w:autoSpaceDE w:val="0"/>
              <w:jc w:val="both"/>
              <w:rPr>
                <w:sz w:val="20"/>
                <w:szCs w:val="20"/>
              </w:rPr>
            </w:pPr>
            <w:r w:rsidRPr="00137BA4">
              <w:rPr>
                <w:sz w:val="20"/>
                <w:szCs w:val="20"/>
              </w:rPr>
              <w:t>691800,6</w:t>
            </w:r>
          </w:p>
        </w:tc>
      </w:tr>
      <w:tr w:rsidR="00BB0800" w:rsidRPr="00F84530" w:rsidTr="00333415">
        <w:tc>
          <w:tcPr>
            <w:tcW w:w="2016"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559"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701"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276" w:type="dxa"/>
            <w:tcBorders>
              <w:right w:val="single" w:sz="4" w:space="0" w:color="auto"/>
            </w:tcBorders>
          </w:tcPr>
          <w:p w:rsidR="00BB0800" w:rsidRPr="00F84530" w:rsidRDefault="00BB0800" w:rsidP="00A052EB">
            <w:pPr>
              <w:widowControl w:val="0"/>
              <w:suppressAutoHyphens w:val="0"/>
              <w:autoSpaceDE w:val="0"/>
              <w:autoSpaceDN w:val="0"/>
              <w:adjustRightInd w:val="0"/>
              <w:rPr>
                <w:sz w:val="20"/>
                <w:szCs w:val="20"/>
                <w:lang w:eastAsia="ru-RU"/>
              </w:rPr>
            </w:pPr>
            <w:r w:rsidRPr="00F84530">
              <w:rPr>
                <w:sz w:val="20"/>
                <w:szCs w:val="20"/>
                <w:lang w:eastAsia="ru-RU"/>
              </w:rPr>
              <w:t xml:space="preserve">Средства      </w:t>
            </w:r>
            <w:r w:rsidRPr="00F84530">
              <w:rPr>
                <w:sz w:val="20"/>
                <w:szCs w:val="20"/>
                <w:lang w:eastAsia="ru-RU"/>
              </w:rPr>
              <w:br/>
              <w:t xml:space="preserve">областного бюджета       </w:t>
            </w:r>
          </w:p>
        </w:tc>
        <w:tc>
          <w:tcPr>
            <w:tcW w:w="1134" w:type="dxa"/>
          </w:tcPr>
          <w:p w:rsidR="00BB0800" w:rsidRPr="001B71C1" w:rsidRDefault="00BB0800" w:rsidP="00A052EB">
            <w:pPr>
              <w:autoSpaceDE w:val="0"/>
              <w:jc w:val="both"/>
              <w:rPr>
                <w:sz w:val="20"/>
                <w:szCs w:val="20"/>
              </w:rPr>
            </w:pPr>
            <w:r w:rsidRPr="001B71C1">
              <w:rPr>
                <w:sz w:val="20"/>
                <w:szCs w:val="20"/>
              </w:rPr>
              <w:t>204147,6</w:t>
            </w:r>
          </w:p>
        </w:tc>
        <w:tc>
          <w:tcPr>
            <w:tcW w:w="1134" w:type="dxa"/>
          </w:tcPr>
          <w:p w:rsidR="00BB0800" w:rsidRPr="001B71C1" w:rsidRDefault="00BB0800" w:rsidP="00A052EB">
            <w:pPr>
              <w:rPr>
                <w:sz w:val="20"/>
                <w:szCs w:val="20"/>
              </w:rPr>
            </w:pPr>
            <w:r w:rsidRPr="001B71C1">
              <w:rPr>
                <w:sz w:val="20"/>
                <w:szCs w:val="20"/>
              </w:rPr>
              <w:t>177427,4</w:t>
            </w:r>
          </w:p>
        </w:tc>
        <w:tc>
          <w:tcPr>
            <w:tcW w:w="1134" w:type="dxa"/>
          </w:tcPr>
          <w:p w:rsidR="00BB0800" w:rsidRPr="001B71C1" w:rsidRDefault="00BB0800" w:rsidP="00A052EB">
            <w:pPr>
              <w:autoSpaceDE w:val="0"/>
              <w:jc w:val="both"/>
              <w:rPr>
                <w:sz w:val="20"/>
                <w:szCs w:val="20"/>
              </w:rPr>
            </w:pPr>
            <w:r w:rsidRPr="001B71C1">
              <w:rPr>
                <w:sz w:val="20"/>
                <w:szCs w:val="20"/>
              </w:rPr>
              <w:t>106191,6</w:t>
            </w:r>
          </w:p>
        </w:tc>
        <w:tc>
          <w:tcPr>
            <w:tcW w:w="1134" w:type="dxa"/>
          </w:tcPr>
          <w:p w:rsidR="00BB0800" w:rsidRPr="001B71C1" w:rsidRDefault="00BB0800" w:rsidP="00A052EB">
            <w:pPr>
              <w:autoSpaceDE w:val="0"/>
              <w:jc w:val="both"/>
              <w:rPr>
                <w:sz w:val="20"/>
                <w:szCs w:val="20"/>
              </w:rPr>
            </w:pPr>
            <w:r w:rsidRPr="001B71C1">
              <w:rPr>
                <w:sz w:val="20"/>
                <w:szCs w:val="20"/>
              </w:rPr>
              <w:t>110624,6</w:t>
            </w:r>
          </w:p>
        </w:tc>
        <w:tc>
          <w:tcPr>
            <w:tcW w:w="1134" w:type="dxa"/>
          </w:tcPr>
          <w:p w:rsidR="00BB0800" w:rsidRPr="001B71C1" w:rsidRDefault="00BB0800" w:rsidP="00A052EB">
            <w:pPr>
              <w:autoSpaceDE w:val="0"/>
              <w:jc w:val="both"/>
              <w:rPr>
                <w:sz w:val="20"/>
                <w:szCs w:val="20"/>
              </w:rPr>
            </w:pPr>
            <w:r w:rsidRPr="001B71C1">
              <w:rPr>
                <w:sz w:val="20"/>
                <w:szCs w:val="20"/>
              </w:rPr>
              <w:t>110624,6</w:t>
            </w:r>
          </w:p>
        </w:tc>
        <w:tc>
          <w:tcPr>
            <w:tcW w:w="1134" w:type="dxa"/>
          </w:tcPr>
          <w:p w:rsidR="00BB0800" w:rsidRPr="001B71C1" w:rsidRDefault="00BB0800" w:rsidP="00A052EB">
            <w:pPr>
              <w:autoSpaceDE w:val="0"/>
              <w:jc w:val="both"/>
              <w:rPr>
                <w:sz w:val="20"/>
                <w:szCs w:val="20"/>
              </w:rPr>
            </w:pPr>
            <w:r w:rsidRPr="001B71C1">
              <w:rPr>
                <w:sz w:val="20"/>
                <w:szCs w:val="20"/>
              </w:rPr>
              <w:t>110624,6</w:t>
            </w:r>
          </w:p>
        </w:tc>
        <w:tc>
          <w:tcPr>
            <w:tcW w:w="1134" w:type="dxa"/>
          </w:tcPr>
          <w:p w:rsidR="00BB0800" w:rsidRPr="001B71C1" w:rsidRDefault="00BB0800" w:rsidP="00A052EB">
            <w:pPr>
              <w:autoSpaceDE w:val="0"/>
              <w:jc w:val="both"/>
              <w:rPr>
                <w:sz w:val="20"/>
                <w:szCs w:val="20"/>
              </w:rPr>
            </w:pPr>
            <w:r w:rsidRPr="001B71C1">
              <w:rPr>
                <w:sz w:val="20"/>
                <w:szCs w:val="20"/>
              </w:rPr>
              <w:t>110624,6</w:t>
            </w:r>
          </w:p>
        </w:tc>
        <w:tc>
          <w:tcPr>
            <w:tcW w:w="1134" w:type="dxa"/>
          </w:tcPr>
          <w:p w:rsidR="00BB0800" w:rsidRPr="001B71C1" w:rsidRDefault="00BB0800" w:rsidP="00A052EB">
            <w:pPr>
              <w:autoSpaceDE w:val="0"/>
              <w:jc w:val="both"/>
              <w:rPr>
                <w:sz w:val="20"/>
                <w:szCs w:val="20"/>
              </w:rPr>
            </w:pPr>
            <w:r w:rsidRPr="001B71C1">
              <w:rPr>
                <w:sz w:val="20"/>
                <w:szCs w:val="20"/>
              </w:rPr>
              <w:t>930265,0</w:t>
            </w:r>
          </w:p>
        </w:tc>
      </w:tr>
      <w:tr w:rsidR="00BB0800" w:rsidRPr="00F84530" w:rsidTr="00333415">
        <w:tc>
          <w:tcPr>
            <w:tcW w:w="2016"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559"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701"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276" w:type="dxa"/>
            <w:tcBorders>
              <w:right w:val="single" w:sz="4" w:space="0" w:color="auto"/>
            </w:tcBorders>
          </w:tcPr>
          <w:p w:rsidR="00BB0800" w:rsidRPr="00F84530" w:rsidRDefault="00BB0800" w:rsidP="00A052EB">
            <w:pPr>
              <w:widowControl w:val="0"/>
              <w:suppressAutoHyphens w:val="0"/>
              <w:autoSpaceDE w:val="0"/>
              <w:autoSpaceDN w:val="0"/>
              <w:adjustRightInd w:val="0"/>
              <w:rPr>
                <w:sz w:val="20"/>
                <w:szCs w:val="20"/>
                <w:lang w:eastAsia="ru-RU"/>
              </w:rPr>
            </w:pPr>
            <w:r>
              <w:rPr>
                <w:sz w:val="20"/>
                <w:szCs w:val="20"/>
                <w:lang w:eastAsia="ru-RU"/>
              </w:rPr>
              <w:t>Средства федерального бюджета</w:t>
            </w:r>
          </w:p>
        </w:tc>
        <w:tc>
          <w:tcPr>
            <w:tcW w:w="1134" w:type="dxa"/>
          </w:tcPr>
          <w:p w:rsidR="00BB0800" w:rsidRPr="001B71C1" w:rsidRDefault="00BB0800" w:rsidP="00A052EB">
            <w:pPr>
              <w:autoSpaceDE w:val="0"/>
              <w:jc w:val="both"/>
              <w:rPr>
                <w:sz w:val="20"/>
                <w:szCs w:val="20"/>
              </w:rPr>
            </w:pPr>
            <w:r w:rsidRPr="001B71C1">
              <w:rPr>
                <w:sz w:val="20"/>
                <w:szCs w:val="20"/>
              </w:rPr>
              <w:t>17066,2</w:t>
            </w:r>
          </w:p>
        </w:tc>
        <w:tc>
          <w:tcPr>
            <w:tcW w:w="1134" w:type="dxa"/>
          </w:tcPr>
          <w:p w:rsidR="00BB0800" w:rsidRPr="001B71C1" w:rsidRDefault="00BB0800" w:rsidP="00A052EB">
            <w:pPr>
              <w:rPr>
                <w:sz w:val="20"/>
                <w:szCs w:val="20"/>
              </w:rPr>
            </w:pPr>
            <w:r w:rsidRPr="001B71C1">
              <w:rPr>
                <w:sz w:val="20"/>
                <w:szCs w:val="20"/>
              </w:rPr>
              <w:t>62461,2</w:t>
            </w:r>
          </w:p>
        </w:tc>
        <w:tc>
          <w:tcPr>
            <w:tcW w:w="1134" w:type="dxa"/>
          </w:tcPr>
          <w:p w:rsidR="00BB0800" w:rsidRPr="001B71C1" w:rsidRDefault="00BB0800" w:rsidP="00A052EB">
            <w:pPr>
              <w:autoSpaceDE w:val="0"/>
              <w:jc w:val="both"/>
              <w:rPr>
                <w:sz w:val="20"/>
                <w:szCs w:val="20"/>
              </w:rPr>
            </w:pPr>
          </w:p>
        </w:tc>
        <w:tc>
          <w:tcPr>
            <w:tcW w:w="1134" w:type="dxa"/>
          </w:tcPr>
          <w:p w:rsidR="00BB0800" w:rsidRPr="001B71C1" w:rsidRDefault="00BB0800" w:rsidP="00A052EB">
            <w:pPr>
              <w:autoSpaceDE w:val="0"/>
              <w:jc w:val="both"/>
              <w:rPr>
                <w:sz w:val="20"/>
                <w:szCs w:val="20"/>
              </w:rPr>
            </w:pPr>
          </w:p>
        </w:tc>
        <w:tc>
          <w:tcPr>
            <w:tcW w:w="1134" w:type="dxa"/>
          </w:tcPr>
          <w:p w:rsidR="00BB0800" w:rsidRPr="001B71C1" w:rsidRDefault="00BB0800" w:rsidP="00A052EB">
            <w:pPr>
              <w:autoSpaceDE w:val="0"/>
              <w:jc w:val="both"/>
              <w:rPr>
                <w:sz w:val="20"/>
                <w:szCs w:val="20"/>
              </w:rPr>
            </w:pPr>
          </w:p>
        </w:tc>
        <w:tc>
          <w:tcPr>
            <w:tcW w:w="1134" w:type="dxa"/>
          </w:tcPr>
          <w:p w:rsidR="00BB0800" w:rsidRPr="001B71C1" w:rsidRDefault="00BB0800" w:rsidP="00A052EB">
            <w:pPr>
              <w:autoSpaceDE w:val="0"/>
              <w:jc w:val="both"/>
              <w:rPr>
                <w:sz w:val="20"/>
                <w:szCs w:val="20"/>
              </w:rPr>
            </w:pPr>
          </w:p>
        </w:tc>
        <w:tc>
          <w:tcPr>
            <w:tcW w:w="1134" w:type="dxa"/>
          </w:tcPr>
          <w:p w:rsidR="00BB0800" w:rsidRPr="001B71C1" w:rsidRDefault="00BB0800" w:rsidP="00A052EB">
            <w:pPr>
              <w:autoSpaceDE w:val="0"/>
              <w:jc w:val="both"/>
              <w:rPr>
                <w:sz w:val="20"/>
                <w:szCs w:val="20"/>
              </w:rPr>
            </w:pPr>
          </w:p>
        </w:tc>
        <w:tc>
          <w:tcPr>
            <w:tcW w:w="1134" w:type="dxa"/>
          </w:tcPr>
          <w:p w:rsidR="00BB0800" w:rsidRPr="001B71C1" w:rsidRDefault="00BB0800" w:rsidP="00A052EB">
            <w:pPr>
              <w:autoSpaceDE w:val="0"/>
              <w:jc w:val="both"/>
              <w:rPr>
                <w:sz w:val="20"/>
                <w:szCs w:val="20"/>
              </w:rPr>
            </w:pPr>
            <w:r w:rsidRPr="001B71C1">
              <w:rPr>
                <w:sz w:val="20"/>
                <w:szCs w:val="20"/>
              </w:rPr>
              <w:t>79527,4</w:t>
            </w:r>
          </w:p>
        </w:tc>
      </w:tr>
      <w:tr w:rsidR="00BB0800" w:rsidRPr="00F84530" w:rsidTr="00333415">
        <w:tc>
          <w:tcPr>
            <w:tcW w:w="2016"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559"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701" w:type="dxa"/>
            <w:vMerge/>
          </w:tcPr>
          <w:p w:rsidR="00BB0800" w:rsidRPr="00F84530" w:rsidRDefault="00BB0800" w:rsidP="00A052EB">
            <w:pPr>
              <w:widowControl w:val="0"/>
              <w:suppressAutoHyphens w:val="0"/>
              <w:autoSpaceDE w:val="0"/>
              <w:autoSpaceDN w:val="0"/>
              <w:adjustRightInd w:val="0"/>
              <w:rPr>
                <w:sz w:val="20"/>
                <w:szCs w:val="20"/>
                <w:lang w:eastAsia="ru-RU"/>
              </w:rPr>
            </w:pPr>
          </w:p>
        </w:tc>
        <w:tc>
          <w:tcPr>
            <w:tcW w:w="1276" w:type="dxa"/>
            <w:tcBorders>
              <w:right w:val="single" w:sz="4" w:space="0" w:color="auto"/>
            </w:tcBorders>
          </w:tcPr>
          <w:p w:rsidR="00BB0800" w:rsidRPr="00F84530" w:rsidRDefault="00BB0800" w:rsidP="00A052EB">
            <w:pPr>
              <w:widowControl w:val="0"/>
              <w:suppressAutoHyphens w:val="0"/>
              <w:autoSpaceDE w:val="0"/>
              <w:autoSpaceDN w:val="0"/>
              <w:adjustRightInd w:val="0"/>
              <w:rPr>
                <w:sz w:val="20"/>
                <w:szCs w:val="20"/>
                <w:lang w:eastAsia="ru-RU"/>
              </w:rPr>
            </w:pPr>
            <w:r w:rsidRPr="00F84530">
              <w:rPr>
                <w:sz w:val="20"/>
                <w:szCs w:val="20"/>
                <w:lang w:eastAsia="ru-RU"/>
              </w:rPr>
              <w:t xml:space="preserve">Другие источники    </w:t>
            </w:r>
          </w:p>
        </w:tc>
        <w:tc>
          <w:tcPr>
            <w:tcW w:w="1134" w:type="dxa"/>
          </w:tcPr>
          <w:p w:rsidR="00BB0800" w:rsidRPr="00F84530" w:rsidRDefault="00BB0800" w:rsidP="00A052EB">
            <w:pPr>
              <w:autoSpaceDE w:val="0"/>
              <w:jc w:val="both"/>
              <w:rPr>
                <w:sz w:val="20"/>
                <w:szCs w:val="20"/>
              </w:rPr>
            </w:pPr>
            <w:r>
              <w:rPr>
                <w:sz w:val="20"/>
                <w:szCs w:val="20"/>
              </w:rPr>
              <w:t>22142,8</w:t>
            </w:r>
          </w:p>
        </w:tc>
        <w:tc>
          <w:tcPr>
            <w:tcW w:w="1134" w:type="dxa"/>
          </w:tcPr>
          <w:p w:rsidR="00BB0800" w:rsidRPr="00F84530" w:rsidRDefault="00BB0800" w:rsidP="00A052EB">
            <w:pPr>
              <w:autoSpaceDE w:val="0"/>
              <w:jc w:val="both"/>
              <w:rPr>
                <w:sz w:val="20"/>
                <w:szCs w:val="20"/>
              </w:rPr>
            </w:pPr>
            <w:r>
              <w:rPr>
                <w:sz w:val="20"/>
                <w:szCs w:val="20"/>
              </w:rPr>
              <w:t>27865,7</w:t>
            </w:r>
          </w:p>
        </w:tc>
        <w:tc>
          <w:tcPr>
            <w:tcW w:w="1134" w:type="dxa"/>
          </w:tcPr>
          <w:p w:rsidR="00BB0800" w:rsidRPr="00F84530" w:rsidRDefault="00BB0800" w:rsidP="00A052EB">
            <w:pPr>
              <w:rPr>
                <w:sz w:val="20"/>
                <w:szCs w:val="20"/>
              </w:rPr>
            </w:pPr>
            <w:r>
              <w:rPr>
                <w:sz w:val="20"/>
                <w:szCs w:val="20"/>
              </w:rPr>
              <w:t>29259,0</w:t>
            </w:r>
          </w:p>
        </w:tc>
        <w:tc>
          <w:tcPr>
            <w:tcW w:w="1134" w:type="dxa"/>
          </w:tcPr>
          <w:p w:rsidR="00BB0800" w:rsidRPr="00F84530" w:rsidRDefault="00BB0800" w:rsidP="00A052EB">
            <w:pPr>
              <w:rPr>
                <w:sz w:val="20"/>
                <w:szCs w:val="20"/>
              </w:rPr>
            </w:pPr>
            <w:r>
              <w:rPr>
                <w:sz w:val="20"/>
                <w:szCs w:val="20"/>
              </w:rPr>
              <w:t>30437,6</w:t>
            </w:r>
          </w:p>
        </w:tc>
        <w:tc>
          <w:tcPr>
            <w:tcW w:w="1134" w:type="dxa"/>
          </w:tcPr>
          <w:p w:rsidR="00BB0800" w:rsidRPr="00F84530" w:rsidRDefault="00BB0800" w:rsidP="00A052EB">
            <w:pPr>
              <w:rPr>
                <w:sz w:val="20"/>
                <w:szCs w:val="20"/>
              </w:rPr>
            </w:pPr>
            <w:r>
              <w:rPr>
                <w:sz w:val="20"/>
                <w:szCs w:val="20"/>
              </w:rPr>
              <w:t>30437,6</w:t>
            </w:r>
          </w:p>
        </w:tc>
        <w:tc>
          <w:tcPr>
            <w:tcW w:w="1134" w:type="dxa"/>
          </w:tcPr>
          <w:p w:rsidR="00BB0800" w:rsidRPr="00F84530" w:rsidRDefault="00BB0800" w:rsidP="00A052EB">
            <w:pPr>
              <w:rPr>
                <w:sz w:val="20"/>
                <w:szCs w:val="20"/>
              </w:rPr>
            </w:pPr>
            <w:r>
              <w:rPr>
                <w:sz w:val="20"/>
                <w:szCs w:val="20"/>
              </w:rPr>
              <w:t>30437,6</w:t>
            </w:r>
          </w:p>
        </w:tc>
        <w:tc>
          <w:tcPr>
            <w:tcW w:w="1134" w:type="dxa"/>
          </w:tcPr>
          <w:p w:rsidR="00BB0800" w:rsidRPr="00F84530" w:rsidRDefault="00BB0800" w:rsidP="00A052EB">
            <w:pPr>
              <w:rPr>
                <w:sz w:val="20"/>
                <w:szCs w:val="20"/>
              </w:rPr>
            </w:pPr>
            <w:r>
              <w:rPr>
                <w:sz w:val="20"/>
                <w:szCs w:val="20"/>
              </w:rPr>
              <w:t>30437,6</w:t>
            </w:r>
          </w:p>
        </w:tc>
        <w:tc>
          <w:tcPr>
            <w:tcW w:w="1134" w:type="dxa"/>
          </w:tcPr>
          <w:p w:rsidR="00BB0800" w:rsidRPr="00F84530" w:rsidRDefault="00BB0800" w:rsidP="00A052EB">
            <w:pPr>
              <w:autoSpaceDE w:val="0"/>
              <w:snapToGrid w:val="0"/>
              <w:jc w:val="both"/>
              <w:rPr>
                <w:sz w:val="20"/>
                <w:szCs w:val="20"/>
              </w:rPr>
            </w:pPr>
            <w:r>
              <w:rPr>
                <w:sz w:val="20"/>
                <w:szCs w:val="20"/>
              </w:rPr>
              <w:t>201017,9</w:t>
            </w:r>
          </w:p>
        </w:tc>
      </w:tr>
      <w:tr w:rsidR="00BB0800" w:rsidRPr="00F84530" w:rsidTr="00333415">
        <w:tc>
          <w:tcPr>
            <w:tcW w:w="15624" w:type="dxa"/>
            <w:gridSpan w:val="12"/>
          </w:tcPr>
          <w:p w:rsidR="00BB0800" w:rsidRPr="00F84530" w:rsidRDefault="00BB0800" w:rsidP="00A052EB">
            <w:pPr>
              <w:widowControl w:val="0"/>
              <w:suppressAutoHyphens w:val="0"/>
              <w:autoSpaceDE w:val="0"/>
              <w:contextualSpacing/>
              <w:jc w:val="both"/>
              <w:rPr>
                <w:b/>
                <w:sz w:val="20"/>
                <w:szCs w:val="20"/>
                <w:lang w:eastAsia="ru-RU"/>
              </w:rPr>
            </w:pPr>
            <w:r w:rsidRPr="00F84530">
              <w:rPr>
                <w:b/>
                <w:sz w:val="20"/>
                <w:szCs w:val="20"/>
                <w:lang w:eastAsia="ru-RU"/>
              </w:rPr>
              <w:t xml:space="preserve">Планируемые </w:t>
            </w:r>
            <w:proofErr w:type="gramStart"/>
            <w:r w:rsidRPr="00F84530">
              <w:rPr>
                <w:b/>
                <w:sz w:val="20"/>
                <w:szCs w:val="20"/>
                <w:lang w:eastAsia="ru-RU"/>
              </w:rPr>
              <w:t>результаты  реализации</w:t>
            </w:r>
            <w:proofErr w:type="gramEnd"/>
            <w:r w:rsidRPr="00F84530">
              <w:rPr>
                <w:b/>
                <w:sz w:val="20"/>
                <w:szCs w:val="20"/>
                <w:lang w:eastAsia="ru-RU"/>
              </w:rPr>
              <w:t xml:space="preserve"> подпрограммы         </w:t>
            </w:r>
          </w:p>
          <w:p w:rsidR="00BB0800" w:rsidRPr="00F84530" w:rsidRDefault="00BB0800" w:rsidP="00A052EB">
            <w:pPr>
              <w:widowControl w:val="0"/>
              <w:suppressAutoHyphens w:val="0"/>
              <w:autoSpaceDE w:val="0"/>
              <w:contextualSpacing/>
              <w:jc w:val="both"/>
              <w:rPr>
                <w:sz w:val="20"/>
                <w:szCs w:val="20"/>
              </w:rPr>
            </w:pPr>
            <w:r w:rsidRPr="00F84530">
              <w:rPr>
                <w:sz w:val="20"/>
                <w:szCs w:val="20"/>
              </w:rPr>
              <w:t>В результате реализации подпрограммы к 2020 году предполагается:</w:t>
            </w:r>
          </w:p>
          <w:p w:rsidR="00BB0800" w:rsidRPr="00F84530" w:rsidRDefault="00BB0800" w:rsidP="00A052EB">
            <w:pPr>
              <w:widowControl w:val="0"/>
              <w:suppressAutoHyphens w:val="0"/>
              <w:autoSpaceDE w:val="0"/>
              <w:contextualSpacing/>
              <w:jc w:val="both"/>
              <w:rPr>
                <w:sz w:val="20"/>
                <w:szCs w:val="20"/>
              </w:rPr>
            </w:pPr>
            <w:r w:rsidRPr="00F84530">
              <w:rPr>
                <w:sz w:val="20"/>
                <w:szCs w:val="20"/>
              </w:rPr>
              <w:t>В количественном выражении:</w:t>
            </w:r>
          </w:p>
          <w:p w:rsidR="00BB0800" w:rsidRPr="00F84530" w:rsidRDefault="00BB0800" w:rsidP="00A052EB">
            <w:pPr>
              <w:widowControl w:val="0"/>
              <w:suppressAutoHyphens w:val="0"/>
              <w:autoSpaceDE w:val="0"/>
              <w:contextualSpacing/>
              <w:jc w:val="both"/>
              <w:rPr>
                <w:sz w:val="20"/>
                <w:szCs w:val="20"/>
              </w:rPr>
            </w:pPr>
            <w:r w:rsidRPr="00F84530">
              <w:rPr>
                <w:sz w:val="20"/>
                <w:szCs w:val="20"/>
              </w:rPr>
              <w:t xml:space="preserve">1.Осуществлять ранний мониторинг детей </w:t>
            </w:r>
            <w:proofErr w:type="gramStart"/>
            <w:r w:rsidRPr="00F84530">
              <w:rPr>
                <w:sz w:val="20"/>
                <w:szCs w:val="20"/>
              </w:rPr>
              <w:t>в  возрасте</w:t>
            </w:r>
            <w:proofErr w:type="gramEnd"/>
            <w:r w:rsidRPr="00F84530">
              <w:rPr>
                <w:sz w:val="20"/>
                <w:szCs w:val="20"/>
              </w:rPr>
              <w:t xml:space="preserve">  от 0-1,6 лет, для постановки в электронную очередь,  в  общей численности детей  в  возрасте  0-1,6 лет, до 90%;</w:t>
            </w:r>
          </w:p>
          <w:p w:rsidR="00BB0800" w:rsidRPr="00F84530" w:rsidRDefault="00BB0800" w:rsidP="00A052EB">
            <w:pPr>
              <w:widowControl w:val="0"/>
              <w:suppressAutoHyphens w:val="0"/>
              <w:autoSpaceDE w:val="0"/>
              <w:contextualSpacing/>
              <w:jc w:val="both"/>
              <w:rPr>
                <w:sz w:val="20"/>
                <w:szCs w:val="20"/>
              </w:rPr>
            </w:pPr>
            <w:r w:rsidRPr="00F84530">
              <w:rPr>
                <w:sz w:val="20"/>
                <w:szCs w:val="20"/>
              </w:rPr>
              <w:t>2.Выполнять план по посещаемости детей детских садов -85%;</w:t>
            </w:r>
          </w:p>
          <w:p w:rsidR="00BB0800" w:rsidRPr="00F84530" w:rsidRDefault="00BB0800" w:rsidP="00A052EB">
            <w:pPr>
              <w:widowControl w:val="0"/>
              <w:suppressAutoHyphens w:val="0"/>
              <w:autoSpaceDE w:val="0"/>
              <w:contextualSpacing/>
              <w:jc w:val="both"/>
              <w:rPr>
                <w:sz w:val="20"/>
                <w:szCs w:val="20"/>
              </w:rPr>
            </w:pPr>
            <w:r w:rsidRPr="00F84530">
              <w:rPr>
                <w:sz w:val="20"/>
                <w:szCs w:val="20"/>
              </w:rPr>
              <w:t>3.Ввести федеральные государственные образовательные стандарты дошкольного образования-100%;</w:t>
            </w:r>
          </w:p>
          <w:p w:rsidR="00BB0800" w:rsidRPr="00F84530" w:rsidRDefault="00BB0800" w:rsidP="00A052EB">
            <w:pPr>
              <w:pStyle w:val="ConsPlusNormal"/>
              <w:suppressAutoHyphens w:val="0"/>
              <w:ind w:firstLine="0"/>
              <w:contextualSpacing/>
              <w:jc w:val="both"/>
              <w:rPr>
                <w:rFonts w:ascii="Times New Roman" w:hAnsi="Times New Roman" w:cs="Times New Roman"/>
              </w:rPr>
            </w:pPr>
            <w:r w:rsidRPr="00F84530">
              <w:rPr>
                <w:rFonts w:ascii="Times New Roman" w:hAnsi="Times New Roman" w:cs="Times New Roman"/>
              </w:rPr>
              <w:t>В качественном выражении:</w:t>
            </w:r>
          </w:p>
          <w:p w:rsidR="00BB0800" w:rsidRPr="00F84530" w:rsidRDefault="00BB0800" w:rsidP="00A052EB">
            <w:pPr>
              <w:widowControl w:val="0"/>
              <w:suppressAutoHyphens w:val="0"/>
              <w:autoSpaceDE w:val="0"/>
              <w:contextualSpacing/>
              <w:jc w:val="both"/>
              <w:rPr>
                <w:sz w:val="20"/>
                <w:szCs w:val="20"/>
              </w:rPr>
            </w:pPr>
            <w:r w:rsidRPr="00F84530">
              <w:rPr>
                <w:sz w:val="20"/>
                <w:szCs w:val="20"/>
              </w:rPr>
              <w:t>1.Повысить открытость и качество предоставляемых муниципальных услуг в дошкольных муниципальных образовательных учреждениях, расширить взаимодействие с семьями.</w:t>
            </w:r>
          </w:p>
          <w:p w:rsidR="00BB0800" w:rsidRPr="00F84530" w:rsidRDefault="00BB0800" w:rsidP="00A052EB">
            <w:pPr>
              <w:widowControl w:val="0"/>
              <w:suppressAutoHyphens w:val="0"/>
              <w:contextualSpacing/>
              <w:jc w:val="both"/>
              <w:rPr>
                <w:sz w:val="20"/>
                <w:szCs w:val="20"/>
              </w:rPr>
            </w:pPr>
            <w:r w:rsidRPr="00F84530">
              <w:rPr>
                <w:sz w:val="20"/>
                <w:szCs w:val="20"/>
              </w:rPr>
              <w:t>2.Повысить посещаемость детских садов воспитанниками.</w:t>
            </w:r>
          </w:p>
          <w:p w:rsidR="00BB0800" w:rsidRPr="00F84530" w:rsidRDefault="00BB0800" w:rsidP="00F84530">
            <w:pPr>
              <w:widowControl w:val="0"/>
              <w:suppressAutoHyphens w:val="0"/>
              <w:autoSpaceDE w:val="0"/>
              <w:autoSpaceDN w:val="0"/>
              <w:adjustRightInd w:val="0"/>
              <w:rPr>
                <w:sz w:val="20"/>
                <w:szCs w:val="20"/>
                <w:lang w:eastAsia="ru-RU"/>
              </w:rPr>
            </w:pPr>
            <w:r w:rsidRPr="00F84530">
              <w:rPr>
                <w:sz w:val="20"/>
                <w:szCs w:val="20"/>
              </w:rPr>
              <w:t>3. Улучшить условия для развития педагогического потенциала, выявления и поддержки лучших педагогических работников дошкольных организаций Октябрьского района;</w:t>
            </w:r>
          </w:p>
        </w:tc>
      </w:tr>
    </w:tbl>
    <w:p w:rsidR="00BB0800" w:rsidRDefault="00BB0800" w:rsidP="00AD6887">
      <w:pPr>
        <w:widowControl w:val="0"/>
        <w:suppressAutoHyphens w:val="0"/>
        <w:contextualSpacing/>
        <w:rPr>
          <w:sz w:val="28"/>
          <w:szCs w:val="28"/>
        </w:rPr>
        <w:sectPr w:rsidR="00BB0800" w:rsidSect="001B71C1">
          <w:pgSz w:w="16840" w:h="11907" w:orient="landscape" w:code="9"/>
          <w:pgMar w:top="568" w:right="851" w:bottom="851" w:left="238" w:header="720" w:footer="720" w:gutter="0"/>
          <w:cols w:space="720"/>
          <w:docGrid w:linePitch="360"/>
        </w:sectPr>
      </w:pPr>
    </w:p>
    <w:p w:rsidR="00BB0800" w:rsidRPr="009507D9" w:rsidRDefault="00BB0800" w:rsidP="00AD6887">
      <w:pPr>
        <w:widowControl w:val="0"/>
        <w:suppressAutoHyphens w:val="0"/>
        <w:contextualSpacing/>
        <w:jc w:val="center"/>
        <w:rPr>
          <w:sz w:val="28"/>
          <w:szCs w:val="28"/>
        </w:rPr>
      </w:pPr>
      <w:r>
        <w:rPr>
          <w:sz w:val="28"/>
          <w:szCs w:val="28"/>
        </w:rPr>
        <w:lastRenderedPageBreak/>
        <w:t>7.2</w:t>
      </w:r>
      <w:r w:rsidRPr="009507D9">
        <w:rPr>
          <w:sz w:val="28"/>
          <w:szCs w:val="28"/>
        </w:rPr>
        <w:t>. Характеристика сферы реализации подпрограммы</w:t>
      </w:r>
    </w:p>
    <w:p w:rsidR="00BB0800" w:rsidRPr="009507D9" w:rsidRDefault="00BB0800" w:rsidP="009507D9">
      <w:pPr>
        <w:widowControl w:val="0"/>
        <w:suppressAutoHyphens w:val="0"/>
        <w:ind w:firstLine="567"/>
        <w:contextualSpacing/>
        <w:jc w:val="center"/>
        <w:rPr>
          <w:sz w:val="28"/>
          <w:szCs w:val="28"/>
        </w:rPr>
      </w:pPr>
      <w:r w:rsidRPr="009507D9">
        <w:rPr>
          <w:sz w:val="28"/>
          <w:szCs w:val="28"/>
        </w:rPr>
        <w:t>«Развитие дошкольного образования»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Подпрограмма «Развитие дошкольного образования» устанавливает меры, направленные на развитие системы дошкольного образования Октябрьского района.</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Основным направлением политики в сфере дошкольного образования детей на период реализации Программы является обеспечение равенства доступа к качественному дошкольному образованию, обновление его содержания и технологий.</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Важнейшим приоритетом районной политики на данном этапе развития образования является обеспечение доступности дошкольного образования. Вложения в сферу дошкольного образования признаны сегодня в мире наиболее эффективными с точки зрения повышения качества последующего образования, выравнивания стартовых возможностей. Многие развитые страны сделали дошкольное образование обязательным или стремятся к максимальному охвату детей этими программами.</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Необходимо ликвидировать очереди на зачисление детей в дошкольные образовательные организации и обеспечить к 2016 году стопроцентную доступность дошкольного образования для детей в возрасте от трех до семи лет. Решение этой задачи будет обеспечено за счет строительства современных зданий дошкольных организаций, в том числе с использованием механизмов модульных конструкций, и развития вариативных форм дошкольного образования (семейные детские сады).</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 xml:space="preserve">Стратегическим приоритетом районной политики выступает формирование механизма опережающего обновления содержания образования. Необходимо обеспечить комплексное сопровождение введения федеральных государственных образовательных стандартов дошкольного образования, задающего принципиально новые требования к образовательным результатам. Переход на новые федеральные государственные образовательные стандарты открывает возможности для распространения </w:t>
      </w:r>
      <w:proofErr w:type="spellStart"/>
      <w:r w:rsidRPr="009507D9">
        <w:rPr>
          <w:color w:val="000000"/>
          <w:sz w:val="28"/>
          <w:szCs w:val="28"/>
          <w:lang w:eastAsia="ru-RU"/>
        </w:rPr>
        <w:t>деятельностных</w:t>
      </w:r>
      <w:proofErr w:type="spellEnd"/>
      <w:r w:rsidRPr="009507D9">
        <w:rPr>
          <w:color w:val="000000"/>
          <w:sz w:val="28"/>
          <w:szCs w:val="28"/>
          <w:lang w:eastAsia="ru-RU"/>
        </w:rPr>
        <w:t xml:space="preserve"> (проектных, исследовательских) методов, позволяющих сформировать мотивацию у дошкольников к обучению в школе, формирующих инициативность, самостоятельность. </w:t>
      </w:r>
    </w:p>
    <w:p w:rsidR="00BB0800" w:rsidRPr="009507D9" w:rsidRDefault="00BB0800" w:rsidP="009507D9">
      <w:pPr>
        <w:suppressAutoHyphens w:val="0"/>
        <w:ind w:firstLine="720"/>
        <w:jc w:val="both"/>
        <w:rPr>
          <w:color w:val="000000"/>
          <w:sz w:val="28"/>
          <w:szCs w:val="28"/>
          <w:lang w:eastAsia="ru-RU"/>
        </w:rPr>
      </w:pPr>
      <w:r w:rsidRPr="009507D9">
        <w:rPr>
          <w:color w:val="000000"/>
          <w:sz w:val="28"/>
          <w:szCs w:val="28"/>
          <w:lang w:eastAsia="ru-RU"/>
        </w:rPr>
        <w:t>В районной политике в сфере общего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федеральных государственных образовательных стандартов, 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w:t>
      </w:r>
    </w:p>
    <w:p w:rsidR="00BB0800" w:rsidRPr="00566C05" w:rsidRDefault="00BB0800" w:rsidP="009507D9">
      <w:pPr>
        <w:widowControl w:val="0"/>
        <w:suppressAutoHyphens w:val="0"/>
        <w:ind w:firstLine="567"/>
        <w:contextualSpacing/>
        <w:jc w:val="both"/>
        <w:rPr>
          <w:sz w:val="28"/>
          <w:szCs w:val="28"/>
        </w:rPr>
      </w:pPr>
      <w:r w:rsidRPr="009507D9">
        <w:rPr>
          <w:sz w:val="28"/>
          <w:szCs w:val="28"/>
        </w:rPr>
        <w:t xml:space="preserve">Одной из важнейших задач, решаемых в рамках реализации мероприятий подпрограммы, является снижение роста очередности в дошкольные </w:t>
      </w:r>
      <w:r w:rsidRPr="00566C05">
        <w:rPr>
          <w:sz w:val="28"/>
          <w:szCs w:val="28"/>
        </w:rPr>
        <w:t>образовательные организации.</w:t>
      </w:r>
    </w:p>
    <w:p w:rsidR="00BB0800" w:rsidRPr="00566C05" w:rsidRDefault="00BB0800" w:rsidP="00566C05">
      <w:pPr>
        <w:ind w:firstLine="709"/>
        <w:jc w:val="both"/>
        <w:rPr>
          <w:sz w:val="28"/>
          <w:szCs w:val="28"/>
        </w:rPr>
      </w:pPr>
      <w:r w:rsidRPr="00566C05">
        <w:rPr>
          <w:color w:val="000000"/>
          <w:sz w:val="28"/>
          <w:szCs w:val="28"/>
          <w:shd w:val="clear" w:color="auto" w:fill="FFFFFF"/>
        </w:rPr>
        <w:t xml:space="preserve">В настоящее время в Октябрьском </w:t>
      </w:r>
      <w:proofErr w:type="gramStart"/>
      <w:r w:rsidRPr="00566C05">
        <w:rPr>
          <w:color w:val="000000"/>
          <w:sz w:val="28"/>
          <w:szCs w:val="28"/>
          <w:shd w:val="clear" w:color="auto" w:fill="FFFFFF"/>
        </w:rPr>
        <w:t>районе  </w:t>
      </w:r>
      <w:r w:rsidRPr="00566C05">
        <w:rPr>
          <w:sz w:val="28"/>
          <w:szCs w:val="28"/>
        </w:rPr>
        <w:t>зарегистрировано</w:t>
      </w:r>
      <w:proofErr w:type="gramEnd"/>
      <w:r w:rsidRPr="00566C05">
        <w:rPr>
          <w:sz w:val="28"/>
          <w:szCs w:val="28"/>
        </w:rPr>
        <w:t xml:space="preserve"> 30 дошкольных учреждений, из них 29 действующих, </w:t>
      </w:r>
      <w:r w:rsidRPr="00566C05">
        <w:rPr>
          <w:color w:val="000000"/>
          <w:sz w:val="28"/>
          <w:szCs w:val="28"/>
          <w:shd w:val="clear" w:color="auto" w:fill="FFFFFF"/>
        </w:rPr>
        <w:t>(в 2011 год – 25) муниципальных бюджетных  дошкольных  образовательных  учреждений, реализующих  основную  общеобразовательную программу  дошкольного  обра</w:t>
      </w:r>
      <w:r w:rsidRPr="00566C05">
        <w:rPr>
          <w:color w:val="000000"/>
          <w:sz w:val="28"/>
          <w:szCs w:val="28"/>
          <w:shd w:val="clear" w:color="auto" w:fill="FFFFFF"/>
        </w:rPr>
        <w:lastRenderedPageBreak/>
        <w:t>зования, (деятельн</w:t>
      </w:r>
      <w:r>
        <w:rPr>
          <w:color w:val="000000"/>
          <w:sz w:val="28"/>
          <w:szCs w:val="28"/>
          <w:shd w:val="clear" w:color="auto" w:fill="FFFFFF"/>
        </w:rPr>
        <w:t xml:space="preserve">ость 1 детского сада №46 в </w:t>
      </w:r>
      <w:proofErr w:type="spellStart"/>
      <w:r>
        <w:rPr>
          <w:color w:val="000000"/>
          <w:sz w:val="28"/>
          <w:szCs w:val="28"/>
          <w:shd w:val="clear" w:color="auto" w:fill="FFFFFF"/>
        </w:rPr>
        <w:t>хут</w:t>
      </w:r>
      <w:proofErr w:type="spellEnd"/>
      <w:r>
        <w:rPr>
          <w:color w:val="000000"/>
          <w:sz w:val="28"/>
          <w:szCs w:val="28"/>
          <w:shd w:val="clear" w:color="auto" w:fill="FFFFFF"/>
        </w:rPr>
        <w:t xml:space="preserve">. </w:t>
      </w:r>
      <w:proofErr w:type="spellStart"/>
      <w:r w:rsidRPr="00566C05">
        <w:rPr>
          <w:color w:val="000000"/>
          <w:sz w:val="28"/>
          <w:szCs w:val="28"/>
          <w:shd w:val="clear" w:color="auto" w:fill="FFFFFF"/>
        </w:rPr>
        <w:t>Киреевка</w:t>
      </w:r>
      <w:proofErr w:type="spellEnd"/>
      <w:r w:rsidRPr="00566C05">
        <w:rPr>
          <w:color w:val="000000"/>
          <w:sz w:val="28"/>
          <w:szCs w:val="28"/>
          <w:shd w:val="clear" w:color="auto" w:fill="FFFFFF"/>
        </w:rPr>
        <w:t xml:space="preserve"> приостановлена).</w:t>
      </w:r>
      <w:r w:rsidR="00864028">
        <w:rPr>
          <w:color w:val="000000"/>
          <w:sz w:val="28"/>
          <w:szCs w:val="28"/>
          <w:shd w:val="clear" w:color="auto" w:fill="FFFFFF"/>
        </w:rPr>
        <w:t xml:space="preserve"> </w:t>
      </w:r>
      <w:r w:rsidRPr="00566C05">
        <w:rPr>
          <w:sz w:val="28"/>
          <w:szCs w:val="28"/>
        </w:rPr>
        <w:t>Охват детей</w:t>
      </w:r>
      <w:r w:rsidR="00864028">
        <w:rPr>
          <w:sz w:val="28"/>
          <w:szCs w:val="28"/>
        </w:rPr>
        <w:t xml:space="preserve"> </w:t>
      </w:r>
      <w:r w:rsidRPr="00566C05">
        <w:rPr>
          <w:sz w:val="28"/>
          <w:szCs w:val="28"/>
        </w:rPr>
        <w:t>дошкольным образованием в возрасте от 1,5 до 7 лет всеми формами дошкольного образования составляет 75 %.</w:t>
      </w:r>
    </w:p>
    <w:p w:rsidR="00BB0800" w:rsidRPr="00566C05" w:rsidRDefault="00BB0800" w:rsidP="00566C05">
      <w:pPr>
        <w:ind w:firstLine="709"/>
        <w:jc w:val="both"/>
        <w:rPr>
          <w:sz w:val="28"/>
          <w:szCs w:val="28"/>
        </w:rPr>
      </w:pPr>
      <w:r w:rsidRPr="00566C05">
        <w:rPr>
          <w:sz w:val="28"/>
          <w:szCs w:val="28"/>
        </w:rPr>
        <w:t>В Октябрьском районе</w:t>
      </w:r>
      <w:r>
        <w:rPr>
          <w:sz w:val="28"/>
          <w:szCs w:val="28"/>
        </w:rPr>
        <w:t xml:space="preserve"> в 2014 году заре</w:t>
      </w:r>
      <w:r w:rsidRPr="00566C05">
        <w:rPr>
          <w:sz w:val="28"/>
          <w:szCs w:val="28"/>
        </w:rPr>
        <w:t> </w:t>
      </w:r>
      <w:r>
        <w:rPr>
          <w:sz w:val="28"/>
          <w:szCs w:val="28"/>
        </w:rPr>
        <w:t>учтено-</w:t>
      </w:r>
      <w:r w:rsidRPr="00566C05">
        <w:rPr>
          <w:sz w:val="28"/>
          <w:szCs w:val="28"/>
        </w:rPr>
        <w:t>всего 4170 детей, из них в возрасте:</w:t>
      </w:r>
    </w:p>
    <w:p w:rsidR="00BB0800" w:rsidRPr="00566C05" w:rsidRDefault="00BB0800" w:rsidP="00566C05">
      <w:pPr>
        <w:jc w:val="both"/>
        <w:rPr>
          <w:sz w:val="28"/>
          <w:szCs w:val="28"/>
        </w:rPr>
      </w:pPr>
      <w:r w:rsidRPr="00566C05">
        <w:rPr>
          <w:sz w:val="28"/>
          <w:szCs w:val="28"/>
        </w:rPr>
        <w:t>- от 0 до 3 лет-1020 детей, </w:t>
      </w:r>
    </w:p>
    <w:p w:rsidR="00BB0800" w:rsidRPr="00566C05" w:rsidRDefault="00BB0800" w:rsidP="00566C05">
      <w:pPr>
        <w:jc w:val="both"/>
        <w:rPr>
          <w:sz w:val="28"/>
          <w:szCs w:val="28"/>
        </w:rPr>
      </w:pPr>
      <w:r w:rsidRPr="00566C05">
        <w:rPr>
          <w:sz w:val="28"/>
          <w:szCs w:val="28"/>
        </w:rPr>
        <w:t>-от 3-</w:t>
      </w:r>
      <w:proofErr w:type="gramStart"/>
      <w:r w:rsidRPr="00566C05">
        <w:rPr>
          <w:sz w:val="28"/>
          <w:szCs w:val="28"/>
        </w:rPr>
        <w:t>х  до</w:t>
      </w:r>
      <w:proofErr w:type="gramEnd"/>
      <w:r w:rsidRPr="00566C05">
        <w:rPr>
          <w:sz w:val="28"/>
          <w:szCs w:val="28"/>
        </w:rPr>
        <w:t xml:space="preserve"> 7 лет 3150 детей.  </w:t>
      </w:r>
    </w:p>
    <w:p w:rsidR="00BB0800" w:rsidRPr="00566C05" w:rsidRDefault="00BB0800" w:rsidP="005873C8">
      <w:pPr>
        <w:jc w:val="both"/>
        <w:rPr>
          <w:sz w:val="28"/>
          <w:szCs w:val="28"/>
        </w:rPr>
      </w:pPr>
      <w:r w:rsidRPr="00566C05">
        <w:rPr>
          <w:sz w:val="28"/>
          <w:szCs w:val="28"/>
        </w:rPr>
        <w:t xml:space="preserve">Посещают дошкольные образовательные </w:t>
      </w:r>
      <w:proofErr w:type="gramStart"/>
      <w:r w:rsidRPr="00566C05">
        <w:rPr>
          <w:sz w:val="28"/>
          <w:szCs w:val="28"/>
        </w:rPr>
        <w:t>учреждения  всего</w:t>
      </w:r>
      <w:proofErr w:type="gramEnd"/>
      <w:r w:rsidRPr="00566C05">
        <w:rPr>
          <w:sz w:val="28"/>
          <w:szCs w:val="28"/>
        </w:rPr>
        <w:t>-2357 ребенка,</w:t>
      </w:r>
    </w:p>
    <w:p w:rsidR="00BB0800" w:rsidRPr="00566C05" w:rsidRDefault="00BB0800" w:rsidP="005873C8">
      <w:pPr>
        <w:jc w:val="both"/>
        <w:rPr>
          <w:sz w:val="28"/>
          <w:szCs w:val="28"/>
        </w:rPr>
      </w:pPr>
      <w:r w:rsidRPr="00566C05">
        <w:rPr>
          <w:sz w:val="28"/>
          <w:szCs w:val="28"/>
        </w:rPr>
        <w:t>в возрасте:</w:t>
      </w:r>
    </w:p>
    <w:p w:rsidR="00BB0800" w:rsidRPr="00566C05" w:rsidRDefault="00BB0800" w:rsidP="00566C05">
      <w:pPr>
        <w:jc w:val="both"/>
        <w:rPr>
          <w:sz w:val="28"/>
          <w:szCs w:val="28"/>
        </w:rPr>
      </w:pPr>
      <w:r w:rsidRPr="00566C05">
        <w:rPr>
          <w:sz w:val="28"/>
          <w:szCs w:val="28"/>
        </w:rPr>
        <w:t>- от 1,6 до 3 лет-366 ребенка,</w:t>
      </w:r>
    </w:p>
    <w:p w:rsidR="00BB0800" w:rsidRPr="00566C05" w:rsidRDefault="00BB0800" w:rsidP="00566C05">
      <w:pPr>
        <w:jc w:val="both"/>
        <w:rPr>
          <w:sz w:val="28"/>
          <w:szCs w:val="28"/>
        </w:rPr>
      </w:pPr>
      <w:r w:rsidRPr="00566C05">
        <w:rPr>
          <w:sz w:val="28"/>
          <w:szCs w:val="28"/>
        </w:rPr>
        <w:t>-от 3 до 7 лет- 1991 детей.</w:t>
      </w:r>
    </w:p>
    <w:p w:rsidR="00BB0800" w:rsidRPr="00566C05" w:rsidRDefault="00BB0800" w:rsidP="00566C05">
      <w:pPr>
        <w:jc w:val="both"/>
        <w:rPr>
          <w:sz w:val="28"/>
          <w:szCs w:val="28"/>
        </w:rPr>
      </w:pPr>
      <w:r w:rsidRPr="00566C05">
        <w:rPr>
          <w:sz w:val="28"/>
          <w:szCs w:val="28"/>
        </w:rPr>
        <w:t>По состоянию на 31декабря 2013 г. очередь детей на получение места в дошкольные образовательные учреждения составила 1265 человек, в том числе:</w:t>
      </w:r>
    </w:p>
    <w:p w:rsidR="00BB0800" w:rsidRPr="00566C05" w:rsidRDefault="00BB0800" w:rsidP="00566C05">
      <w:pPr>
        <w:jc w:val="both"/>
        <w:rPr>
          <w:sz w:val="28"/>
          <w:szCs w:val="28"/>
        </w:rPr>
      </w:pPr>
      <w:r w:rsidRPr="00566C05">
        <w:rPr>
          <w:sz w:val="28"/>
          <w:szCs w:val="28"/>
        </w:rPr>
        <w:t>-от 0-до 3 лет-779;</w:t>
      </w:r>
    </w:p>
    <w:p w:rsidR="00BB0800" w:rsidRPr="00566C05" w:rsidRDefault="00BB0800" w:rsidP="00566C05">
      <w:pPr>
        <w:jc w:val="both"/>
        <w:rPr>
          <w:sz w:val="28"/>
          <w:szCs w:val="28"/>
        </w:rPr>
      </w:pPr>
      <w:r w:rsidRPr="00566C05">
        <w:rPr>
          <w:sz w:val="28"/>
          <w:szCs w:val="28"/>
        </w:rPr>
        <w:t>-от 3 до 7 лет-486.</w:t>
      </w:r>
    </w:p>
    <w:p w:rsidR="00BB0800" w:rsidRPr="00566C05" w:rsidRDefault="00BB0800" w:rsidP="00566C05">
      <w:pPr>
        <w:ind w:firstLine="720"/>
        <w:jc w:val="both"/>
        <w:rPr>
          <w:sz w:val="28"/>
          <w:szCs w:val="28"/>
        </w:rPr>
      </w:pPr>
      <w:r w:rsidRPr="00566C05">
        <w:rPr>
          <w:sz w:val="28"/>
          <w:szCs w:val="28"/>
        </w:rPr>
        <w:t>В 2015 году в районе учтено 5313 детей, из них в возрасте:</w:t>
      </w:r>
    </w:p>
    <w:p w:rsidR="00BB0800" w:rsidRPr="00566C05" w:rsidRDefault="00BB0800" w:rsidP="00566C05">
      <w:pPr>
        <w:jc w:val="both"/>
        <w:rPr>
          <w:sz w:val="28"/>
          <w:szCs w:val="28"/>
        </w:rPr>
      </w:pPr>
      <w:r w:rsidRPr="00566C05">
        <w:rPr>
          <w:sz w:val="28"/>
          <w:szCs w:val="28"/>
        </w:rPr>
        <w:t>- от 0 до 3 лет-2489 детей, </w:t>
      </w:r>
    </w:p>
    <w:p w:rsidR="00BB0800" w:rsidRPr="00566C05" w:rsidRDefault="00BB0800" w:rsidP="00566C05">
      <w:pPr>
        <w:jc w:val="both"/>
        <w:rPr>
          <w:sz w:val="28"/>
          <w:szCs w:val="28"/>
        </w:rPr>
      </w:pPr>
      <w:r w:rsidRPr="00566C05">
        <w:rPr>
          <w:sz w:val="28"/>
          <w:szCs w:val="28"/>
        </w:rPr>
        <w:t>-от 3-</w:t>
      </w:r>
      <w:proofErr w:type="gramStart"/>
      <w:r w:rsidRPr="00566C05">
        <w:rPr>
          <w:sz w:val="28"/>
          <w:szCs w:val="28"/>
        </w:rPr>
        <w:t>х  до</w:t>
      </w:r>
      <w:proofErr w:type="gramEnd"/>
      <w:r w:rsidRPr="00566C05">
        <w:rPr>
          <w:sz w:val="28"/>
          <w:szCs w:val="28"/>
        </w:rPr>
        <w:t xml:space="preserve"> 7 лет 2824 детей.  </w:t>
      </w:r>
    </w:p>
    <w:p w:rsidR="00BB0800" w:rsidRPr="00566C05" w:rsidRDefault="00BB0800" w:rsidP="00566C05">
      <w:pPr>
        <w:jc w:val="both"/>
        <w:rPr>
          <w:sz w:val="28"/>
          <w:szCs w:val="28"/>
        </w:rPr>
      </w:pPr>
      <w:r w:rsidRPr="00566C05">
        <w:rPr>
          <w:sz w:val="28"/>
          <w:szCs w:val="28"/>
        </w:rPr>
        <w:t xml:space="preserve">Посещают дошкольные образовательные </w:t>
      </w:r>
      <w:proofErr w:type="gramStart"/>
      <w:r w:rsidRPr="00566C05">
        <w:rPr>
          <w:sz w:val="28"/>
          <w:szCs w:val="28"/>
        </w:rPr>
        <w:t>учреждения  всего</w:t>
      </w:r>
      <w:proofErr w:type="gramEnd"/>
      <w:r w:rsidRPr="00566C05">
        <w:rPr>
          <w:sz w:val="28"/>
          <w:szCs w:val="28"/>
        </w:rPr>
        <w:t>-2576 ребенка,</w:t>
      </w:r>
    </w:p>
    <w:p w:rsidR="00BB0800" w:rsidRPr="00566C05" w:rsidRDefault="00BB0800" w:rsidP="00566C05">
      <w:pPr>
        <w:jc w:val="both"/>
        <w:rPr>
          <w:sz w:val="28"/>
          <w:szCs w:val="28"/>
        </w:rPr>
      </w:pPr>
      <w:r w:rsidRPr="00566C05">
        <w:rPr>
          <w:sz w:val="28"/>
          <w:szCs w:val="28"/>
        </w:rPr>
        <w:t>в возрасте:</w:t>
      </w:r>
    </w:p>
    <w:p w:rsidR="00BB0800" w:rsidRPr="00566C05" w:rsidRDefault="00BB0800" w:rsidP="00566C05">
      <w:pPr>
        <w:jc w:val="both"/>
        <w:rPr>
          <w:sz w:val="28"/>
          <w:szCs w:val="28"/>
        </w:rPr>
      </w:pPr>
      <w:r w:rsidRPr="00566C05">
        <w:rPr>
          <w:sz w:val="28"/>
          <w:szCs w:val="28"/>
        </w:rPr>
        <w:t>- от 1,6 до 3 лет-377 ребенка,</w:t>
      </w:r>
    </w:p>
    <w:p w:rsidR="00BB0800" w:rsidRPr="00566C05" w:rsidRDefault="00BB0800" w:rsidP="00566C05">
      <w:pPr>
        <w:jc w:val="both"/>
        <w:rPr>
          <w:sz w:val="28"/>
          <w:szCs w:val="28"/>
        </w:rPr>
      </w:pPr>
      <w:r w:rsidRPr="00566C05">
        <w:rPr>
          <w:sz w:val="28"/>
          <w:szCs w:val="28"/>
        </w:rPr>
        <w:t>-от 3 до 7 лет- 2199 детей.</w:t>
      </w:r>
    </w:p>
    <w:p w:rsidR="00BB0800" w:rsidRPr="00566C05" w:rsidRDefault="00BB0800" w:rsidP="00566C05">
      <w:pPr>
        <w:jc w:val="both"/>
        <w:rPr>
          <w:sz w:val="28"/>
          <w:szCs w:val="28"/>
        </w:rPr>
      </w:pPr>
      <w:r w:rsidRPr="00566C05">
        <w:rPr>
          <w:sz w:val="28"/>
          <w:szCs w:val="28"/>
        </w:rPr>
        <w:br/>
        <w:t>По состоянию на 31декабря 2014 г. очередь детей на получение места в дошкольные образовательные учреждения составила 1091 человек, в том числе:</w:t>
      </w:r>
    </w:p>
    <w:p w:rsidR="00BB0800" w:rsidRPr="00566C05" w:rsidRDefault="00BB0800" w:rsidP="00566C05">
      <w:pPr>
        <w:jc w:val="both"/>
        <w:rPr>
          <w:sz w:val="28"/>
          <w:szCs w:val="28"/>
        </w:rPr>
      </w:pPr>
      <w:r w:rsidRPr="00566C05">
        <w:rPr>
          <w:sz w:val="28"/>
          <w:szCs w:val="28"/>
        </w:rPr>
        <w:t>-от 0-до 3 лет-875;</w:t>
      </w:r>
    </w:p>
    <w:p w:rsidR="00BB0800" w:rsidRPr="00566C05" w:rsidRDefault="00BB0800" w:rsidP="00566C05">
      <w:pPr>
        <w:jc w:val="both"/>
        <w:rPr>
          <w:sz w:val="28"/>
          <w:szCs w:val="28"/>
        </w:rPr>
      </w:pPr>
      <w:r w:rsidRPr="00566C05">
        <w:rPr>
          <w:sz w:val="28"/>
          <w:szCs w:val="28"/>
        </w:rPr>
        <w:t>-от 3 до 7 лет-216.</w:t>
      </w:r>
    </w:p>
    <w:p w:rsidR="00BB0800" w:rsidRPr="00566C05" w:rsidRDefault="00BB0800" w:rsidP="00566C05">
      <w:pPr>
        <w:jc w:val="both"/>
        <w:rPr>
          <w:sz w:val="28"/>
          <w:szCs w:val="28"/>
        </w:rPr>
      </w:pPr>
      <w:r w:rsidRPr="00566C05">
        <w:rPr>
          <w:sz w:val="28"/>
          <w:szCs w:val="28"/>
        </w:rPr>
        <w:t>Охват детей дошкольным образованием в возрасте от 3 до 7 лет всеми дошкольным образованием составляет 81,5%.</w:t>
      </w:r>
    </w:p>
    <w:p w:rsidR="00BB0800" w:rsidRPr="00566C05" w:rsidRDefault="00BB0800" w:rsidP="00566C05">
      <w:pPr>
        <w:jc w:val="both"/>
        <w:rPr>
          <w:lang w:eastAsia="ru-RU"/>
        </w:rPr>
      </w:pPr>
    </w:p>
    <w:p w:rsidR="00BB0800" w:rsidRPr="0002702F" w:rsidRDefault="00BB0800" w:rsidP="00566C05">
      <w:pPr>
        <w:rPr>
          <w:sz w:val="28"/>
          <w:szCs w:val="28"/>
          <w:lang w:eastAsia="ru-RU"/>
        </w:rPr>
      </w:pPr>
      <w:r w:rsidRPr="0002702F">
        <w:rPr>
          <w:sz w:val="28"/>
          <w:szCs w:val="28"/>
          <w:lang w:eastAsia="ru-RU"/>
        </w:rPr>
        <w:t xml:space="preserve">В </w:t>
      </w:r>
      <w:r w:rsidRPr="0002702F">
        <w:rPr>
          <w:sz w:val="28"/>
          <w:szCs w:val="28"/>
        </w:rPr>
        <w:t>2014</w:t>
      </w:r>
      <w:r w:rsidRPr="0002702F">
        <w:rPr>
          <w:sz w:val="28"/>
          <w:szCs w:val="28"/>
          <w:lang w:eastAsia="ru-RU"/>
        </w:rPr>
        <w:t xml:space="preserve"> </w:t>
      </w:r>
      <w:proofErr w:type="gramStart"/>
      <w:r w:rsidRPr="0002702F">
        <w:rPr>
          <w:sz w:val="28"/>
          <w:szCs w:val="28"/>
          <w:lang w:eastAsia="ru-RU"/>
        </w:rPr>
        <w:t>году  были</w:t>
      </w:r>
      <w:proofErr w:type="gramEnd"/>
      <w:r w:rsidRPr="0002702F">
        <w:rPr>
          <w:sz w:val="28"/>
          <w:szCs w:val="28"/>
          <w:lang w:eastAsia="ru-RU"/>
        </w:rPr>
        <w:t xml:space="preserve"> созданы 220 мест для детей дошкольного возраста:</w:t>
      </w:r>
    </w:p>
    <w:p w:rsidR="00BB0800" w:rsidRPr="00566C05" w:rsidRDefault="00BB0800" w:rsidP="00566C05">
      <w:pPr>
        <w:jc w:val="both"/>
        <w:rPr>
          <w:sz w:val="28"/>
          <w:szCs w:val="28"/>
        </w:rPr>
      </w:pPr>
      <w:r w:rsidRPr="00566C05">
        <w:rPr>
          <w:sz w:val="28"/>
          <w:szCs w:val="28"/>
        </w:rPr>
        <w:t>-открыта одна семейная группа на</w:t>
      </w:r>
      <w:r>
        <w:rPr>
          <w:sz w:val="28"/>
          <w:szCs w:val="28"/>
        </w:rPr>
        <w:t xml:space="preserve"> базе МБДОУ № 42 "Сказка</w:t>
      </w:r>
      <w:proofErr w:type="gramStart"/>
      <w:r>
        <w:rPr>
          <w:sz w:val="28"/>
          <w:szCs w:val="28"/>
        </w:rPr>
        <w:t>"</w:t>
      </w:r>
      <w:r w:rsidRPr="00566C05">
        <w:rPr>
          <w:sz w:val="28"/>
          <w:szCs w:val="28"/>
        </w:rPr>
        <w:t xml:space="preserve">  </w:t>
      </w:r>
      <w:proofErr w:type="spellStart"/>
      <w:r w:rsidRPr="00566C05">
        <w:rPr>
          <w:sz w:val="28"/>
          <w:szCs w:val="28"/>
        </w:rPr>
        <w:t>р.п</w:t>
      </w:r>
      <w:proofErr w:type="spellEnd"/>
      <w:r w:rsidRPr="00566C05">
        <w:rPr>
          <w:sz w:val="28"/>
          <w:szCs w:val="28"/>
        </w:rPr>
        <w:t>.</w:t>
      </w:r>
      <w:proofErr w:type="gramEnd"/>
      <w:r w:rsidRPr="00566C05">
        <w:rPr>
          <w:sz w:val="28"/>
          <w:szCs w:val="28"/>
        </w:rPr>
        <w:t xml:space="preserve"> Каменоломни на 10 детей;</w:t>
      </w:r>
    </w:p>
    <w:p w:rsidR="00BB0800" w:rsidRPr="00566C05" w:rsidRDefault="00BB0800" w:rsidP="00566C05">
      <w:pPr>
        <w:jc w:val="both"/>
        <w:rPr>
          <w:sz w:val="28"/>
          <w:szCs w:val="28"/>
        </w:rPr>
      </w:pPr>
      <w:r w:rsidRPr="00566C05">
        <w:rPr>
          <w:sz w:val="28"/>
          <w:szCs w:val="28"/>
        </w:rPr>
        <w:t xml:space="preserve">- открыта </w:t>
      </w:r>
      <w:proofErr w:type="gramStart"/>
      <w:r w:rsidRPr="00566C05">
        <w:rPr>
          <w:sz w:val="28"/>
          <w:szCs w:val="28"/>
        </w:rPr>
        <w:t>одна  группа</w:t>
      </w:r>
      <w:proofErr w:type="gramEnd"/>
      <w:r w:rsidRPr="00566C05">
        <w:rPr>
          <w:sz w:val="28"/>
          <w:szCs w:val="28"/>
        </w:rPr>
        <w:t xml:space="preserve"> кратковременного  пребывания на базе МБДОУ № 14 "Аленушка" в п</w:t>
      </w:r>
      <w:r>
        <w:rPr>
          <w:sz w:val="28"/>
          <w:szCs w:val="28"/>
        </w:rPr>
        <w:t>ос</w:t>
      </w:r>
      <w:r w:rsidRPr="00566C05">
        <w:rPr>
          <w:sz w:val="28"/>
          <w:szCs w:val="28"/>
        </w:rPr>
        <w:t xml:space="preserve">. </w:t>
      </w:r>
      <w:proofErr w:type="spellStart"/>
      <w:r w:rsidRPr="00566C05">
        <w:rPr>
          <w:sz w:val="28"/>
          <w:szCs w:val="28"/>
        </w:rPr>
        <w:t>Новокадамово</w:t>
      </w:r>
      <w:proofErr w:type="spellEnd"/>
      <w:r w:rsidRPr="00566C05">
        <w:rPr>
          <w:sz w:val="28"/>
          <w:szCs w:val="28"/>
        </w:rPr>
        <w:t xml:space="preserve"> на 10 детей;</w:t>
      </w:r>
    </w:p>
    <w:p w:rsidR="00BB0800" w:rsidRPr="00566C05" w:rsidRDefault="00BB0800" w:rsidP="00566C05">
      <w:pPr>
        <w:jc w:val="both"/>
        <w:rPr>
          <w:sz w:val="28"/>
          <w:szCs w:val="28"/>
        </w:rPr>
      </w:pPr>
      <w:r w:rsidRPr="00566C05">
        <w:rPr>
          <w:sz w:val="28"/>
          <w:szCs w:val="28"/>
        </w:rPr>
        <w:t xml:space="preserve">- в октябре 2014 года, после завершения строительства открылся МБДОУ № 50 </w:t>
      </w:r>
      <w:proofErr w:type="spellStart"/>
      <w:r w:rsidRPr="00566C05">
        <w:rPr>
          <w:sz w:val="28"/>
          <w:szCs w:val="28"/>
        </w:rPr>
        <w:t>х</w:t>
      </w:r>
      <w:r>
        <w:rPr>
          <w:sz w:val="28"/>
          <w:szCs w:val="28"/>
        </w:rPr>
        <w:t>ут</w:t>
      </w:r>
      <w:proofErr w:type="spellEnd"/>
      <w:r w:rsidRPr="00566C05">
        <w:rPr>
          <w:sz w:val="28"/>
          <w:szCs w:val="28"/>
        </w:rPr>
        <w:t>.</w:t>
      </w:r>
      <w:r w:rsidR="00864028">
        <w:rPr>
          <w:sz w:val="28"/>
          <w:szCs w:val="28"/>
        </w:rPr>
        <w:t xml:space="preserve"> </w:t>
      </w:r>
      <w:proofErr w:type="spellStart"/>
      <w:r w:rsidRPr="00566C05">
        <w:rPr>
          <w:sz w:val="28"/>
          <w:szCs w:val="28"/>
        </w:rPr>
        <w:t>Киреевка</w:t>
      </w:r>
      <w:proofErr w:type="spellEnd"/>
      <w:r w:rsidRPr="00566C05">
        <w:rPr>
          <w:sz w:val="28"/>
          <w:szCs w:val="28"/>
        </w:rPr>
        <w:t xml:space="preserve"> на 80 мест;</w:t>
      </w:r>
    </w:p>
    <w:p w:rsidR="00BB0800" w:rsidRPr="00566C05" w:rsidRDefault="00BB0800" w:rsidP="00566C05">
      <w:pPr>
        <w:jc w:val="both"/>
        <w:rPr>
          <w:sz w:val="28"/>
          <w:szCs w:val="28"/>
        </w:rPr>
      </w:pPr>
      <w:r w:rsidRPr="00566C05">
        <w:rPr>
          <w:sz w:val="28"/>
          <w:szCs w:val="28"/>
        </w:rPr>
        <w:t xml:space="preserve">- в декабре 2014 года открылись дополнительные группы, за </w:t>
      </w:r>
      <w:proofErr w:type="gramStart"/>
      <w:r w:rsidRPr="00566C05">
        <w:rPr>
          <w:sz w:val="28"/>
          <w:szCs w:val="28"/>
        </w:rPr>
        <w:t>счет  установки</w:t>
      </w:r>
      <w:proofErr w:type="gramEnd"/>
      <w:r w:rsidRPr="00566C05">
        <w:rPr>
          <w:sz w:val="28"/>
          <w:szCs w:val="28"/>
        </w:rPr>
        <w:t xml:space="preserve"> модульных детских садов, на 120 мест на базе  ДОУ № 42 «Сказка» </w:t>
      </w:r>
      <w:r>
        <w:rPr>
          <w:sz w:val="28"/>
          <w:szCs w:val="28"/>
        </w:rPr>
        <w:t xml:space="preserve">                </w:t>
      </w:r>
      <w:proofErr w:type="spellStart"/>
      <w:r>
        <w:rPr>
          <w:sz w:val="28"/>
          <w:szCs w:val="28"/>
        </w:rPr>
        <w:t>р.</w:t>
      </w:r>
      <w:r w:rsidRPr="00566C05">
        <w:rPr>
          <w:sz w:val="28"/>
          <w:szCs w:val="28"/>
        </w:rPr>
        <w:t>п</w:t>
      </w:r>
      <w:proofErr w:type="spellEnd"/>
      <w:r w:rsidRPr="00566C05">
        <w:rPr>
          <w:sz w:val="28"/>
          <w:szCs w:val="28"/>
        </w:rPr>
        <w:t>.</w:t>
      </w:r>
      <w:r w:rsidR="00864028">
        <w:rPr>
          <w:sz w:val="28"/>
          <w:szCs w:val="28"/>
        </w:rPr>
        <w:t xml:space="preserve"> </w:t>
      </w:r>
      <w:r w:rsidRPr="00566C05">
        <w:rPr>
          <w:sz w:val="28"/>
          <w:szCs w:val="28"/>
        </w:rPr>
        <w:t>Каменоломни на 40 мест, № 39 «Звёздочка» п</w:t>
      </w:r>
      <w:r>
        <w:rPr>
          <w:sz w:val="28"/>
          <w:szCs w:val="28"/>
        </w:rPr>
        <w:t>ос</w:t>
      </w:r>
      <w:r w:rsidRPr="00566C05">
        <w:rPr>
          <w:sz w:val="28"/>
          <w:szCs w:val="28"/>
        </w:rPr>
        <w:t>.</w:t>
      </w:r>
      <w:r w:rsidR="00864028">
        <w:rPr>
          <w:sz w:val="28"/>
          <w:szCs w:val="28"/>
        </w:rPr>
        <w:t xml:space="preserve"> </w:t>
      </w:r>
      <w:r w:rsidRPr="00566C05">
        <w:rPr>
          <w:sz w:val="28"/>
          <w:szCs w:val="28"/>
        </w:rPr>
        <w:t>Казачьи Лагери н</w:t>
      </w:r>
      <w:r>
        <w:rPr>
          <w:sz w:val="28"/>
          <w:szCs w:val="28"/>
        </w:rPr>
        <w:t xml:space="preserve">а 40 мест  и  № 7 «Березка» </w:t>
      </w:r>
      <w:proofErr w:type="spellStart"/>
      <w:r>
        <w:rPr>
          <w:sz w:val="28"/>
          <w:szCs w:val="28"/>
        </w:rPr>
        <w:t>ст-ца</w:t>
      </w:r>
      <w:proofErr w:type="spellEnd"/>
      <w:r>
        <w:rPr>
          <w:sz w:val="28"/>
          <w:szCs w:val="28"/>
        </w:rPr>
        <w:t xml:space="preserve"> </w:t>
      </w:r>
      <w:proofErr w:type="spellStart"/>
      <w:r w:rsidRPr="00566C05">
        <w:rPr>
          <w:sz w:val="28"/>
          <w:szCs w:val="28"/>
        </w:rPr>
        <w:t>Заплавская</w:t>
      </w:r>
      <w:proofErr w:type="spellEnd"/>
      <w:r w:rsidRPr="00566C05">
        <w:rPr>
          <w:sz w:val="28"/>
          <w:szCs w:val="28"/>
        </w:rPr>
        <w:t xml:space="preserve"> на 40 мест. </w:t>
      </w:r>
    </w:p>
    <w:p w:rsidR="00BB0800" w:rsidRPr="00566C05" w:rsidRDefault="00BB0800" w:rsidP="00566C05">
      <w:pPr>
        <w:jc w:val="both"/>
        <w:rPr>
          <w:sz w:val="28"/>
          <w:szCs w:val="28"/>
        </w:rPr>
      </w:pPr>
      <w:r w:rsidRPr="00566C05">
        <w:rPr>
          <w:sz w:val="28"/>
          <w:szCs w:val="28"/>
        </w:rPr>
        <w:t xml:space="preserve">           В 2015 году ведется строительство новых детск</w:t>
      </w:r>
      <w:r>
        <w:rPr>
          <w:sz w:val="28"/>
          <w:szCs w:val="28"/>
        </w:rPr>
        <w:t xml:space="preserve">их дошкольных </w:t>
      </w:r>
      <w:proofErr w:type="gramStart"/>
      <w:r>
        <w:rPr>
          <w:sz w:val="28"/>
          <w:szCs w:val="28"/>
        </w:rPr>
        <w:t>учреждений  в</w:t>
      </w:r>
      <w:proofErr w:type="gramEnd"/>
      <w:r>
        <w:rPr>
          <w:sz w:val="28"/>
          <w:szCs w:val="28"/>
        </w:rPr>
        <w:t xml:space="preserve">  </w:t>
      </w:r>
      <w:proofErr w:type="spellStart"/>
      <w:r>
        <w:rPr>
          <w:sz w:val="28"/>
          <w:szCs w:val="28"/>
        </w:rPr>
        <w:t>ст-ца</w:t>
      </w:r>
      <w:proofErr w:type="spellEnd"/>
      <w:r w:rsidRPr="00566C05">
        <w:rPr>
          <w:sz w:val="28"/>
          <w:szCs w:val="28"/>
        </w:rPr>
        <w:t xml:space="preserve"> </w:t>
      </w:r>
      <w:proofErr w:type="spellStart"/>
      <w:r w:rsidRPr="00566C05">
        <w:rPr>
          <w:sz w:val="28"/>
          <w:szCs w:val="28"/>
        </w:rPr>
        <w:t>Кривянской</w:t>
      </w:r>
      <w:proofErr w:type="spellEnd"/>
      <w:r w:rsidRPr="00566C05">
        <w:rPr>
          <w:sz w:val="28"/>
          <w:szCs w:val="28"/>
        </w:rPr>
        <w:t xml:space="preserve"> на 220 мест (ориентировочный срок введения в эксплуатацию 4 квартал 2015года), в </w:t>
      </w:r>
      <w:proofErr w:type="spellStart"/>
      <w:r w:rsidRPr="00566C05">
        <w:rPr>
          <w:sz w:val="28"/>
          <w:szCs w:val="28"/>
        </w:rPr>
        <w:t>р.п</w:t>
      </w:r>
      <w:proofErr w:type="spellEnd"/>
      <w:r w:rsidRPr="00566C05">
        <w:rPr>
          <w:sz w:val="28"/>
          <w:szCs w:val="28"/>
        </w:rPr>
        <w:t>. Каменоломни на 280 мест.</w:t>
      </w:r>
    </w:p>
    <w:p w:rsidR="00BB0800" w:rsidRPr="00566C05" w:rsidRDefault="00BB0800" w:rsidP="00566C05">
      <w:pPr>
        <w:ind w:firstLine="567"/>
        <w:jc w:val="both"/>
        <w:rPr>
          <w:sz w:val="28"/>
          <w:szCs w:val="28"/>
        </w:rPr>
      </w:pPr>
      <w:r w:rsidRPr="00566C05">
        <w:rPr>
          <w:sz w:val="28"/>
          <w:szCs w:val="28"/>
        </w:rPr>
        <w:t xml:space="preserve">В ходе реализации запланированных </w:t>
      </w:r>
      <w:proofErr w:type="gramStart"/>
      <w:r w:rsidRPr="00566C05">
        <w:rPr>
          <w:sz w:val="28"/>
          <w:szCs w:val="28"/>
        </w:rPr>
        <w:t>мероприятий  очередность</w:t>
      </w:r>
      <w:proofErr w:type="gramEnd"/>
      <w:r w:rsidRPr="00566C05">
        <w:rPr>
          <w:sz w:val="28"/>
          <w:szCs w:val="28"/>
        </w:rPr>
        <w:t xml:space="preserve"> детей в возрасте от 3 до 7 лет до конца 2015 года будет ликвидирована полностью.</w:t>
      </w:r>
    </w:p>
    <w:p w:rsidR="00BB0800" w:rsidRPr="009507D9" w:rsidRDefault="00BB0800" w:rsidP="009507D9">
      <w:pPr>
        <w:ind w:firstLine="567"/>
        <w:jc w:val="both"/>
        <w:rPr>
          <w:color w:val="000000"/>
          <w:sz w:val="28"/>
          <w:szCs w:val="28"/>
        </w:rPr>
      </w:pPr>
      <w:r w:rsidRPr="009507D9">
        <w:rPr>
          <w:color w:val="000000"/>
          <w:sz w:val="28"/>
          <w:szCs w:val="28"/>
        </w:rPr>
        <w:lastRenderedPageBreak/>
        <w:t xml:space="preserve">В 2014 году за счет средств местного бюджета, внебюджетных источников приобретено спортивное </w:t>
      </w:r>
      <w:proofErr w:type="gramStart"/>
      <w:r w:rsidRPr="009507D9">
        <w:rPr>
          <w:color w:val="000000"/>
          <w:sz w:val="28"/>
          <w:szCs w:val="28"/>
        </w:rPr>
        <w:t>оборудование,  оборудование</w:t>
      </w:r>
      <w:proofErr w:type="gramEnd"/>
      <w:r w:rsidRPr="009507D9">
        <w:rPr>
          <w:color w:val="000000"/>
          <w:sz w:val="28"/>
          <w:szCs w:val="28"/>
        </w:rPr>
        <w:t xml:space="preserve"> для экспериментальной деятельности, развивающие игры, игрушки, игровые  модули, конструкторы:</w:t>
      </w:r>
    </w:p>
    <w:p w:rsidR="00BB0800" w:rsidRPr="009507D9" w:rsidRDefault="00BB0800" w:rsidP="009507D9">
      <w:pPr>
        <w:shd w:val="clear" w:color="auto" w:fill="FFFFFF"/>
        <w:suppressAutoHyphens w:val="0"/>
        <w:spacing w:before="100" w:beforeAutospacing="1" w:after="100" w:afterAutospacing="1"/>
        <w:ind w:firstLine="567"/>
        <w:jc w:val="both"/>
        <w:rPr>
          <w:color w:val="000000"/>
          <w:sz w:val="28"/>
          <w:szCs w:val="28"/>
          <w:lang w:eastAsia="ru-RU"/>
        </w:rPr>
      </w:pPr>
      <w:r>
        <w:rPr>
          <w:color w:val="000000"/>
          <w:sz w:val="28"/>
          <w:szCs w:val="28"/>
          <w:lang w:eastAsia="ru-RU"/>
        </w:rPr>
        <w:t>- Н</w:t>
      </w:r>
      <w:r w:rsidRPr="009507D9">
        <w:rPr>
          <w:color w:val="000000"/>
          <w:sz w:val="28"/>
          <w:szCs w:val="28"/>
          <w:lang w:eastAsia="ru-RU"/>
        </w:rPr>
        <w:t>а строительство Киреевского детского сада – направлены средства в объеме 63 млн., из областного бюджета – 57708,0 тыс. рублей, местного бюджета – 5292,0 тыс. рублей.</w:t>
      </w:r>
    </w:p>
    <w:p w:rsidR="00BB0800" w:rsidRPr="009507D9" w:rsidRDefault="00BB0800" w:rsidP="009507D9">
      <w:pPr>
        <w:ind w:firstLine="567"/>
        <w:jc w:val="both"/>
        <w:rPr>
          <w:color w:val="000000"/>
          <w:sz w:val="28"/>
          <w:szCs w:val="28"/>
        </w:rPr>
      </w:pPr>
      <w:r>
        <w:rPr>
          <w:color w:val="000000"/>
          <w:sz w:val="28"/>
          <w:szCs w:val="28"/>
        </w:rPr>
        <w:t>-</w:t>
      </w:r>
      <w:r w:rsidRPr="009507D9">
        <w:rPr>
          <w:color w:val="000000"/>
          <w:sz w:val="28"/>
          <w:szCs w:val="28"/>
        </w:rPr>
        <w:t xml:space="preserve"> На монтаж модульного корпуса в МБДОУ № 7 «Березка» выделены средства в сумме 7455,0 тыс. рублей (федеральный бюджет – 5964,0 тыс. рублей; областной бюджет – 864,8 тыс. рублей, местный бюджет – 626,2 тыс. рублей).</w:t>
      </w:r>
    </w:p>
    <w:p w:rsidR="00BB0800" w:rsidRPr="009507D9" w:rsidRDefault="00BB0800" w:rsidP="009507D9">
      <w:pPr>
        <w:ind w:firstLine="567"/>
        <w:jc w:val="both"/>
        <w:rPr>
          <w:color w:val="000000"/>
          <w:sz w:val="28"/>
          <w:szCs w:val="28"/>
        </w:rPr>
      </w:pPr>
      <w:r w:rsidRPr="009507D9">
        <w:rPr>
          <w:color w:val="000000"/>
          <w:sz w:val="28"/>
          <w:szCs w:val="28"/>
        </w:rPr>
        <w:t>- На монтаж модульного корпуса в МБДОУ № 39 «Звёздочка» выделены средства в сумме 7455,0 тыс. рублей (федеральный бюджет – 5964,0 тыс. рублей; областной бюджет – 864,8 тыс. рублей, местный бюджет – 626,2 тыс. рублей).</w:t>
      </w:r>
    </w:p>
    <w:p w:rsidR="00BB0800" w:rsidRPr="009507D9" w:rsidRDefault="00BB0800" w:rsidP="009507D9">
      <w:pPr>
        <w:ind w:firstLine="567"/>
        <w:jc w:val="both"/>
        <w:rPr>
          <w:color w:val="000000"/>
          <w:sz w:val="28"/>
          <w:szCs w:val="28"/>
        </w:rPr>
      </w:pPr>
      <w:r w:rsidRPr="009507D9">
        <w:rPr>
          <w:color w:val="000000"/>
          <w:sz w:val="28"/>
          <w:szCs w:val="28"/>
        </w:rPr>
        <w:t>- На монтаж модульного корпуса в МБДОУ № 42 «Сказка» выделены средства в сумме 6422,8 тыс.</w:t>
      </w:r>
      <w:r w:rsidR="00864028">
        <w:rPr>
          <w:color w:val="000000"/>
          <w:sz w:val="28"/>
          <w:szCs w:val="28"/>
        </w:rPr>
        <w:t xml:space="preserve"> </w:t>
      </w:r>
      <w:proofErr w:type="spellStart"/>
      <w:r w:rsidRPr="009507D9">
        <w:rPr>
          <w:color w:val="000000"/>
          <w:sz w:val="28"/>
          <w:szCs w:val="28"/>
        </w:rPr>
        <w:t>руб</w:t>
      </w:r>
      <w:proofErr w:type="spellEnd"/>
      <w:r w:rsidRPr="009507D9">
        <w:rPr>
          <w:color w:val="000000"/>
          <w:sz w:val="28"/>
          <w:szCs w:val="28"/>
        </w:rPr>
        <w:t xml:space="preserve"> (федеральный бюджет-5138,2 </w:t>
      </w:r>
      <w:proofErr w:type="spellStart"/>
      <w:r w:rsidRPr="009507D9">
        <w:rPr>
          <w:color w:val="000000"/>
          <w:sz w:val="28"/>
          <w:szCs w:val="28"/>
        </w:rPr>
        <w:t>тыс.руб</w:t>
      </w:r>
      <w:proofErr w:type="spellEnd"/>
      <w:r w:rsidRPr="009507D9">
        <w:rPr>
          <w:color w:val="000000"/>
          <w:sz w:val="28"/>
          <w:szCs w:val="28"/>
        </w:rPr>
        <w:t>, областной бюджет-745,1 тыс.</w:t>
      </w:r>
      <w:r w:rsidR="00864028">
        <w:rPr>
          <w:color w:val="000000"/>
          <w:sz w:val="28"/>
          <w:szCs w:val="28"/>
        </w:rPr>
        <w:t xml:space="preserve"> </w:t>
      </w:r>
      <w:proofErr w:type="spellStart"/>
      <w:r w:rsidRPr="009507D9">
        <w:rPr>
          <w:color w:val="000000"/>
          <w:sz w:val="28"/>
          <w:szCs w:val="28"/>
        </w:rPr>
        <w:t>руб</w:t>
      </w:r>
      <w:proofErr w:type="spellEnd"/>
      <w:r w:rsidRPr="009507D9">
        <w:rPr>
          <w:color w:val="000000"/>
          <w:sz w:val="28"/>
          <w:szCs w:val="28"/>
        </w:rPr>
        <w:t xml:space="preserve">, местный бюджет-539,5тыс. </w:t>
      </w:r>
      <w:proofErr w:type="gramStart"/>
      <w:r w:rsidRPr="009507D9">
        <w:rPr>
          <w:color w:val="000000"/>
          <w:sz w:val="28"/>
          <w:szCs w:val="28"/>
        </w:rPr>
        <w:t>рублей )</w:t>
      </w:r>
      <w:proofErr w:type="gramEnd"/>
      <w:r w:rsidRPr="009507D9">
        <w:rPr>
          <w:color w:val="000000"/>
          <w:sz w:val="28"/>
          <w:szCs w:val="28"/>
        </w:rPr>
        <w:t xml:space="preserve">. </w:t>
      </w:r>
    </w:p>
    <w:p w:rsidR="00BB0800" w:rsidRPr="009507D9" w:rsidRDefault="00BB0800" w:rsidP="009507D9">
      <w:pPr>
        <w:ind w:firstLine="567"/>
        <w:jc w:val="both"/>
        <w:rPr>
          <w:color w:val="000000"/>
          <w:sz w:val="28"/>
          <w:szCs w:val="28"/>
        </w:rPr>
      </w:pPr>
      <w:r w:rsidRPr="009507D9">
        <w:rPr>
          <w:color w:val="000000"/>
          <w:sz w:val="28"/>
          <w:szCs w:val="28"/>
        </w:rPr>
        <w:t xml:space="preserve">На оснащение модульного детского сада оборудованием, хозяйственными и мягким инвентарём, </w:t>
      </w:r>
      <w:proofErr w:type="gramStart"/>
      <w:r w:rsidRPr="009507D9">
        <w:rPr>
          <w:color w:val="000000"/>
          <w:sz w:val="28"/>
          <w:szCs w:val="28"/>
        </w:rPr>
        <w:t>мебелью,  направлены</w:t>
      </w:r>
      <w:proofErr w:type="gramEnd"/>
      <w:r w:rsidRPr="009507D9">
        <w:rPr>
          <w:color w:val="000000"/>
          <w:sz w:val="28"/>
          <w:szCs w:val="28"/>
        </w:rPr>
        <w:t xml:space="preserve"> средства  местного бюджета – 1000,0 тыс. рублей.</w:t>
      </w:r>
    </w:p>
    <w:p w:rsidR="00BB0800" w:rsidRPr="009507D9" w:rsidRDefault="00BB0800" w:rsidP="009507D9">
      <w:pPr>
        <w:widowControl w:val="0"/>
        <w:suppressAutoHyphens w:val="0"/>
        <w:ind w:firstLine="567"/>
        <w:contextualSpacing/>
        <w:jc w:val="both"/>
        <w:rPr>
          <w:sz w:val="28"/>
          <w:szCs w:val="28"/>
        </w:rPr>
      </w:pPr>
      <w:r w:rsidRPr="009507D9">
        <w:rPr>
          <w:bCs/>
          <w:sz w:val="28"/>
          <w:szCs w:val="28"/>
        </w:rPr>
        <w:t>Реализация Губернаторской программы «100 детских садов до 2015 года» позволит ввести дополнительно в райо</w:t>
      </w:r>
      <w:r w:rsidR="005558D1">
        <w:rPr>
          <w:bCs/>
          <w:sz w:val="28"/>
          <w:szCs w:val="28"/>
        </w:rPr>
        <w:t xml:space="preserve">не 620 мест, а именно: </w:t>
      </w:r>
      <w:proofErr w:type="gramStart"/>
      <w:r w:rsidR="005558D1">
        <w:rPr>
          <w:bCs/>
          <w:sz w:val="28"/>
          <w:szCs w:val="28"/>
        </w:rPr>
        <w:t xml:space="preserve">в </w:t>
      </w:r>
      <w:r w:rsidRPr="009507D9">
        <w:rPr>
          <w:bCs/>
          <w:sz w:val="28"/>
          <w:szCs w:val="28"/>
        </w:rPr>
        <w:t xml:space="preserve"> </w:t>
      </w:r>
      <w:proofErr w:type="spellStart"/>
      <w:r w:rsidRPr="009507D9">
        <w:rPr>
          <w:bCs/>
          <w:sz w:val="28"/>
          <w:szCs w:val="28"/>
        </w:rPr>
        <w:t>р.п</w:t>
      </w:r>
      <w:proofErr w:type="spellEnd"/>
      <w:r w:rsidRPr="009507D9">
        <w:rPr>
          <w:bCs/>
          <w:sz w:val="28"/>
          <w:szCs w:val="28"/>
        </w:rPr>
        <w:t>.</w:t>
      </w:r>
      <w:proofErr w:type="gramEnd"/>
      <w:r w:rsidRPr="009507D9">
        <w:rPr>
          <w:bCs/>
          <w:sz w:val="28"/>
          <w:szCs w:val="28"/>
        </w:rPr>
        <w:t xml:space="preserve"> Каменоломни на 280 мест, в с</w:t>
      </w:r>
      <w:r w:rsidR="00864028">
        <w:rPr>
          <w:bCs/>
          <w:sz w:val="28"/>
          <w:szCs w:val="28"/>
        </w:rPr>
        <w:t>л. Красюковская на 120 мест, в</w:t>
      </w:r>
      <w:r>
        <w:rPr>
          <w:bCs/>
          <w:sz w:val="28"/>
          <w:szCs w:val="28"/>
        </w:rPr>
        <w:t xml:space="preserve"> </w:t>
      </w:r>
      <w:proofErr w:type="spellStart"/>
      <w:r>
        <w:rPr>
          <w:bCs/>
          <w:sz w:val="28"/>
          <w:szCs w:val="28"/>
        </w:rPr>
        <w:t>ст-це</w:t>
      </w:r>
      <w:proofErr w:type="spellEnd"/>
      <w:r w:rsidRPr="009507D9">
        <w:rPr>
          <w:bCs/>
          <w:sz w:val="28"/>
          <w:szCs w:val="28"/>
        </w:rPr>
        <w:t xml:space="preserve"> </w:t>
      </w:r>
      <w:proofErr w:type="spellStart"/>
      <w:r w:rsidRPr="009507D9">
        <w:rPr>
          <w:bCs/>
          <w:sz w:val="28"/>
          <w:szCs w:val="28"/>
        </w:rPr>
        <w:t>Кривянской</w:t>
      </w:r>
      <w:proofErr w:type="spellEnd"/>
      <w:r w:rsidRPr="009507D9">
        <w:rPr>
          <w:bCs/>
          <w:sz w:val="28"/>
          <w:szCs w:val="28"/>
        </w:rPr>
        <w:t xml:space="preserve"> на 220 мест и в </w:t>
      </w:r>
      <w:proofErr w:type="spellStart"/>
      <w:r w:rsidRPr="009507D9">
        <w:rPr>
          <w:bCs/>
          <w:sz w:val="28"/>
          <w:szCs w:val="28"/>
        </w:rPr>
        <w:t>хут</w:t>
      </w:r>
      <w:proofErr w:type="spellEnd"/>
      <w:r w:rsidRPr="009507D9">
        <w:rPr>
          <w:bCs/>
          <w:sz w:val="28"/>
          <w:szCs w:val="28"/>
        </w:rPr>
        <w:t xml:space="preserve">. </w:t>
      </w:r>
      <w:proofErr w:type="spellStart"/>
      <w:r w:rsidRPr="009507D9">
        <w:rPr>
          <w:bCs/>
          <w:sz w:val="28"/>
          <w:szCs w:val="28"/>
        </w:rPr>
        <w:t>Киреевка</w:t>
      </w:r>
      <w:proofErr w:type="spellEnd"/>
      <w:r w:rsidRPr="009507D9">
        <w:rPr>
          <w:bCs/>
          <w:sz w:val="28"/>
          <w:szCs w:val="28"/>
        </w:rPr>
        <w:t xml:space="preserve"> на 80 мест. </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lang w:eastAsia="ru-RU"/>
        </w:rPr>
        <w:t>В течение всего 2014 года отделом образования велся мониторинг посещаемости дошкольных учреждений. В результате проводимой педагогическими коллективами работы с родителями, направленной на уменьшение числа пропусков детьми по неуважительным причинам, средняя посещаемость детских садов по району с 60</w:t>
      </w:r>
      <w:proofErr w:type="gramStart"/>
      <w:r w:rsidRPr="009507D9">
        <w:rPr>
          <w:sz w:val="28"/>
          <w:szCs w:val="28"/>
          <w:lang w:eastAsia="ru-RU"/>
        </w:rPr>
        <w:t>%  на</w:t>
      </w:r>
      <w:proofErr w:type="gramEnd"/>
      <w:r w:rsidRPr="009507D9">
        <w:rPr>
          <w:sz w:val="28"/>
          <w:szCs w:val="28"/>
          <w:lang w:eastAsia="ru-RU"/>
        </w:rPr>
        <w:t xml:space="preserve"> начало года, увеличилась на конец года до 63%. </w:t>
      </w:r>
    </w:p>
    <w:p w:rsidR="00BB0800" w:rsidRPr="009507D9" w:rsidRDefault="00BB0800" w:rsidP="009507D9">
      <w:pPr>
        <w:suppressAutoHyphens w:val="0"/>
        <w:ind w:firstLine="720"/>
        <w:jc w:val="both"/>
        <w:rPr>
          <w:sz w:val="28"/>
          <w:szCs w:val="28"/>
          <w:lang w:eastAsia="ru-RU"/>
        </w:rPr>
      </w:pPr>
      <w:r w:rsidRPr="009507D9">
        <w:rPr>
          <w:sz w:val="28"/>
          <w:szCs w:val="28"/>
          <w:lang w:eastAsia="ru-RU"/>
        </w:rPr>
        <w:t xml:space="preserve">За 2014 </w:t>
      </w:r>
      <w:proofErr w:type="gramStart"/>
      <w:r w:rsidRPr="009507D9">
        <w:rPr>
          <w:sz w:val="28"/>
          <w:szCs w:val="28"/>
          <w:lang w:eastAsia="ru-RU"/>
        </w:rPr>
        <w:t>год  оплата</w:t>
      </w:r>
      <w:proofErr w:type="gramEnd"/>
      <w:r w:rsidRPr="009507D9">
        <w:rPr>
          <w:sz w:val="28"/>
          <w:szCs w:val="28"/>
          <w:lang w:eastAsia="ru-RU"/>
        </w:rPr>
        <w:t xml:space="preserve"> на содержание детей в МБДОУ составила 19309,1 тыс.</w:t>
      </w:r>
      <w:r w:rsidR="00864028">
        <w:rPr>
          <w:sz w:val="28"/>
          <w:szCs w:val="28"/>
          <w:lang w:eastAsia="ru-RU"/>
        </w:rPr>
        <w:t xml:space="preserve"> </w:t>
      </w:r>
      <w:proofErr w:type="spellStart"/>
      <w:r w:rsidRPr="009507D9">
        <w:rPr>
          <w:sz w:val="28"/>
          <w:szCs w:val="28"/>
          <w:lang w:eastAsia="ru-RU"/>
        </w:rPr>
        <w:t>руб</w:t>
      </w:r>
      <w:proofErr w:type="spellEnd"/>
      <w:r w:rsidRPr="009507D9">
        <w:rPr>
          <w:sz w:val="28"/>
          <w:szCs w:val="28"/>
          <w:lang w:eastAsia="ru-RU"/>
        </w:rPr>
        <w:t>, спонсорская помощь 2833,7 тыс.</w:t>
      </w:r>
      <w:r w:rsidR="00864028">
        <w:rPr>
          <w:sz w:val="28"/>
          <w:szCs w:val="28"/>
          <w:lang w:eastAsia="ru-RU"/>
        </w:rPr>
        <w:t xml:space="preserve"> </w:t>
      </w:r>
      <w:r w:rsidRPr="009507D9">
        <w:rPr>
          <w:sz w:val="28"/>
          <w:szCs w:val="28"/>
          <w:lang w:eastAsia="ru-RU"/>
        </w:rPr>
        <w:t>руб. Эти денежные средства были потрачены на продукты питания 14007,1 тыс.</w:t>
      </w:r>
      <w:r w:rsidR="00864028">
        <w:rPr>
          <w:sz w:val="28"/>
          <w:szCs w:val="28"/>
          <w:lang w:eastAsia="ru-RU"/>
        </w:rPr>
        <w:t xml:space="preserve"> </w:t>
      </w:r>
      <w:proofErr w:type="spellStart"/>
      <w:r w:rsidRPr="009507D9">
        <w:rPr>
          <w:sz w:val="28"/>
          <w:szCs w:val="28"/>
          <w:lang w:eastAsia="ru-RU"/>
        </w:rPr>
        <w:t>руб</w:t>
      </w:r>
      <w:proofErr w:type="spellEnd"/>
      <w:r w:rsidRPr="009507D9">
        <w:rPr>
          <w:sz w:val="28"/>
          <w:szCs w:val="28"/>
          <w:lang w:eastAsia="ru-RU"/>
        </w:rPr>
        <w:t>, на коммунальные услуги 2060,9 тыс.</w:t>
      </w:r>
      <w:r w:rsidR="00864028">
        <w:rPr>
          <w:sz w:val="28"/>
          <w:szCs w:val="28"/>
          <w:lang w:eastAsia="ru-RU"/>
        </w:rPr>
        <w:t xml:space="preserve"> </w:t>
      </w:r>
      <w:proofErr w:type="spellStart"/>
      <w:r w:rsidRPr="009507D9">
        <w:rPr>
          <w:sz w:val="28"/>
          <w:szCs w:val="28"/>
          <w:lang w:eastAsia="ru-RU"/>
        </w:rPr>
        <w:t>руб</w:t>
      </w:r>
      <w:proofErr w:type="spellEnd"/>
      <w:r w:rsidRPr="009507D9">
        <w:rPr>
          <w:sz w:val="28"/>
          <w:szCs w:val="28"/>
          <w:lang w:eastAsia="ru-RU"/>
        </w:rPr>
        <w:t>, на налоги 354,5 тыс.</w:t>
      </w:r>
      <w:r w:rsidR="00864028">
        <w:rPr>
          <w:sz w:val="28"/>
          <w:szCs w:val="28"/>
          <w:lang w:eastAsia="ru-RU"/>
        </w:rPr>
        <w:t xml:space="preserve"> </w:t>
      </w:r>
      <w:r w:rsidRPr="009507D9">
        <w:rPr>
          <w:sz w:val="28"/>
          <w:szCs w:val="28"/>
          <w:lang w:eastAsia="ru-RU"/>
        </w:rPr>
        <w:t xml:space="preserve">руб.  Средний размер родительской платы составил 1509 руб.38 коп. Численность детей, на которых выплачивается компенсация части родительской платы – 1726 человек. Компенсация части родительской платы за содержание ребенка в детских дошкольных </w:t>
      </w:r>
      <w:proofErr w:type="gramStart"/>
      <w:r w:rsidRPr="009507D9">
        <w:rPr>
          <w:sz w:val="28"/>
          <w:szCs w:val="28"/>
          <w:lang w:eastAsia="ru-RU"/>
        </w:rPr>
        <w:t>учреждениях  выплачена</w:t>
      </w:r>
      <w:proofErr w:type="gramEnd"/>
      <w:r w:rsidRPr="009507D9">
        <w:rPr>
          <w:sz w:val="28"/>
          <w:szCs w:val="28"/>
          <w:lang w:eastAsia="ru-RU"/>
        </w:rPr>
        <w:t xml:space="preserve"> в сумме 4488,4 тыс. руб.</w:t>
      </w:r>
    </w:p>
    <w:p w:rsidR="00BB0800" w:rsidRDefault="00BB0800" w:rsidP="005558D1">
      <w:pPr>
        <w:widowControl w:val="0"/>
        <w:suppressAutoHyphens w:val="0"/>
        <w:autoSpaceDE w:val="0"/>
        <w:ind w:firstLine="567"/>
        <w:contextualSpacing/>
        <w:jc w:val="both"/>
        <w:rPr>
          <w:sz w:val="28"/>
          <w:szCs w:val="28"/>
        </w:rPr>
      </w:pPr>
      <w:r w:rsidRPr="009507D9">
        <w:rPr>
          <w:sz w:val="28"/>
          <w:szCs w:val="28"/>
        </w:rPr>
        <w:t>Реализация мероприятий подпрограммы позволит расширить сеть дошкольных образовательных организаций в Октябрьском районе, и как следствие, обеспечить удовлетворение потребности населения в получении доступного и качественного дошкольного образования, соответствующего требованиям инновационного социально-ориентированного развития Российской Федерации.</w:t>
      </w:r>
    </w:p>
    <w:p w:rsidR="005558D1" w:rsidRDefault="005558D1" w:rsidP="005558D1">
      <w:pPr>
        <w:widowControl w:val="0"/>
        <w:suppressAutoHyphens w:val="0"/>
        <w:autoSpaceDE w:val="0"/>
        <w:ind w:firstLine="567"/>
        <w:contextualSpacing/>
        <w:jc w:val="both"/>
        <w:rPr>
          <w:sz w:val="28"/>
          <w:szCs w:val="28"/>
        </w:rPr>
      </w:pPr>
    </w:p>
    <w:p w:rsidR="00654762" w:rsidRDefault="00654762" w:rsidP="005558D1">
      <w:pPr>
        <w:widowControl w:val="0"/>
        <w:suppressAutoHyphens w:val="0"/>
        <w:autoSpaceDE w:val="0"/>
        <w:ind w:firstLine="567"/>
        <w:contextualSpacing/>
        <w:jc w:val="both"/>
        <w:rPr>
          <w:sz w:val="28"/>
          <w:szCs w:val="28"/>
        </w:rPr>
      </w:pPr>
    </w:p>
    <w:p w:rsidR="00654762" w:rsidRDefault="00654762" w:rsidP="005558D1">
      <w:pPr>
        <w:widowControl w:val="0"/>
        <w:suppressAutoHyphens w:val="0"/>
        <w:autoSpaceDE w:val="0"/>
        <w:ind w:firstLine="567"/>
        <w:contextualSpacing/>
        <w:jc w:val="both"/>
        <w:rPr>
          <w:sz w:val="28"/>
          <w:szCs w:val="28"/>
        </w:rPr>
      </w:pPr>
    </w:p>
    <w:p w:rsidR="00654762" w:rsidRPr="009507D9" w:rsidRDefault="00654762" w:rsidP="005558D1">
      <w:pPr>
        <w:widowControl w:val="0"/>
        <w:suppressAutoHyphens w:val="0"/>
        <w:autoSpaceDE w:val="0"/>
        <w:ind w:firstLine="567"/>
        <w:contextualSpacing/>
        <w:jc w:val="both"/>
        <w:rPr>
          <w:sz w:val="28"/>
          <w:szCs w:val="28"/>
        </w:rPr>
      </w:pPr>
    </w:p>
    <w:p w:rsidR="00BB0800" w:rsidRPr="009507D9" w:rsidRDefault="00BB0800" w:rsidP="009507D9">
      <w:pPr>
        <w:widowControl w:val="0"/>
        <w:suppressAutoHyphens w:val="0"/>
        <w:ind w:firstLine="567"/>
        <w:contextualSpacing/>
        <w:jc w:val="center"/>
        <w:rPr>
          <w:sz w:val="28"/>
          <w:szCs w:val="28"/>
        </w:rPr>
      </w:pPr>
      <w:r>
        <w:rPr>
          <w:sz w:val="28"/>
          <w:szCs w:val="28"/>
        </w:rPr>
        <w:lastRenderedPageBreak/>
        <w:t>7.</w:t>
      </w:r>
      <w:r w:rsidRPr="009507D9">
        <w:rPr>
          <w:sz w:val="28"/>
          <w:szCs w:val="28"/>
        </w:rPr>
        <w:t xml:space="preserve">2. Цель, задачи и показатели (индикаторы), основные ожидаемые (конечные) результаты, сроки и этапы реализации подпрограммы </w:t>
      </w:r>
    </w:p>
    <w:p w:rsidR="00BB0800" w:rsidRPr="009507D9" w:rsidRDefault="00BB0800" w:rsidP="009507D9">
      <w:pPr>
        <w:widowControl w:val="0"/>
        <w:suppressAutoHyphens w:val="0"/>
        <w:ind w:firstLine="567"/>
        <w:contextualSpacing/>
        <w:jc w:val="center"/>
        <w:rPr>
          <w:sz w:val="28"/>
          <w:szCs w:val="28"/>
        </w:rPr>
      </w:pPr>
      <w:r w:rsidRPr="009507D9">
        <w:rPr>
          <w:sz w:val="28"/>
          <w:szCs w:val="28"/>
        </w:rPr>
        <w:t>«Развитие дошкольного образования»</w:t>
      </w:r>
      <w:r>
        <w:rPr>
          <w:sz w:val="28"/>
          <w:szCs w:val="28"/>
        </w:rPr>
        <w:t>.</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Основной целью подпрограммы «Развитие дошкольного образования» является обеспечение доступности качественного дошкольного образования, соответствующего требованиям социально-экономического развития Октябрьского района.</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Для достижения этих целей необходимо решение следующих задач:</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1.Мониторинг детей в возрасте от 0 до 1,6 лет, с целью своевременного предоставления услуг дошкольного образования.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2. Выполнение плана по посещаемости детей детских садов.</w:t>
      </w:r>
    </w:p>
    <w:p w:rsidR="00BB0800" w:rsidRPr="009507D9" w:rsidRDefault="00BB0800" w:rsidP="009507D9">
      <w:pPr>
        <w:widowControl w:val="0"/>
        <w:suppressAutoHyphens w:val="0"/>
        <w:ind w:firstLine="567"/>
        <w:contextualSpacing/>
        <w:jc w:val="both"/>
        <w:rPr>
          <w:sz w:val="28"/>
          <w:szCs w:val="28"/>
        </w:rPr>
      </w:pPr>
      <w:r w:rsidRPr="009507D9">
        <w:rPr>
          <w:sz w:val="28"/>
          <w:szCs w:val="28"/>
        </w:rPr>
        <w:t>3.Введение федеральных государственных образовательных стандартов дошкольного образования;</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Реализация подпрограммы будет отслеживаться по следующей системе показателей (индикаторов):</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Показатель (индикатор) к задаче №1:</w:t>
      </w:r>
    </w:p>
    <w:p w:rsidR="00BB0800" w:rsidRPr="009507D9" w:rsidRDefault="00BB0800" w:rsidP="009507D9">
      <w:pPr>
        <w:widowControl w:val="0"/>
        <w:suppressAutoHyphens w:val="0"/>
        <w:autoSpaceDE w:val="0"/>
        <w:ind w:firstLine="567"/>
        <w:contextualSpacing/>
        <w:jc w:val="both"/>
        <w:rPr>
          <w:sz w:val="28"/>
          <w:szCs w:val="28"/>
        </w:rPr>
      </w:pPr>
      <w:proofErr w:type="gramStart"/>
      <w:r w:rsidRPr="009507D9">
        <w:rPr>
          <w:sz w:val="28"/>
          <w:szCs w:val="28"/>
        </w:rPr>
        <w:t>-«</w:t>
      </w:r>
      <w:proofErr w:type="gramEnd"/>
      <w:r w:rsidRPr="009507D9">
        <w:rPr>
          <w:sz w:val="28"/>
          <w:szCs w:val="28"/>
        </w:rPr>
        <w:t>Доля детей в  возрасте  от 0-1,6 лет, состоящих в электронной очереди,  в  общей численности детей  в  возрасте  0-1,6 лет»;</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Показатель (индикатор) к задаче №2:</w:t>
      </w:r>
    </w:p>
    <w:p w:rsidR="00BB0800" w:rsidRPr="009507D9" w:rsidRDefault="00BB0800" w:rsidP="009507D9">
      <w:pPr>
        <w:widowControl w:val="0"/>
        <w:suppressAutoHyphens w:val="0"/>
        <w:autoSpaceDE w:val="0"/>
        <w:ind w:firstLine="567"/>
        <w:contextualSpacing/>
        <w:jc w:val="both"/>
        <w:rPr>
          <w:sz w:val="28"/>
          <w:szCs w:val="28"/>
        </w:rPr>
      </w:pPr>
      <w:proofErr w:type="gramStart"/>
      <w:r w:rsidRPr="009507D9">
        <w:rPr>
          <w:sz w:val="28"/>
          <w:szCs w:val="28"/>
        </w:rPr>
        <w:t>-«</w:t>
      </w:r>
      <w:proofErr w:type="gramEnd"/>
      <w:r w:rsidRPr="009507D9">
        <w:rPr>
          <w:sz w:val="28"/>
          <w:szCs w:val="28"/>
        </w:rPr>
        <w:t>Доля детей, посещающих МБДОУ к списочному составу детей в детском саду»;</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Показатель (индикатор) к задаче №3:</w:t>
      </w:r>
    </w:p>
    <w:p w:rsidR="00BB0800" w:rsidRPr="009507D9" w:rsidRDefault="00BB0800" w:rsidP="009507D9">
      <w:pPr>
        <w:widowControl w:val="0"/>
        <w:suppressAutoHyphens w:val="0"/>
        <w:autoSpaceDE w:val="0"/>
        <w:ind w:firstLine="567"/>
        <w:contextualSpacing/>
        <w:jc w:val="both"/>
        <w:rPr>
          <w:sz w:val="28"/>
          <w:szCs w:val="28"/>
        </w:rPr>
      </w:pPr>
      <w:proofErr w:type="gramStart"/>
      <w:r w:rsidRPr="009507D9">
        <w:rPr>
          <w:sz w:val="28"/>
          <w:szCs w:val="28"/>
        </w:rPr>
        <w:t>-«</w:t>
      </w:r>
      <w:proofErr w:type="gramEnd"/>
      <w:r w:rsidRPr="009507D9">
        <w:rPr>
          <w:sz w:val="28"/>
          <w:szCs w:val="28"/>
        </w:rPr>
        <w:t>Доля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В результате реализации мероприятий подпрограммы к 2020 году предполагается:</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В количественном выражении:</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 xml:space="preserve">1.Осуществлять ранний мониторинг детей </w:t>
      </w:r>
      <w:proofErr w:type="gramStart"/>
      <w:r w:rsidRPr="009507D9">
        <w:rPr>
          <w:sz w:val="28"/>
          <w:szCs w:val="28"/>
        </w:rPr>
        <w:t>в  возрасте</w:t>
      </w:r>
      <w:proofErr w:type="gramEnd"/>
      <w:r w:rsidRPr="009507D9">
        <w:rPr>
          <w:sz w:val="28"/>
          <w:szCs w:val="28"/>
        </w:rPr>
        <w:t xml:space="preserve">  от 0-1,6 лет, для постановки в электронную очередь,  в  общей численности детей  в  возрасте  0-1,6 лет, до 90%.</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2.Повысить посещаемость детских садов воспитанниками, не менее 85%.</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3.Увеличить долю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 до 100%;</w:t>
      </w:r>
    </w:p>
    <w:p w:rsidR="00BB0800" w:rsidRPr="009507D9" w:rsidRDefault="00BB0800" w:rsidP="009507D9">
      <w:pPr>
        <w:widowControl w:val="0"/>
        <w:suppressAutoHyphens w:val="0"/>
        <w:autoSpaceDE w:val="0"/>
        <w:ind w:firstLine="567"/>
        <w:contextualSpacing/>
        <w:jc w:val="both"/>
        <w:rPr>
          <w:rFonts w:ascii="Arial" w:hAnsi="Arial" w:cs="Arial"/>
          <w:sz w:val="28"/>
          <w:szCs w:val="28"/>
        </w:rPr>
      </w:pPr>
      <w:r w:rsidRPr="009507D9">
        <w:rPr>
          <w:sz w:val="28"/>
          <w:szCs w:val="28"/>
        </w:rPr>
        <w:t>В качественном выражении:</w:t>
      </w:r>
    </w:p>
    <w:p w:rsidR="00BB0800" w:rsidRPr="009507D9" w:rsidRDefault="00BB0800" w:rsidP="009507D9">
      <w:pPr>
        <w:widowControl w:val="0"/>
        <w:suppressAutoHyphens w:val="0"/>
        <w:autoSpaceDE w:val="0"/>
        <w:ind w:firstLine="567"/>
        <w:contextualSpacing/>
        <w:jc w:val="both"/>
        <w:rPr>
          <w:sz w:val="28"/>
          <w:szCs w:val="28"/>
        </w:rPr>
      </w:pPr>
      <w:r w:rsidRPr="009507D9">
        <w:rPr>
          <w:sz w:val="28"/>
          <w:szCs w:val="28"/>
        </w:rPr>
        <w:t>1.Повысить открытость и качество предоставляемых муниципальных услуг в дошкольных муниципальных образовательных учреждениях, расширить взаимодействие с семьями.</w:t>
      </w:r>
    </w:p>
    <w:p w:rsidR="00BB0800" w:rsidRPr="009507D9" w:rsidRDefault="00BB0800" w:rsidP="009507D9">
      <w:pPr>
        <w:widowControl w:val="0"/>
        <w:suppressAutoHyphens w:val="0"/>
        <w:ind w:firstLine="567"/>
        <w:contextualSpacing/>
        <w:jc w:val="both"/>
        <w:rPr>
          <w:sz w:val="28"/>
          <w:szCs w:val="28"/>
        </w:rPr>
      </w:pPr>
      <w:r w:rsidRPr="009507D9">
        <w:rPr>
          <w:sz w:val="28"/>
          <w:szCs w:val="28"/>
        </w:rPr>
        <w:t>2.Создать все необходимые условия для посещаемости детского сада воспитанниками в наибольшем объеме.</w:t>
      </w:r>
    </w:p>
    <w:p w:rsidR="00BB0800" w:rsidRPr="009507D9" w:rsidRDefault="00BB0800" w:rsidP="009507D9">
      <w:pPr>
        <w:widowControl w:val="0"/>
        <w:suppressAutoHyphens w:val="0"/>
        <w:ind w:firstLine="567"/>
        <w:contextualSpacing/>
        <w:jc w:val="both"/>
        <w:rPr>
          <w:sz w:val="28"/>
          <w:szCs w:val="28"/>
        </w:rPr>
      </w:pPr>
      <w:r w:rsidRPr="009507D9">
        <w:rPr>
          <w:sz w:val="28"/>
          <w:szCs w:val="28"/>
        </w:rPr>
        <w:t>3. Улучшить условия для развития педагогического потенциала, выявления и поддержки лучших педагогических работников дошкольных организаций Октябрьского района;</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Сведения о значениях показателей (индикаторов) подпрограммы «Развитие дошкольного образования» по годам реализации, а также ожидаемые конечные результаты к 2020 году приведены в приложении 1 к настоящей муниципальной </w:t>
      </w:r>
      <w:r w:rsidRPr="009507D9">
        <w:rPr>
          <w:sz w:val="28"/>
          <w:szCs w:val="28"/>
        </w:rPr>
        <w:lastRenderedPageBreak/>
        <w:t>программе.</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Сроки и этапы реализации подпрограммы «Развитие дошкольного образования»: 2014 – 2020 годы. Этапы не выделяются.</w:t>
      </w:r>
    </w:p>
    <w:p w:rsidR="00BB0800" w:rsidRPr="009507D9" w:rsidRDefault="00BB0800" w:rsidP="00925E23">
      <w:pPr>
        <w:widowControl w:val="0"/>
        <w:suppressAutoHyphens w:val="0"/>
        <w:contextualSpacing/>
        <w:jc w:val="both"/>
        <w:rPr>
          <w:sz w:val="28"/>
          <w:szCs w:val="28"/>
        </w:rPr>
      </w:pPr>
    </w:p>
    <w:p w:rsidR="00BB0800" w:rsidRPr="009507D9" w:rsidRDefault="00BB0800" w:rsidP="009507D9">
      <w:pPr>
        <w:widowControl w:val="0"/>
        <w:suppressAutoHyphens w:val="0"/>
        <w:autoSpaceDE w:val="0"/>
        <w:ind w:firstLine="567"/>
        <w:contextualSpacing/>
        <w:jc w:val="center"/>
        <w:rPr>
          <w:sz w:val="28"/>
          <w:szCs w:val="28"/>
        </w:rPr>
      </w:pPr>
      <w:r>
        <w:rPr>
          <w:sz w:val="28"/>
          <w:szCs w:val="28"/>
        </w:rPr>
        <w:t>7.</w:t>
      </w:r>
      <w:r w:rsidRPr="009507D9">
        <w:rPr>
          <w:sz w:val="28"/>
          <w:szCs w:val="28"/>
        </w:rPr>
        <w:t xml:space="preserve">3. Характеристика основных мероприятий подпрограммы </w:t>
      </w:r>
    </w:p>
    <w:p w:rsidR="00BB0800" w:rsidRDefault="00BB0800" w:rsidP="00070E54">
      <w:pPr>
        <w:widowControl w:val="0"/>
        <w:suppressAutoHyphens w:val="0"/>
        <w:ind w:firstLine="567"/>
        <w:contextualSpacing/>
        <w:jc w:val="center"/>
        <w:rPr>
          <w:sz w:val="28"/>
          <w:szCs w:val="28"/>
        </w:rPr>
      </w:pPr>
      <w:r w:rsidRPr="009507D9">
        <w:rPr>
          <w:sz w:val="28"/>
          <w:szCs w:val="28"/>
        </w:rPr>
        <w:t>«Развитие дошкольного образования»</w:t>
      </w:r>
      <w:r>
        <w:rPr>
          <w:sz w:val="28"/>
          <w:szCs w:val="28"/>
        </w:rPr>
        <w:t>.</w:t>
      </w:r>
    </w:p>
    <w:p w:rsidR="00BB0800" w:rsidRPr="009507D9" w:rsidRDefault="00BB0800" w:rsidP="00070E54">
      <w:pPr>
        <w:widowControl w:val="0"/>
        <w:suppressAutoHyphens w:val="0"/>
        <w:ind w:firstLine="567"/>
        <w:contextualSpacing/>
        <w:jc w:val="center"/>
        <w:rPr>
          <w:sz w:val="28"/>
          <w:szCs w:val="28"/>
        </w:rPr>
      </w:pP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Реализация подпрограммы «Развитие дошкольного образования» будет осуществляться посредством реализации следующих основных мероприятий: </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-Финансовое обеспечение выполнения муниципальных заданий учреждений общедоступного и бесплатного дошкольного образования на территории Октябрьского района;</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-Ликвидация очередности детей в дошкольных образовательных учреждениях;</w:t>
      </w:r>
    </w:p>
    <w:p w:rsidR="00BB0800" w:rsidRPr="009507D9" w:rsidRDefault="00BB0800" w:rsidP="009507D9">
      <w:pPr>
        <w:widowControl w:val="0"/>
        <w:suppressAutoHyphens w:val="0"/>
        <w:ind w:firstLine="567"/>
        <w:contextualSpacing/>
        <w:jc w:val="both"/>
        <w:rPr>
          <w:sz w:val="28"/>
          <w:szCs w:val="28"/>
        </w:rPr>
      </w:pPr>
      <w:r w:rsidRPr="009507D9">
        <w:rPr>
          <w:sz w:val="28"/>
          <w:szCs w:val="28"/>
        </w:rPr>
        <w:t>-Привлечение внебюджетных средств в муниципальные образовательные учреждения образования Октябрьского района;</w:t>
      </w:r>
    </w:p>
    <w:p w:rsidR="00BB0800" w:rsidRPr="009507D9" w:rsidRDefault="00BB0800" w:rsidP="009507D9">
      <w:pPr>
        <w:widowControl w:val="0"/>
        <w:suppressAutoHyphens w:val="0"/>
        <w:ind w:firstLine="567"/>
        <w:contextualSpacing/>
        <w:jc w:val="both"/>
        <w:rPr>
          <w:sz w:val="28"/>
          <w:szCs w:val="28"/>
        </w:rPr>
      </w:pPr>
      <w:r w:rsidRPr="009507D9">
        <w:rPr>
          <w:sz w:val="28"/>
          <w:szCs w:val="28"/>
        </w:rPr>
        <w:t>-Среднемесячная номинальная начисленная заработная плата педагогических работников дошкольных образовательных учреждений.</w:t>
      </w:r>
    </w:p>
    <w:p w:rsidR="00BB0800" w:rsidRPr="009507D9" w:rsidRDefault="00BB0800" w:rsidP="009507D9">
      <w:pPr>
        <w:widowControl w:val="0"/>
        <w:suppressAutoHyphens w:val="0"/>
        <w:ind w:firstLine="567"/>
        <w:contextualSpacing/>
        <w:jc w:val="both"/>
        <w:rPr>
          <w:sz w:val="28"/>
          <w:szCs w:val="28"/>
        </w:rPr>
      </w:pPr>
      <w:r w:rsidRPr="009507D9">
        <w:rPr>
          <w:sz w:val="28"/>
          <w:szCs w:val="28"/>
        </w:rPr>
        <w:t xml:space="preserve">Перечень мероприятий подпрограммы «Развитие дошкольного образования» с указанием сроков реализации и краткой характеристикой ожидаемых результатов приведен в приложении 4 к настоящей муниципальной программе. </w:t>
      </w:r>
    </w:p>
    <w:p w:rsidR="00BB0800" w:rsidRPr="009507D9" w:rsidRDefault="00BB0800" w:rsidP="009507D9">
      <w:pPr>
        <w:widowControl w:val="0"/>
        <w:suppressAutoHyphens w:val="0"/>
        <w:ind w:firstLine="567"/>
        <w:contextualSpacing/>
        <w:jc w:val="both"/>
        <w:rPr>
          <w:sz w:val="28"/>
          <w:szCs w:val="28"/>
        </w:rPr>
      </w:pPr>
    </w:p>
    <w:p w:rsidR="00BB0800" w:rsidRPr="00914232" w:rsidRDefault="00BB0800" w:rsidP="00A67A3D">
      <w:pPr>
        <w:widowControl w:val="0"/>
        <w:suppressAutoHyphens w:val="0"/>
        <w:ind w:firstLine="567"/>
        <w:contextualSpacing/>
        <w:jc w:val="center"/>
        <w:rPr>
          <w:sz w:val="28"/>
          <w:szCs w:val="28"/>
        </w:rPr>
      </w:pPr>
      <w:r>
        <w:rPr>
          <w:sz w:val="28"/>
          <w:szCs w:val="28"/>
        </w:rPr>
        <w:t>7.</w:t>
      </w:r>
      <w:r w:rsidRPr="00914232">
        <w:rPr>
          <w:sz w:val="28"/>
          <w:szCs w:val="28"/>
        </w:rPr>
        <w:t xml:space="preserve">4. Ресурсное обеспечение подпрограммы </w:t>
      </w:r>
    </w:p>
    <w:p w:rsidR="00BB0800" w:rsidRDefault="00BB0800" w:rsidP="00070E54">
      <w:pPr>
        <w:widowControl w:val="0"/>
        <w:suppressAutoHyphens w:val="0"/>
        <w:ind w:firstLine="567"/>
        <w:contextualSpacing/>
        <w:jc w:val="center"/>
        <w:rPr>
          <w:sz w:val="28"/>
          <w:szCs w:val="28"/>
        </w:rPr>
      </w:pPr>
      <w:r w:rsidRPr="009507D9">
        <w:rPr>
          <w:sz w:val="28"/>
          <w:szCs w:val="28"/>
        </w:rPr>
        <w:t>«Развитие дошкольного образования»</w:t>
      </w:r>
      <w:r>
        <w:rPr>
          <w:sz w:val="28"/>
          <w:szCs w:val="28"/>
        </w:rPr>
        <w:t>.</w:t>
      </w:r>
    </w:p>
    <w:p w:rsidR="00BB0800" w:rsidRPr="00137BA4" w:rsidRDefault="00BB0800" w:rsidP="00A67A3D">
      <w:pPr>
        <w:widowControl w:val="0"/>
        <w:suppressAutoHyphens w:val="0"/>
        <w:ind w:firstLine="567"/>
        <w:contextualSpacing/>
        <w:jc w:val="both"/>
        <w:rPr>
          <w:sz w:val="28"/>
          <w:szCs w:val="28"/>
        </w:rPr>
      </w:pPr>
      <w:r w:rsidRPr="00914232">
        <w:rPr>
          <w:sz w:val="28"/>
          <w:szCs w:val="28"/>
        </w:rPr>
        <w:t xml:space="preserve">Ресурсное обеспечение подпрограммы «Развитие дошкольного образования» осуществляется за счет средств федерального, областного, местных бюджетов и внебюджетных источников. Обоснование финансовых ресурсов, необходимых для реализации подпрограммы представлены в приложении 3 к настоящей муниципальной </w:t>
      </w:r>
      <w:r w:rsidRPr="00137BA4">
        <w:rPr>
          <w:sz w:val="28"/>
          <w:szCs w:val="28"/>
        </w:rPr>
        <w:t>программе.</w:t>
      </w:r>
    </w:p>
    <w:p w:rsidR="00BB0800" w:rsidRPr="00137BA4" w:rsidRDefault="00BB0800" w:rsidP="00A67A3D">
      <w:pPr>
        <w:ind w:firstLine="851"/>
        <w:jc w:val="both"/>
        <w:rPr>
          <w:color w:val="000000"/>
          <w:sz w:val="28"/>
          <w:szCs w:val="28"/>
        </w:rPr>
      </w:pPr>
      <w:r w:rsidRPr="00137BA4">
        <w:rPr>
          <w:sz w:val="28"/>
          <w:szCs w:val="28"/>
        </w:rPr>
        <w:t>Общий объем финансирования подпрограммы –1902610,9</w:t>
      </w:r>
      <w:r w:rsidRPr="00137BA4">
        <w:rPr>
          <w:color w:val="000000"/>
          <w:sz w:val="28"/>
          <w:szCs w:val="28"/>
        </w:rPr>
        <w:t xml:space="preserve"> рублей</w:t>
      </w:r>
      <w:r w:rsidRPr="00137BA4">
        <w:rPr>
          <w:sz w:val="28"/>
          <w:szCs w:val="28"/>
        </w:rPr>
        <w:t>, в том числе по годам:</w:t>
      </w:r>
    </w:p>
    <w:p w:rsidR="00BB0800" w:rsidRPr="00137BA4" w:rsidRDefault="00BB0800" w:rsidP="00A67A3D">
      <w:pPr>
        <w:rPr>
          <w:color w:val="000000"/>
          <w:sz w:val="28"/>
          <w:szCs w:val="28"/>
        </w:rPr>
      </w:pPr>
      <w:r w:rsidRPr="00137BA4">
        <w:rPr>
          <w:color w:val="000000"/>
          <w:sz w:val="28"/>
          <w:szCs w:val="28"/>
        </w:rPr>
        <w:t>2014 год –352224,6тыс. рублей;</w:t>
      </w:r>
    </w:p>
    <w:p w:rsidR="00BB0800" w:rsidRPr="00137BA4" w:rsidRDefault="00BB0800" w:rsidP="00A67A3D">
      <w:pPr>
        <w:rPr>
          <w:color w:val="000000"/>
          <w:sz w:val="28"/>
          <w:szCs w:val="28"/>
        </w:rPr>
      </w:pPr>
      <w:r w:rsidRPr="00137BA4">
        <w:rPr>
          <w:color w:val="000000"/>
          <w:sz w:val="28"/>
          <w:szCs w:val="28"/>
        </w:rPr>
        <w:t>2015 год –367553,0 тыс. рублей;</w:t>
      </w:r>
    </w:p>
    <w:p w:rsidR="00BB0800" w:rsidRPr="00137BA4" w:rsidRDefault="00BB0800" w:rsidP="00A67A3D">
      <w:pPr>
        <w:rPr>
          <w:color w:val="000000"/>
          <w:sz w:val="28"/>
          <w:szCs w:val="28"/>
        </w:rPr>
      </w:pPr>
      <w:r w:rsidRPr="00137BA4">
        <w:rPr>
          <w:color w:val="000000"/>
          <w:sz w:val="28"/>
          <w:szCs w:val="28"/>
        </w:rPr>
        <w:t>2016 год –231681,7 тыс. рублей;</w:t>
      </w:r>
    </w:p>
    <w:p w:rsidR="00BB0800" w:rsidRPr="00137BA4" w:rsidRDefault="00BB0800" w:rsidP="00A67A3D">
      <w:pPr>
        <w:rPr>
          <w:color w:val="000000"/>
          <w:sz w:val="28"/>
          <w:szCs w:val="28"/>
        </w:rPr>
      </w:pPr>
      <w:r w:rsidRPr="00137BA4">
        <w:rPr>
          <w:color w:val="000000"/>
          <w:sz w:val="28"/>
          <w:szCs w:val="28"/>
        </w:rPr>
        <w:t>2017 год –237787,9 тыс. рублей;</w:t>
      </w:r>
    </w:p>
    <w:p w:rsidR="00BB0800" w:rsidRPr="00AE3313" w:rsidRDefault="00BB0800" w:rsidP="00A67A3D">
      <w:pPr>
        <w:rPr>
          <w:color w:val="000000"/>
          <w:sz w:val="28"/>
          <w:szCs w:val="28"/>
        </w:rPr>
      </w:pPr>
      <w:r w:rsidRPr="00137BA4">
        <w:rPr>
          <w:color w:val="000000"/>
          <w:sz w:val="28"/>
          <w:szCs w:val="28"/>
        </w:rPr>
        <w:t>2018 год –237787,9 тыс. рублей;</w:t>
      </w:r>
    </w:p>
    <w:p w:rsidR="00BB0800" w:rsidRPr="00AE3313" w:rsidRDefault="00BB0800" w:rsidP="00A67A3D">
      <w:pPr>
        <w:rPr>
          <w:color w:val="000000"/>
          <w:sz w:val="28"/>
          <w:szCs w:val="28"/>
        </w:rPr>
      </w:pPr>
      <w:r w:rsidRPr="00AE3313">
        <w:rPr>
          <w:color w:val="000000"/>
          <w:sz w:val="28"/>
          <w:szCs w:val="28"/>
        </w:rPr>
        <w:t>2019 год –237787,9 тыс. рублей;</w:t>
      </w:r>
    </w:p>
    <w:p w:rsidR="00BB0800" w:rsidRPr="00AE3313" w:rsidRDefault="00BB0800" w:rsidP="00A67A3D">
      <w:pPr>
        <w:rPr>
          <w:sz w:val="28"/>
          <w:szCs w:val="28"/>
        </w:rPr>
      </w:pPr>
      <w:r w:rsidRPr="00AE3313">
        <w:rPr>
          <w:color w:val="000000"/>
          <w:sz w:val="28"/>
          <w:szCs w:val="28"/>
        </w:rPr>
        <w:t>2020 год –237787,9 тыс. рублей;</w:t>
      </w:r>
    </w:p>
    <w:p w:rsidR="00BB0800" w:rsidRPr="00AE3313" w:rsidRDefault="00BB0800" w:rsidP="00A67A3D">
      <w:pPr>
        <w:autoSpaceDE w:val="0"/>
        <w:spacing w:line="216" w:lineRule="auto"/>
        <w:jc w:val="both"/>
        <w:rPr>
          <w:sz w:val="28"/>
          <w:szCs w:val="28"/>
        </w:rPr>
      </w:pPr>
      <w:r w:rsidRPr="00AE3313">
        <w:rPr>
          <w:sz w:val="28"/>
          <w:szCs w:val="28"/>
        </w:rPr>
        <w:t>по источникам финансирования:</w:t>
      </w:r>
    </w:p>
    <w:p w:rsidR="00BB0800" w:rsidRPr="00AE3313" w:rsidRDefault="00BB0800" w:rsidP="00A67A3D">
      <w:pPr>
        <w:autoSpaceDE w:val="0"/>
        <w:spacing w:line="216" w:lineRule="auto"/>
        <w:jc w:val="both"/>
        <w:rPr>
          <w:sz w:val="28"/>
          <w:szCs w:val="28"/>
        </w:rPr>
      </w:pPr>
      <w:r w:rsidRPr="00AE3313">
        <w:rPr>
          <w:sz w:val="28"/>
          <w:szCs w:val="28"/>
        </w:rPr>
        <w:t>федеральный бюджет – 79527,4 тысяч рублей, в том числе по годам:</w:t>
      </w:r>
    </w:p>
    <w:p w:rsidR="00BB0800" w:rsidRPr="00AE3313" w:rsidRDefault="00BB0800" w:rsidP="00A67A3D">
      <w:pPr>
        <w:autoSpaceDE w:val="0"/>
        <w:spacing w:line="216" w:lineRule="auto"/>
        <w:jc w:val="both"/>
        <w:rPr>
          <w:sz w:val="28"/>
          <w:szCs w:val="28"/>
        </w:rPr>
      </w:pPr>
      <w:r w:rsidRPr="00AE3313">
        <w:rPr>
          <w:sz w:val="28"/>
          <w:szCs w:val="28"/>
        </w:rPr>
        <w:t>2014 год – 17066,2 тыс.</w:t>
      </w:r>
      <w:r w:rsidR="00864028">
        <w:rPr>
          <w:sz w:val="28"/>
          <w:szCs w:val="28"/>
        </w:rPr>
        <w:t xml:space="preserve"> </w:t>
      </w:r>
      <w:r w:rsidRPr="00AE3313">
        <w:rPr>
          <w:sz w:val="28"/>
          <w:szCs w:val="28"/>
        </w:rPr>
        <w:t>рублей;</w:t>
      </w:r>
    </w:p>
    <w:p w:rsidR="00BB0800" w:rsidRPr="00AE3313" w:rsidRDefault="00BB0800" w:rsidP="00A67A3D">
      <w:pPr>
        <w:autoSpaceDE w:val="0"/>
        <w:spacing w:line="216" w:lineRule="auto"/>
        <w:jc w:val="both"/>
        <w:rPr>
          <w:sz w:val="28"/>
          <w:szCs w:val="28"/>
        </w:rPr>
      </w:pPr>
      <w:r w:rsidRPr="00AE3313">
        <w:rPr>
          <w:sz w:val="28"/>
          <w:szCs w:val="28"/>
        </w:rPr>
        <w:t>2015 год – 62461,2 тыс. рублей;</w:t>
      </w:r>
    </w:p>
    <w:p w:rsidR="00BB0800" w:rsidRPr="00AE3313" w:rsidRDefault="00BB0800" w:rsidP="00A67A3D">
      <w:pPr>
        <w:spacing w:line="216" w:lineRule="auto"/>
        <w:jc w:val="both"/>
        <w:rPr>
          <w:color w:val="000000"/>
          <w:sz w:val="28"/>
          <w:szCs w:val="28"/>
        </w:rPr>
      </w:pPr>
      <w:r w:rsidRPr="00AE3313">
        <w:rPr>
          <w:sz w:val="28"/>
          <w:szCs w:val="28"/>
        </w:rPr>
        <w:t>областной бюджет –930265,0 тыс. рублей;</w:t>
      </w:r>
    </w:p>
    <w:p w:rsidR="00BB0800" w:rsidRPr="00AE3313" w:rsidRDefault="00BB0800" w:rsidP="00A67A3D">
      <w:pPr>
        <w:rPr>
          <w:color w:val="000000"/>
          <w:sz w:val="28"/>
          <w:szCs w:val="28"/>
        </w:rPr>
      </w:pPr>
      <w:r w:rsidRPr="00AE3313">
        <w:rPr>
          <w:color w:val="000000"/>
          <w:sz w:val="28"/>
          <w:szCs w:val="28"/>
        </w:rPr>
        <w:t>2014 год –204147,6 тыс. рублей;</w:t>
      </w:r>
    </w:p>
    <w:p w:rsidR="00BB0800" w:rsidRPr="00AE3313" w:rsidRDefault="00BB0800" w:rsidP="00A67A3D">
      <w:pPr>
        <w:rPr>
          <w:color w:val="000000"/>
          <w:sz w:val="28"/>
          <w:szCs w:val="28"/>
        </w:rPr>
      </w:pPr>
      <w:r w:rsidRPr="00AE3313">
        <w:rPr>
          <w:color w:val="000000"/>
          <w:sz w:val="28"/>
          <w:szCs w:val="28"/>
        </w:rPr>
        <w:t>2015 год –177427,4 тыс.</w:t>
      </w:r>
      <w:r w:rsidR="00864028">
        <w:rPr>
          <w:color w:val="000000"/>
          <w:sz w:val="28"/>
          <w:szCs w:val="28"/>
        </w:rPr>
        <w:t xml:space="preserve"> </w:t>
      </w:r>
      <w:r w:rsidRPr="00AE3313">
        <w:rPr>
          <w:color w:val="000000"/>
          <w:sz w:val="28"/>
          <w:szCs w:val="28"/>
        </w:rPr>
        <w:t>рублей;</w:t>
      </w:r>
    </w:p>
    <w:p w:rsidR="00BB0800" w:rsidRPr="00AE3313" w:rsidRDefault="00BB0800" w:rsidP="00A67A3D">
      <w:pPr>
        <w:rPr>
          <w:color w:val="000000"/>
          <w:sz w:val="28"/>
          <w:szCs w:val="28"/>
        </w:rPr>
      </w:pPr>
      <w:r w:rsidRPr="00AE3313">
        <w:rPr>
          <w:color w:val="000000"/>
          <w:sz w:val="28"/>
          <w:szCs w:val="28"/>
        </w:rPr>
        <w:t>2016 год –</w:t>
      </w:r>
      <w:proofErr w:type="gramStart"/>
      <w:r w:rsidRPr="00AE3313">
        <w:rPr>
          <w:color w:val="000000"/>
          <w:sz w:val="28"/>
          <w:szCs w:val="28"/>
        </w:rPr>
        <w:t>106191,6тыс.рублей</w:t>
      </w:r>
      <w:proofErr w:type="gramEnd"/>
      <w:r w:rsidRPr="00AE3313">
        <w:rPr>
          <w:color w:val="000000"/>
          <w:sz w:val="28"/>
          <w:szCs w:val="28"/>
        </w:rPr>
        <w:t>;</w:t>
      </w:r>
    </w:p>
    <w:p w:rsidR="00BB0800" w:rsidRPr="00AE3313" w:rsidRDefault="00BB0800" w:rsidP="00A67A3D">
      <w:pPr>
        <w:rPr>
          <w:color w:val="000000"/>
          <w:sz w:val="28"/>
          <w:szCs w:val="28"/>
        </w:rPr>
      </w:pPr>
      <w:r w:rsidRPr="00AE3313">
        <w:rPr>
          <w:color w:val="000000"/>
          <w:sz w:val="28"/>
          <w:szCs w:val="28"/>
        </w:rPr>
        <w:t>2017 год –110624,6 тыс.</w:t>
      </w:r>
      <w:r w:rsidR="00864028">
        <w:rPr>
          <w:color w:val="000000"/>
          <w:sz w:val="28"/>
          <w:szCs w:val="28"/>
        </w:rPr>
        <w:t xml:space="preserve"> </w:t>
      </w:r>
      <w:r w:rsidRPr="00AE3313">
        <w:rPr>
          <w:color w:val="000000"/>
          <w:sz w:val="28"/>
          <w:szCs w:val="28"/>
        </w:rPr>
        <w:t>рублей;</w:t>
      </w:r>
    </w:p>
    <w:p w:rsidR="00BB0800" w:rsidRPr="00AE3313" w:rsidRDefault="00BB0800" w:rsidP="00A67A3D">
      <w:pPr>
        <w:rPr>
          <w:color w:val="000000"/>
          <w:sz w:val="28"/>
          <w:szCs w:val="28"/>
        </w:rPr>
      </w:pPr>
      <w:r w:rsidRPr="00AE3313">
        <w:rPr>
          <w:color w:val="000000"/>
          <w:sz w:val="28"/>
          <w:szCs w:val="28"/>
        </w:rPr>
        <w:lastRenderedPageBreak/>
        <w:t>2018 год –</w:t>
      </w:r>
      <w:proofErr w:type="gramStart"/>
      <w:r w:rsidRPr="00AE3313">
        <w:rPr>
          <w:color w:val="000000"/>
          <w:sz w:val="28"/>
          <w:szCs w:val="28"/>
        </w:rPr>
        <w:t>110624,6тыс.рублей</w:t>
      </w:r>
      <w:proofErr w:type="gramEnd"/>
      <w:r w:rsidRPr="00AE3313">
        <w:rPr>
          <w:color w:val="000000"/>
          <w:sz w:val="28"/>
          <w:szCs w:val="28"/>
        </w:rPr>
        <w:t>;</w:t>
      </w:r>
    </w:p>
    <w:p w:rsidR="00BB0800" w:rsidRPr="00137BA4" w:rsidRDefault="00BB0800" w:rsidP="00A67A3D">
      <w:pPr>
        <w:rPr>
          <w:color w:val="000000"/>
          <w:sz w:val="28"/>
          <w:szCs w:val="28"/>
        </w:rPr>
      </w:pPr>
      <w:r w:rsidRPr="00AE3313">
        <w:rPr>
          <w:color w:val="000000"/>
          <w:sz w:val="28"/>
          <w:szCs w:val="28"/>
        </w:rPr>
        <w:t xml:space="preserve">2019 </w:t>
      </w:r>
      <w:r w:rsidRPr="00137BA4">
        <w:rPr>
          <w:color w:val="000000"/>
          <w:sz w:val="28"/>
          <w:szCs w:val="28"/>
        </w:rPr>
        <w:t>год –110624,6 тыс.</w:t>
      </w:r>
      <w:r w:rsidR="00864028">
        <w:rPr>
          <w:color w:val="000000"/>
          <w:sz w:val="28"/>
          <w:szCs w:val="28"/>
        </w:rPr>
        <w:t xml:space="preserve"> </w:t>
      </w:r>
      <w:r w:rsidRPr="00137BA4">
        <w:rPr>
          <w:color w:val="000000"/>
          <w:sz w:val="28"/>
          <w:szCs w:val="28"/>
        </w:rPr>
        <w:t>рублей;</w:t>
      </w:r>
    </w:p>
    <w:p w:rsidR="00BB0800" w:rsidRPr="00137BA4" w:rsidRDefault="00BB0800" w:rsidP="00A67A3D">
      <w:pPr>
        <w:rPr>
          <w:sz w:val="28"/>
          <w:szCs w:val="28"/>
        </w:rPr>
      </w:pPr>
      <w:r w:rsidRPr="00137BA4">
        <w:rPr>
          <w:color w:val="000000"/>
          <w:sz w:val="28"/>
          <w:szCs w:val="28"/>
        </w:rPr>
        <w:t>2020 год –110624,6 тыс.</w:t>
      </w:r>
      <w:r w:rsidR="00864028">
        <w:rPr>
          <w:color w:val="000000"/>
          <w:sz w:val="28"/>
          <w:szCs w:val="28"/>
        </w:rPr>
        <w:t xml:space="preserve"> </w:t>
      </w:r>
      <w:r w:rsidRPr="00137BA4">
        <w:rPr>
          <w:color w:val="000000"/>
          <w:sz w:val="28"/>
          <w:szCs w:val="28"/>
        </w:rPr>
        <w:t>рублей;</w:t>
      </w:r>
    </w:p>
    <w:p w:rsidR="00BB0800" w:rsidRPr="00137BA4" w:rsidRDefault="00BB0800" w:rsidP="00A67A3D">
      <w:pPr>
        <w:spacing w:line="216" w:lineRule="auto"/>
        <w:jc w:val="both"/>
        <w:rPr>
          <w:color w:val="000000"/>
          <w:sz w:val="28"/>
          <w:szCs w:val="28"/>
        </w:rPr>
      </w:pPr>
      <w:r w:rsidRPr="00137BA4">
        <w:rPr>
          <w:sz w:val="28"/>
          <w:szCs w:val="28"/>
        </w:rPr>
        <w:t>районный бюджет – 691800,6 тыс. рублей;</w:t>
      </w:r>
    </w:p>
    <w:p w:rsidR="00BB0800" w:rsidRPr="00137BA4" w:rsidRDefault="00BB0800" w:rsidP="00A67A3D">
      <w:pPr>
        <w:rPr>
          <w:color w:val="000000"/>
          <w:sz w:val="28"/>
          <w:szCs w:val="28"/>
        </w:rPr>
      </w:pPr>
      <w:r w:rsidRPr="00137BA4">
        <w:rPr>
          <w:color w:val="000000"/>
          <w:sz w:val="28"/>
          <w:szCs w:val="28"/>
        </w:rPr>
        <w:t>2014 год –108868,0 тыс. рублей;</w:t>
      </w:r>
    </w:p>
    <w:p w:rsidR="00BB0800" w:rsidRPr="00137BA4" w:rsidRDefault="00BB0800" w:rsidP="00A67A3D">
      <w:pPr>
        <w:rPr>
          <w:color w:val="000000"/>
          <w:sz w:val="28"/>
          <w:szCs w:val="28"/>
        </w:rPr>
      </w:pPr>
      <w:r w:rsidRPr="00137BA4">
        <w:rPr>
          <w:color w:val="000000"/>
          <w:sz w:val="28"/>
          <w:szCs w:val="28"/>
        </w:rPr>
        <w:t>2015 год –99798,7 тыс. рублей;</w:t>
      </w:r>
    </w:p>
    <w:p w:rsidR="00BB0800" w:rsidRPr="00AE3313" w:rsidRDefault="00BB0800" w:rsidP="00A67A3D">
      <w:pPr>
        <w:rPr>
          <w:color w:val="000000"/>
          <w:sz w:val="28"/>
          <w:szCs w:val="28"/>
        </w:rPr>
      </w:pPr>
      <w:r w:rsidRPr="00137BA4">
        <w:rPr>
          <w:color w:val="000000"/>
          <w:sz w:val="28"/>
          <w:szCs w:val="28"/>
        </w:rPr>
        <w:t>2016 год –96231,1 тыс. рублей;</w:t>
      </w:r>
    </w:p>
    <w:p w:rsidR="00BB0800" w:rsidRPr="00AE3313" w:rsidRDefault="00BB0800" w:rsidP="00A67A3D">
      <w:pPr>
        <w:rPr>
          <w:color w:val="000000"/>
          <w:sz w:val="28"/>
          <w:szCs w:val="28"/>
        </w:rPr>
      </w:pPr>
      <w:r w:rsidRPr="00AE3313">
        <w:rPr>
          <w:color w:val="000000"/>
          <w:sz w:val="28"/>
          <w:szCs w:val="28"/>
        </w:rPr>
        <w:t>2017 год –96725,7 тыс. рублей;</w:t>
      </w:r>
    </w:p>
    <w:p w:rsidR="00BB0800" w:rsidRPr="00AE3313" w:rsidRDefault="00BB0800" w:rsidP="00A67A3D">
      <w:pPr>
        <w:rPr>
          <w:color w:val="000000"/>
          <w:sz w:val="28"/>
          <w:szCs w:val="28"/>
        </w:rPr>
      </w:pPr>
      <w:r w:rsidRPr="00AE3313">
        <w:rPr>
          <w:color w:val="000000"/>
          <w:sz w:val="28"/>
          <w:szCs w:val="28"/>
        </w:rPr>
        <w:t>2018 год –96725,7 тыс. рублей;</w:t>
      </w:r>
    </w:p>
    <w:p w:rsidR="00BB0800" w:rsidRPr="0050726B" w:rsidRDefault="00BB0800" w:rsidP="00A67A3D">
      <w:pPr>
        <w:rPr>
          <w:color w:val="000000"/>
          <w:sz w:val="28"/>
          <w:szCs w:val="28"/>
        </w:rPr>
      </w:pPr>
      <w:r w:rsidRPr="00AE3313">
        <w:rPr>
          <w:color w:val="000000"/>
          <w:sz w:val="28"/>
          <w:szCs w:val="28"/>
        </w:rPr>
        <w:t>2019 год –96725,7 тыс. рублей;</w:t>
      </w:r>
    </w:p>
    <w:p w:rsidR="00BB0800" w:rsidRPr="00E906B6" w:rsidRDefault="00BB0800" w:rsidP="00A67A3D">
      <w:pPr>
        <w:rPr>
          <w:sz w:val="28"/>
          <w:szCs w:val="28"/>
        </w:rPr>
      </w:pPr>
      <w:r w:rsidRPr="0050726B">
        <w:rPr>
          <w:color w:val="000000"/>
          <w:sz w:val="28"/>
          <w:szCs w:val="28"/>
        </w:rPr>
        <w:t>2020 год –96725,7 тыс. рублей;</w:t>
      </w:r>
    </w:p>
    <w:p w:rsidR="00BB0800" w:rsidRDefault="00BB0800" w:rsidP="00A67A3D">
      <w:pPr>
        <w:jc w:val="both"/>
        <w:rPr>
          <w:sz w:val="28"/>
          <w:szCs w:val="28"/>
        </w:rPr>
      </w:pPr>
      <w:r w:rsidRPr="00E906B6">
        <w:rPr>
          <w:sz w:val="28"/>
          <w:szCs w:val="28"/>
        </w:rPr>
        <w:t xml:space="preserve">внебюджетные средства – </w:t>
      </w:r>
      <w:r>
        <w:rPr>
          <w:sz w:val="28"/>
          <w:szCs w:val="28"/>
        </w:rPr>
        <w:t>201017,9</w:t>
      </w:r>
      <w:r w:rsidRPr="00E906B6">
        <w:rPr>
          <w:sz w:val="28"/>
          <w:szCs w:val="28"/>
        </w:rPr>
        <w:t xml:space="preserve"> тыс.</w:t>
      </w:r>
      <w:r w:rsidR="00864028">
        <w:rPr>
          <w:sz w:val="28"/>
          <w:szCs w:val="28"/>
        </w:rPr>
        <w:t xml:space="preserve"> </w:t>
      </w:r>
      <w:r w:rsidRPr="00E906B6">
        <w:rPr>
          <w:sz w:val="28"/>
          <w:szCs w:val="28"/>
        </w:rPr>
        <w:t>рубл</w:t>
      </w:r>
      <w:r>
        <w:rPr>
          <w:sz w:val="28"/>
          <w:szCs w:val="28"/>
        </w:rPr>
        <w:t xml:space="preserve">ей, могут привлекаться средства </w:t>
      </w:r>
      <w:r w:rsidRPr="00E906B6">
        <w:rPr>
          <w:sz w:val="28"/>
          <w:szCs w:val="28"/>
        </w:rPr>
        <w:t>внебюджетных источников</w:t>
      </w:r>
      <w:r w:rsidRPr="003F49D4">
        <w:rPr>
          <w:sz w:val="28"/>
          <w:szCs w:val="28"/>
        </w:rPr>
        <w:t>.</w:t>
      </w:r>
    </w:p>
    <w:p w:rsidR="00BB0800" w:rsidRDefault="00BB0800" w:rsidP="00A67A3D">
      <w:pPr>
        <w:pStyle w:val="ConsPlusTitle"/>
        <w:suppressAutoHyphens w:val="0"/>
        <w:contextualSpacing/>
        <w:rPr>
          <w:b w:val="0"/>
          <w:sz w:val="28"/>
          <w:szCs w:val="28"/>
        </w:rPr>
      </w:pPr>
    </w:p>
    <w:p w:rsidR="00BB0800" w:rsidRPr="00914232" w:rsidRDefault="00BB0800" w:rsidP="00A67A3D">
      <w:pPr>
        <w:widowControl w:val="0"/>
        <w:suppressAutoHyphens w:val="0"/>
        <w:ind w:firstLine="567"/>
        <w:contextualSpacing/>
        <w:jc w:val="both"/>
        <w:rPr>
          <w:sz w:val="28"/>
          <w:szCs w:val="28"/>
        </w:rPr>
      </w:pPr>
      <w:r w:rsidRPr="00914232">
        <w:rPr>
          <w:sz w:val="28"/>
          <w:szCs w:val="28"/>
        </w:rPr>
        <w:t>Информация о расходах районного бюджета на реализацию мероприятий подпрограммы «Развитие дошкольного образования» представлена в приложении 4 к настоящей муниципальной программе.</w:t>
      </w:r>
    </w:p>
    <w:p w:rsidR="00BB0800" w:rsidRPr="00914232" w:rsidRDefault="00BB0800" w:rsidP="00A67A3D">
      <w:pPr>
        <w:pStyle w:val="ConsPlusTitle"/>
        <w:suppressAutoHyphens w:val="0"/>
        <w:ind w:firstLine="567"/>
        <w:contextualSpacing/>
        <w:jc w:val="center"/>
        <w:rPr>
          <w:b w:val="0"/>
          <w:sz w:val="28"/>
          <w:szCs w:val="28"/>
        </w:rPr>
      </w:pPr>
    </w:p>
    <w:p w:rsidR="00BB0800" w:rsidRDefault="00BB0800" w:rsidP="00E8784A">
      <w:pPr>
        <w:widowControl w:val="0"/>
        <w:suppressAutoHyphens w:val="0"/>
        <w:ind w:firstLine="567"/>
        <w:contextualSpacing/>
        <w:jc w:val="both"/>
        <w:rPr>
          <w:sz w:val="28"/>
          <w:szCs w:val="28"/>
        </w:rPr>
      </w:pPr>
    </w:p>
    <w:p w:rsidR="00BB0800" w:rsidRDefault="00BB0800" w:rsidP="00A67A3D">
      <w:pPr>
        <w:pStyle w:val="ConsPlusTitle"/>
        <w:suppressAutoHyphens w:val="0"/>
        <w:contextualSpacing/>
        <w:jc w:val="center"/>
        <w:rPr>
          <w:b w:val="0"/>
          <w:sz w:val="28"/>
          <w:szCs w:val="28"/>
        </w:rPr>
        <w:sectPr w:rsidR="00BB0800" w:rsidSect="00F84530">
          <w:pgSz w:w="11907" w:h="16840" w:code="9"/>
          <w:pgMar w:top="851" w:right="851" w:bottom="567" w:left="1418" w:header="720" w:footer="720" w:gutter="0"/>
          <w:cols w:space="720"/>
          <w:docGrid w:linePitch="360"/>
        </w:sectPr>
      </w:pPr>
    </w:p>
    <w:p w:rsidR="00BB0800" w:rsidRDefault="00BB0800" w:rsidP="00C560F4">
      <w:pPr>
        <w:pStyle w:val="ConsPlusTitle"/>
        <w:suppressAutoHyphens w:val="0"/>
        <w:contextualSpacing/>
        <w:jc w:val="center"/>
        <w:rPr>
          <w:b w:val="0"/>
          <w:sz w:val="28"/>
          <w:szCs w:val="28"/>
        </w:rPr>
      </w:pPr>
      <w:r>
        <w:rPr>
          <w:b w:val="0"/>
          <w:sz w:val="28"/>
          <w:szCs w:val="28"/>
        </w:rPr>
        <w:lastRenderedPageBreak/>
        <w:t>Раздел</w:t>
      </w:r>
      <w:r>
        <w:rPr>
          <w:b w:val="0"/>
          <w:sz w:val="28"/>
          <w:szCs w:val="28"/>
          <w:lang w:val="en-US"/>
        </w:rPr>
        <w:t>VIII</w:t>
      </w:r>
      <w:r>
        <w:rPr>
          <w:b w:val="0"/>
          <w:sz w:val="28"/>
          <w:szCs w:val="28"/>
        </w:rPr>
        <w:t>.Подпрограмма</w:t>
      </w:r>
      <w:r w:rsidR="00864028">
        <w:rPr>
          <w:b w:val="0"/>
          <w:sz w:val="28"/>
          <w:szCs w:val="28"/>
        </w:rPr>
        <w:t xml:space="preserve"> </w:t>
      </w:r>
      <w:r w:rsidRPr="001B71C1">
        <w:rPr>
          <w:b w:val="0"/>
          <w:sz w:val="28"/>
          <w:szCs w:val="28"/>
        </w:rPr>
        <w:t>«Развитие общего и дополнительного образования</w:t>
      </w:r>
      <w:r w:rsidRPr="00914232">
        <w:rPr>
          <w:b w:val="0"/>
          <w:sz w:val="28"/>
          <w:szCs w:val="28"/>
        </w:rPr>
        <w:t>»</w:t>
      </w:r>
    </w:p>
    <w:p w:rsidR="00BB0800" w:rsidRPr="001B71C1" w:rsidRDefault="00BB0800" w:rsidP="00C560F4">
      <w:pPr>
        <w:pStyle w:val="ConsPlusTitle"/>
        <w:suppressAutoHyphens w:val="0"/>
        <w:contextualSpacing/>
        <w:jc w:val="center"/>
        <w:rPr>
          <w:b w:val="0"/>
          <w:sz w:val="28"/>
          <w:szCs w:val="28"/>
        </w:rPr>
      </w:pPr>
      <w:r>
        <w:rPr>
          <w:b w:val="0"/>
          <w:sz w:val="28"/>
          <w:szCs w:val="28"/>
        </w:rPr>
        <w:t xml:space="preserve">муниципальной </w:t>
      </w:r>
      <w:r w:rsidRPr="001B71C1">
        <w:rPr>
          <w:b w:val="0"/>
          <w:sz w:val="28"/>
          <w:szCs w:val="28"/>
        </w:rPr>
        <w:t xml:space="preserve">программы Октябрьского района Ростовской области </w:t>
      </w:r>
    </w:p>
    <w:p w:rsidR="00BB0800" w:rsidRPr="001B71C1" w:rsidRDefault="00BB0800" w:rsidP="00C560F4">
      <w:pPr>
        <w:pStyle w:val="ConsPlusTitle"/>
        <w:suppressAutoHyphens w:val="0"/>
        <w:contextualSpacing/>
        <w:jc w:val="center"/>
        <w:rPr>
          <w:b w:val="0"/>
          <w:sz w:val="28"/>
          <w:szCs w:val="28"/>
        </w:rPr>
      </w:pPr>
      <w:r w:rsidRPr="001B71C1">
        <w:rPr>
          <w:b w:val="0"/>
          <w:sz w:val="28"/>
          <w:szCs w:val="28"/>
        </w:rPr>
        <w:t>«Развитие образования на 2014-2020 годы»</w:t>
      </w:r>
      <w:r>
        <w:rPr>
          <w:b w:val="0"/>
          <w:sz w:val="28"/>
          <w:szCs w:val="28"/>
        </w:rPr>
        <w:t>.</w:t>
      </w:r>
    </w:p>
    <w:p w:rsidR="00BB0800" w:rsidRDefault="00BB0800" w:rsidP="00A67A3D">
      <w:pPr>
        <w:pStyle w:val="ConsPlusTitle"/>
        <w:suppressAutoHyphens w:val="0"/>
        <w:contextualSpacing/>
        <w:jc w:val="center"/>
        <w:rPr>
          <w:b w:val="0"/>
          <w:sz w:val="28"/>
          <w:szCs w:val="28"/>
        </w:rPr>
      </w:pPr>
    </w:p>
    <w:p w:rsidR="00BB0800" w:rsidRPr="00914232" w:rsidRDefault="00BB0800" w:rsidP="00A67A3D">
      <w:pPr>
        <w:pStyle w:val="ConsPlusTitle"/>
        <w:suppressAutoHyphens w:val="0"/>
        <w:contextualSpacing/>
        <w:jc w:val="center"/>
        <w:rPr>
          <w:sz w:val="28"/>
          <w:szCs w:val="28"/>
        </w:rPr>
      </w:pPr>
      <w:r>
        <w:rPr>
          <w:b w:val="0"/>
          <w:sz w:val="28"/>
          <w:szCs w:val="28"/>
        </w:rPr>
        <w:t xml:space="preserve">8.1.Паспорт подпрограммы </w:t>
      </w:r>
      <w:r w:rsidRPr="001B71C1">
        <w:rPr>
          <w:b w:val="0"/>
          <w:sz w:val="28"/>
          <w:szCs w:val="28"/>
        </w:rPr>
        <w:t>«Развитие общего и дополнительного образования</w:t>
      </w:r>
      <w:r w:rsidRPr="00914232">
        <w:rPr>
          <w:b w:val="0"/>
          <w:sz w:val="28"/>
          <w:szCs w:val="28"/>
        </w:rPr>
        <w:t>»</w:t>
      </w:r>
      <w:r>
        <w:rPr>
          <w:b w:val="0"/>
          <w:sz w:val="28"/>
          <w:szCs w:val="28"/>
        </w:rPr>
        <w:t>.</w:t>
      </w:r>
    </w:p>
    <w:p w:rsidR="00BB0800" w:rsidRPr="00914232" w:rsidRDefault="00BB0800" w:rsidP="009038AF">
      <w:pPr>
        <w:widowControl w:val="0"/>
        <w:suppressAutoHyphens w:val="0"/>
        <w:contextualSpacing/>
        <w:rPr>
          <w:sz w:val="28"/>
          <w:szCs w:val="28"/>
        </w:rPr>
      </w:pPr>
    </w:p>
    <w:tbl>
      <w:tblPr>
        <w:tblW w:w="1559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559"/>
        <w:gridCol w:w="1560"/>
        <w:gridCol w:w="1275"/>
        <w:gridCol w:w="1418"/>
        <w:gridCol w:w="1134"/>
        <w:gridCol w:w="1134"/>
        <w:gridCol w:w="1134"/>
        <w:gridCol w:w="1134"/>
        <w:gridCol w:w="992"/>
        <w:gridCol w:w="992"/>
        <w:gridCol w:w="1276"/>
      </w:tblGrid>
      <w:tr w:rsidR="00BB0800" w:rsidRPr="003018AD" w:rsidTr="00075CB2">
        <w:tc>
          <w:tcPr>
            <w:tcW w:w="3543" w:type="dxa"/>
            <w:gridSpan w:val="2"/>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Наименование подпрограммы       </w:t>
            </w:r>
          </w:p>
        </w:tc>
        <w:tc>
          <w:tcPr>
            <w:tcW w:w="12049" w:type="dxa"/>
            <w:gridSpan w:val="10"/>
          </w:tcPr>
          <w:p w:rsidR="00BB0800" w:rsidRPr="003018AD" w:rsidRDefault="00BB0800" w:rsidP="009038AF">
            <w:pPr>
              <w:pStyle w:val="ConsPlusTitle"/>
              <w:suppressAutoHyphens w:val="0"/>
              <w:contextualSpacing/>
              <w:jc w:val="both"/>
              <w:rPr>
                <w:sz w:val="20"/>
                <w:szCs w:val="20"/>
              </w:rPr>
            </w:pPr>
            <w:r w:rsidRPr="003018AD">
              <w:rPr>
                <w:b w:val="0"/>
                <w:sz w:val="20"/>
                <w:szCs w:val="20"/>
              </w:rPr>
              <w:t>«Развитие общего и дополнительного образования», (далее подпрограмма)</w:t>
            </w:r>
          </w:p>
        </w:tc>
      </w:tr>
      <w:tr w:rsidR="00BB0800" w:rsidRPr="003018AD" w:rsidTr="00075CB2">
        <w:tc>
          <w:tcPr>
            <w:tcW w:w="3543" w:type="dxa"/>
            <w:gridSpan w:val="2"/>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Цель подпрограммы               </w:t>
            </w:r>
          </w:p>
        </w:tc>
        <w:tc>
          <w:tcPr>
            <w:tcW w:w="12049" w:type="dxa"/>
            <w:gridSpan w:val="10"/>
          </w:tcPr>
          <w:p w:rsidR="00BB0800" w:rsidRPr="003018AD" w:rsidRDefault="00BB0800" w:rsidP="009038AF">
            <w:pPr>
              <w:pStyle w:val="ConsPlusNormal"/>
              <w:suppressAutoHyphens w:val="0"/>
              <w:ind w:firstLine="0"/>
              <w:contextualSpacing/>
              <w:jc w:val="both"/>
            </w:pPr>
            <w:r w:rsidRPr="003018AD">
              <w:rPr>
                <w:rFonts w:ascii="Times New Roman" w:hAnsi="Times New Roman" w:cs="Times New Roman"/>
              </w:rPr>
              <w:t xml:space="preserve">Обеспечение доступности качественного общего и дополнительного образования, соответствующего требованиям общества и социально-экономического развития </w:t>
            </w:r>
            <w:proofErr w:type="gramStart"/>
            <w:r w:rsidRPr="003018AD">
              <w:rPr>
                <w:rFonts w:ascii="Times New Roman" w:hAnsi="Times New Roman" w:cs="Times New Roman"/>
              </w:rPr>
              <w:t>Октябрьского  района</w:t>
            </w:r>
            <w:proofErr w:type="gramEnd"/>
          </w:p>
        </w:tc>
      </w:tr>
      <w:tr w:rsidR="00BB0800" w:rsidRPr="003018AD" w:rsidTr="00075CB2">
        <w:tc>
          <w:tcPr>
            <w:tcW w:w="3543" w:type="dxa"/>
            <w:gridSpan w:val="2"/>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Ответственный исполнитель подпрограммы</w:t>
            </w:r>
          </w:p>
        </w:tc>
        <w:tc>
          <w:tcPr>
            <w:tcW w:w="12049" w:type="dxa"/>
            <w:gridSpan w:val="10"/>
          </w:tcPr>
          <w:p w:rsidR="00BB0800" w:rsidRPr="003018AD" w:rsidRDefault="00BB0800" w:rsidP="00851282">
            <w:pPr>
              <w:widowControl w:val="0"/>
              <w:suppressAutoHyphens w:val="0"/>
              <w:autoSpaceDE w:val="0"/>
              <w:ind w:firstLine="25"/>
              <w:contextualSpacing/>
              <w:jc w:val="both"/>
              <w:rPr>
                <w:sz w:val="20"/>
                <w:szCs w:val="20"/>
              </w:rPr>
            </w:pPr>
            <w:r w:rsidRPr="003018AD">
              <w:rPr>
                <w:sz w:val="20"/>
                <w:szCs w:val="20"/>
              </w:rPr>
              <w:t>Администрация Октябрьского района Ростовской области, Отдел образования Администрации Октябрьского района (далее – отдел образования).</w:t>
            </w:r>
          </w:p>
        </w:tc>
      </w:tr>
      <w:tr w:rsidR="00BB0800" w:rsidRPr="003018AD" w:rsidTr="00075CB2">
        <w:tc>
          <w:tcPr>
            <w:tcW w:w="3543" w:type="dxa"/>
            <w:gridSpan w:val="2"/>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Соисполнитель подпрограммы                    </w:t>
            </w:r>
          </w:p>
        </w:tc>
        <w:tc>
          <w:tcPr>
            <w:tcW w:w="12049" w:type="dxa"/>
            <w:gridSpan w:val="10"/>
          </w:tcPr>
          <w:p w:rsidR="00BB0800" w:rsidRPr="003018AD" w:rsidRDefault="00BB0800" w:rsidP="009038AF">
            <w:pPr>
              <w:widowControl w:val="0"/>
              <w:suppressAutoHyphens w:val="0"/>
              <w:autoSpaceDE w:val="0"/>
              <w:ind w:firstLine="25"/>
              <w:contextualSpacing/>
              <w:jc w:val="both"/>
              <w:rPr>
                <w:sz w:val="20"/>
                <w:szCs w:val="20"/>
              </w:rPr>
            </w:pPr>
            <w:r w:rsidRPr="003018AD">
              <w:rPr>
                <w:sz w:val="20"/>
                <w:szCs w:val="20"/>
              </w:rPr>
              <w:t>Муниципальные бюджетные общеобразовательные организации Октябрьского района, МАОУ МУК № 4, МАУ РЦО, МАУ «Информационно-методический кабинет».</w:t>
            </w:r>
          </w:p>
        </w:tc>
      </w:tr>
      <w:tr w:rsidR="00BB0800" w:rsidRPr="003018AD" w:rsidTr="00075CB2">
        <w:tc>
          <w:tcPr>
            <w:tcW w:w="3543" w:type="dxa"/>
            <w:gridSpan w:val="2"/>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Задачи подпрограммы             </w:t>
            </w:r>
          </w:p>
        </w:tc>
        <w:tc>
          <w:tcPr>
            <w:tcW w:w="12049" w:type="dxa"/>
            <w:gridSpan w:val="10"/>
          </w:tcPr>
          <w:p w:rsidR="00BB0800" w:rsidRPr="003018AD" w:rsidRDefault="00BB0800" w:rsidP="009038AF">
            <w:pPr>
              <w:pStyle w:val="ConsPlusNormal"/>
              <w:suppressAutoHyphens w:val="0"/>
              <w:ind w:firstLine="0"/>
              <w:contextualSpacing/>
              <w:jc w:val="both"/>
              <w:rPr>
                <w:rFonts w:ascii="Times New Roman" w:hAnsi="Times New Roman" w:cs="Times New Roman"/>
              </w:rPr>
            </w:pPr>
            <w:proofErr w:type="gramStart"/>
            <w:r w:rsidRPr="003018AD">
              <w:rPr>
                <w:rFonts w:ascii="Times New Roman" w:hAnsi="Times New Roman" w:cs="Times New Roman"/>
              </w:rPr>
              <w:t>.Создание</w:t>
            </w:r>
            <w:proofErr w:type="gramEnd"/>
            <w:r w:rsidRPr="003018AD">
              <w:rPr>
                <w:rFonts w:ascii="Times New Roman" w:hAnsi="Times New Roman" w:cs="Times New Roman"/>
              </w:rPr>
              <w:t xml:space="preserve"> условий для положительной мотивации учащихся к обучению.</w:t>
            </w:r>
          </w:p>
          <w:p w:rsidR="00BB0800" w:rsidRPr="003018AD" w:rsidRDefault="00BB0800" w:rsidP="009038AF">
            <w:pPr>
              <w:pStyle w:val="ConsPlusNormal"/>
              <w:suppressAutoHyphens w:val="0"/>
              <w:ind w:firstLine="0"/>
              <w:contextualSpacing/>
              <w:jc w:val="both"/>
              <w:rPr>
                <w:rFonts w:ascii="Times New Roman" w:hAnsi="Times New Roman" w:cs="Times New Roman"/>
              </w:rPr>
            </w:pPr>
            <w:r w:rsidRPr="003018AD">
              <w:rPr>
                <w:rFonts w:ascii="Times New Roman" w:hAnsi="Times New Roman" w:cs="Times New Roman"/>
              </w:rPr>
              <w:t>2.Внедрение федеральных государственных образовательных стандартов общего образования на 2-м уровне обучения;</w:t>
            </w:r>
          </w:p>
          <w:p w:rsidR="00BB0800" w:rsidRPr="003018AD" w:rsidRDefault="00BB0800" w:rsidP="009038AF">
            <w:pPr>
              <w:pStyle w:val="ConsPlusNormal"/>
              <w:suppressAutoHyphens w:val="0"/>
              <w:ind w:firstLine="0"/>
              <w:contextualSpacing/>
              <w:jc w:val="both"/>
              <w:rPr>
                <w:rFonts w:ascii="Times New Roman" w:hAnsi="Times New Roman" w:cs="Times New Roman"/>
              </w:rPr>
            </w:pPr>
            <w:r w:rsidRPr="003018AD">
              <w:rPr>
                <w:rFonts w:ascii="Times New Roman" w:hAnsi="Times New Roman" w:cs="Times New Roman"/>
              </w:rPr>
              <w:t xml:space="preserve">3.Введение </w:t>
            </w:r>
            <w:proofErr w:type="spellStart"/>
            <w:r w:rsidRPr="003018AD">
              <w:rPr>
                <w:rFonts w:ascii="Times New Roman" w:hAnsi="Times New Roman" w:cs="Times New Roman"/>
              </w:rPr>
              <w:t>предпрофильного</w:t>
            </w:r>
            <w:proofErr w:type="spellEnd"/>
            <w:r w:rsidRPr="003018AD">
              <w:rPr>
                <w:rFonts w:ascii="Times New Roman" w:hAnsi="Times New Roman" w:cs="Times New Roman"/>
              </w:rPr>
              <w:t xml:space="preserve"> и профильного обучения, обеспечивающего возможность выбора учащимися учебного плана с учетом рынка труда выбора выпускниками будущей профессии;</w:t>
            </w:r>
          </w:p>
          <w:p w:rsidR="00BB0800" w:rsidRPr="003018AD" w:rsidRDefault="00BB0800" w:rsidP="009038AF">
            <w:pPr>
              <w:widowControl w:val="0"/>
              <w:suppressAutoHyphens w:val="0"/>
              <w:autoSpaceDE w:val="0"/>
              <w:contextualSpacing/>
              <w:jc w:val="both"/>
              <w:rPr>
                <w:sz w:val="20"/>
                <w:szCs w:val="20"/>
              </w:rPr>
            </w:pPr>
            <w:r w:rsidRPr="003018AD">
              <w:rPr>
                <w:sz w:val="20"/>
                <w:szCs w:val="20"/>
              </w:rPr>
              <w:t>4.Создание условий, способствующих формированию высокого уровня квалификации педагогических кадров; внедрение профессионального стандарта педагога;</w:t>
            </w:r>
          </w:p>
          <w:p w:rsidR="00BB0800" w:rsidRPr="003018AD" w:rsidRDefault="00BB0800" w:rsidP="009038AF">
            <w:pPr>
              <w:pStyle w:val="ConsPlusNormal"/>
              <w:suppressAutoHyphens w:val="0"/>
              <w:ind w:firstLine="0"/>
              <w:contextualSpacing/>
              <w:jc w:val="both"/>
              <w:rPr>
                <w:rFonts w:ascii="Times New Roman" w:hAnsi="Times New Roman" w:cs="Times New Roman"/>
              </w:rPr>
            </w:pPr>
            <w:r w:rsidRPr="003018AD">
              <w:rPr>
                <w:rFonts w:ascii="Times New Roman" w:hAnsi="Times New Roman" w:cs="Times New Roman"/>
              </w:rPr>
              <w:t xml:space="preserve">5.Создание для школьников </w:t>
            </w:r>
            <w:proofErr w:type="spellStart"/>
            <w:r w:rsidRPr="003018AD">
              <w:rPr>
                <w:rFonts w:ascii="Times New Roman" w:hAnsi="Times New Roman" w:cs="Times New Roman"/>
              </w:rPr>
              <w:t>здоровьесберегающих</w:t>
            </w:r>
            <w:proofErr w:type="spellEnd"/>
            <w:r w:rsidRPr="003018AD">
              <w:rPr>
                <w:rFonts w:ascii="Times New Roman" w:hAnsi="Times New Roman" w:cs="Times New Roman"/>
              </w:rPr>
              <w:t xml:space="preserve"> условий пребывания в общеобразовательной организации.</w:t>
            </w:r>
          </w:p>
          <w:p w:rsidR="00BB0800" w:rsidRPr="003018AD" w:rsidRDefault="00BB0800" w:rsidP="009038AF">
            <w:pPr>
              <w:pStyle w:val="ConsPlusNormal"/>
              <w:suppressAutoHyphens w:val="0"/>
              <w:ind w:firstLine="0"/>
              <w:contextualSpacing/>
              <w:jc w:val="both"/>
              <w:rPr>
                <w:rFonts w:ascii="Times New Roman" w:hAnsi="Times New Roman" w:cs="Times New Roman"/>
              </w:rPr>
            </w:pPr>
            <w:r w:rsidRPr="003018AD">
              <w:rPr>
                <w:rFonts w:ascii="Times New Roman" w:hAnsi="Times New Roman" w:cs="Times New Roman"/>
              </w:rPr>
              <w:t>6.Расширение потенциала системы дополнительного образования Октябрьского района, создание условий для развития молодых талантов и детей с высокой мотивацией к обучению;</w:t>
            </w:r>
          </w:p>
        </w:tc>
      </w:tr>
      <w:tr w:rsidR="00BB0800" w:rsidRPr="003018AD" w:rsidTr="00075CB2">
        <w:tc>
          <w:tcPr>
            <w:tcW w:w="3543" w:type="dxa"/>
            <w:gridSpan w:val="2"/>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Сроки реализации подпрограммы   </w:t>
            </w:r>
          </w:p>
        </w:tc>
        <w:tc>
          <w:tcPr>
            <w:tcW w:w="12049" w:type="dxa"/>
            <w:gridSpan w:val="10"/>
          </w:tcPr>
          <w:p w:rsidR="00BB0800" w:rsidRPr="003018AD" w:rsidRDefault="00BB0800" w:rsidP="009038AF">
            <w:pPr>
              <w:widowControl w:val="0"/>
              <w:suppressAutoHyphens w:val="0"/>
              <w:autoSpaceDE w:val="0"/>
              <w:ind w:firstLine="25"/>
              <w:contextualSpacing/>
              <w:jc w:val="both"/>
              <w:rPr>
                <w:sz w:val="20"/>
                <w:szCs w:val="20"/>
              </w:rPr>
            </w:pPr>
            <w:r w:rsidRPr="003018AD">
              <w:rPr>
                <w:sz w:val="20"/>
                <w:szCs w:val="20"/>
              </w:rPr>
              <w:t>2014-2020 годы</w:t>
            </w:r>
          </w:p>
        </w:tc>
      </w:tr>
      <w:tr w:rsidR="00BB0800" w:rsidRPr="003018AD" w:rsidTr="00075CB2">
        <w:tc>
          <w:tcPr>
            <w:tcW w:w="1984" w:type="dxa"/>
            <w:vMerge w:val="restart"/>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Источники         </w:t>
            </w:r>
            <w:r w:rsidRPr="003018AD">
              <w:rPr>
                <w:sz w:val="20"/>
                <w:szCs w:val="20"/>
                <w:lang w:eastAsia="ru-RU"/>
              </w:rPr>
              <w:br/>
              <w:t xml:space="preserve">финансирования    </w:t>
            </w:r>
            <w:r w:rsidRPr="003018AD">
              <w:rPr>
                <w:sz w:val="20"/>
                <w:szCs w:val="20"/>
                <w:lang w:eastAsia="ru-RU"/>
              </w:rPr>
              <w:br/>
              <w:t xml:space="preserve">подпрограммы по   </w:t>
            </w:r>
            <w:r w:rsidRPr="003018AD">
              <w:rPr>
                <w:sz w:val="20"/>
                <w:szCs w:val="20"/>
                <w:lang w:eastAsia="ru-RU"/>
              </w:rPr>
              <w:br/>
              <w:t>годам реализации и</w:t>
            </w:r>
            <w:r w:rsidRPr="003018AD">
              <w:rPr>
                <w:sz w:val="20"/>
                <w:szCs w:val="20"/>
                <w:lang w:eastAsia="ru-RU"/>
              </w:rPr>
              <w:br/>
              <w:t xml:space="preserve">главным           </w:t>
            </w:r>
            <w:r w:rsidRPr="003018AD">
              <w:rPr>
                <w:sz w:val="20"/>
                <w:szCs w:val="20"/>
                <w:lang w:eastAsia="ru-RU"/>
              </w:rPr>
              <w:br/>
              <w:t xml:space="preserve">распорядителям    </w:t>
            </w:r>
            <w:r w:rsidRPr="003018AD">
              <w:rPr>
                <w:sz w:val="20"/>
                <w:szCs w:val="20"/>
                <w:lang w:eastAsia="ru-RU"/>
              </w:rPr>
              <w:br/>
              <w:t xml:space="preserve">бюджетных </w:t>
            </w:r>
            <w:proofErr w:type="gramStart"/>
            <w:r w:rsidRPr="003018AD">
              <w:rPr>
                <w:sz w:val="20"/>
                <w:szCs w:val="20"/>
                <w:lang w:eastAsia="ru-RU"/>
              </w:rPr>
              <w:t>средств,</w:t>
            </w:r>
            <w:r w:rsidRPr="003018AD">
              <w:rPr>
                <w:sz w:val="20"/>
                <w:szCs w:val="20"/>
                <w:lang w:eastAsia="ru-RU"/>
              </w:rPr>
              <w:br/>
              <w:t>в</w:t>
            </w:r>
            <w:proofErr w:type="gramEnd"/>
            <w:r w:rsidRPr="003018AD">
              <w:rPr>
                <w:sz w:val="20"/>
                <w:szCs w:val="20"/>
                <w:lang w:eastAsia="ru-RU"/>
              </w:rPr>
              <w:t xml:space="preserve"> том числе по    </w:t>
            </w:r>
            <w:r w:rsidRPr="003018AD">
              <w:rPr>
                <w:sz w:val="20"/>
                <w:szCs w:val="20"/>
                <w:lang w:eastAsia="ru-RU"/>
              </w:rPr>
              <w:br/>
              <w:t xml:space="preserve">годам:            </w:t>
            </w:r>
          </w:p>
        </w:tc>
        <w:tc>
          <w:tcPr>
            <w:tcW w:w="1559" w:type="dxa"/>
            <w:vMerge w:val="restart"/>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Наименование </w:t>
            </w:r>
            <w:r w:rsidRPr="003018AD">
              <w:rPr>
                <w:sz w:val="20"/>
                <w:szCs w:val="20"/>
                <w:lang w:eastAsia="ru-RU"/>
              </w:rPr>
              <w:br/>
              <w:t xml:space="preserve">подпрограммы </w:t>
            </w:r>
          </w:p>
        </w:tc>
        <w:tc>
          <w:tcPr>
            <w:tcW w:w="1560" w:type="dxa"/>
            <w:vMerge w:val="restart"/>
          </w:tcPr>
          <w:p w:rsidR="00BB0800" w:rsidRPr="003018AD" w:rsidRDefault="00BB0800" w:rsidP="009038AF">
            <w:pPr>
              <w:widowControl w:val="0"/>
              <w:suppressAutoHyphens w:val="0"/>
              <w:autoSpaceDE w:val="0"/>
              <w:autoSpaceDN w:val="0"/>
              <w:adjustRightInd w:val="0"/>
              <w:rPr>
                <w:sz w:val="20"/>
                <w:szCs w:val="20"/>
                <w:highlight w:val="yellow"/>
                <w:lang w:eastAsia="ru-RU"/>
              </w:rPr>
            </w:pPr>
            <w:r w:rsidRPr="003018AD">
              <w:rPr>
                <w:sz w:val="20"/>
                <w:szCs w:val="20"/>
                <w:lang w:eastAsia="ru-RU"/>
              </w:rPr>
              <w:t xml:space="preserve">Главный      </w:t>
            </w:r>
            <w:r w:rsidRPr="003018AD">
              <w:rPr>
                <w:sz w:val="20"/>
                <w:szCs w:val="20"/>
                <w:lang w:eastAsia="ru-RU"/>
              </w:rPr>
              <w:br/>
              <w:t>распорядитель</w:t>
            </w:r>
            <w:r w:rsidRPr="003018AD">
              <w:rPr>
                <w:sz w:val="20"/>
                <w:szCs w:val="20"/>
                <w:lang w:eastAsia="ru-RU"/>
              </w:rPr>
              <w:br/>
              <w:t xml:space="preserve">бюджетных    </w:t>
            </w:r>
            <w:r w:rsidRPr="003018AD">
              <w:rPr>
                <w:sz w:val="20"/>
                <w:szCs w:val="20"/>
                <w:lang w:eastAsia="ru-RU"/>
              </w:rPr>
              <w:br/>
              <w:t xml:space="preserve">средств      </w:t>
            </w:r>
          </w:p>
        </w:tc>
        <w:tc>
          <w:tcPr>
            <w:tcW w:w="1275" w:type="dxa"/>
            <w:vMerge w:val="restart"/>
            <w:tcBorders>
              <w:right w:val="single" w:sz="4" w:space="0" w:color="auto"/>
            </w:tcBorders>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Источник      </w:t>
            </w:r>
            <w:r w:rsidRPr="003018AD">
              <w:rPr>
                <w:sz w:val="20"/>
                <w:szCs w:val="20"/>
                <w:lang w:eastAsia="ru-RU"/>
              </w:rPr>
              <w:br/>
              <w:t>финансирования</w:t>
            </w:r>
          </w:p>
        </w:tc>
        <w:tc>
          <w:tcPr>
            <w:tcW w:w="9214" w:type="dxa"/>
            <w:gridSpan w:val="8"/>
            <w:tcBorders>
              <w:left w:val="single" w:sz="4" w:space="0" w:color="auto"/>
            </w:tcBorders>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Расходы (тыс. </w:t>
            </w:r>
            <w:proofErr w:type="gramStart"/>
            <w:r w:rsidRPr="003018AD">
              <w:rPr>
                <w:sz w:val="20"/>
                <w:szCs w:val="20"/>
                <w:lang w:eastAsia="ru-RU"/>
              </w:rPr>
              <w:t xml:space="preserve">рублей)   </w:t>
            </w:r>
            <w:proofErr w:type="gramEnd"/>
            <w:r w:rsidRPr="003018AD">
              <w:rPr>
                <w:sz w:val="20"/>
                <w:szCs w:val="20"/>
                <w:lang w:eastAsia="ru-RU"/>
              </w:rPr>
              <w:t xml:space="preserve">                                </w:t>
            </w:r>
          </w:p>
        </w:tc>
      </w:tr>
      <w:tr w:rsidR="00BB0800" w:rsidRPr="00137BA4" w:rsidTr="00075CB2">
        <w:tc>
          <w:tcPr>
            <w:tcW w:w="1984" w:type="dxa"/>
            <w:vMerge/>
          </w:tcPr>
          <w:p w:rsidR="00BB0800" w:rsidRPr="003018AD" w:rsidRDefault="00BB0800" w:rsidP="009038AF">
            <w:pPr>
              <w:widowControl w:val="0"/>
              <w:suppressAutoHyphens w:val="0"/>
              <w:autoSpaceDE w:val="0"/>
              <w:autoSpaceDN w:val="0"/>
              <w:adjustRightInd w:val="0"/>
              <w:rPr>
                <w:sz w:val="20"/>
                <w:szCs w:val="20"/>
                <w:lang w:eastAsia="ru-RU"/>
              </w:rPr>
            </w:pPr>
          </w:p>
        </w:tc>
        <w:tc>
          <w:tcPr>
            <w:tcW w:w="1559" w:type="dxa"/>
            <w:vMerge/>
          </w:tcPr>
          <w:p w:rsidR="00BB0800" w:rsidRPr="003018AD" w:rsidRDefault="00BB0800" w:rsidP="009038AF">
            <w:pPr>
              <w:widowControl w:val="0"/>
              <w:suppressAutoHyphens w:val="0"/>
              <w:autoSpaceDE w:val="0"/>
              <w:autoSpaceDN w:val="0"/>
              <w:adjustRightInd w:val="0"/>
              <w:rPr>
                <w:sz w:val="20"/>
                <w:szCs w:val="20"/>
                <w:lang w:eastAsia="ru-RU"/>
              </w:rPr>
            </w:pPr>
          </w:p>
        </w:tc>
        <w:tc>
          <w:tcPr>
            <w:tcW w:w="1560" w:type="dxa"/>
            <w:vMerge/>
          </w:tcPr>
          <w:p w:rsidR="00BB0800" w:rsidRPr="003018AD" w:rsidRDefault="00BB0800" w:rsidP="009038AF">
            <w:pPr>
              <w:widowControl w:val="0"/>
              <w:suppressAutoHyphens w:val="0"/>
              <w:autoSpaceDE w:val="0"/>
              <w:autoSpaceDN w:val="0"/>
              <w:adjustRightInd w:val="0"/>
              <w:rPr>
                <w:sz w:val="20"/>
                <w:szCs w:val="20"/>
                <w:highlight w:val="yellow"/>
                <w:lang w:eastAsia="ru-RU"/>
              </w:rPr>
            </w:pPr>
          </w:p>
        </w:tc>
        <w:tc>
          <w:tcPr>
            <w:tcW w:w="1275" w:type="dxa"/>
            <w:vMerge/>
            <w:tcBorders>
              <w:right w:val="single" w:sz="4" w:space="0" w:color="auto"/>
            </w:tcBorders>
          </w:tcPr>
          <w:p w:rsidR="00BB0800" w:rsidRPr="003018AD" w:rsidRDefault="00BB0800" w:rsidP="009038AF">
            <w:pPr>
              <w:widowControl w:val="0"/>
              <w:suppressAutoHyphens w:val="0"/>
              <w:autoSpaceDE w:val="0"/>
              <w:autoSpaceDN w:val="0"/>
              <w:adjustRightInd w:val="0"/>
              <w:rPr>
                <w:sz w:val="20"/>
                <w:szCs w:val="20"/>
                <w:lang w:eastAsia="ru-RU"/>
              </w:rPr>
            </w:pPr>
          </w:p>
        </w:tc>
        <w:tc>
          <w:tcPr>
            <w:tcW w:w="1418" w:type="dxa"/>
            <w:tcBorders>
              <w:left w:val="single" w:sz="4" w:space="0" w:color="auto"/>
              <w:right w:val="single" w:sz="4" w:space="0" w:color="auto"/>
            </w:tcBorders>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 xml:space="preserve">Очередной </w:t>
            </w:r>
            <w:r w:rsidRPr="003018AD">
              <w:rPr>
                <w:sz w:val="20"/>
                <w:szCs w:val="20"/>
                <w:lang w:eastAsia="ru-RU"/>
              </w:rPr>
              <w:br/>
              <w:t>финансовый</w:t>
            </w:r>
            <w:r w:rsidRPr="003018AD">
              <w:rPr>
                <w:sz w:val="20"/>
                <w:szCs w:val="20"/>
                <w:lang w:eastAsia="ru-RU"/>
              </w:rPr>
              <w:br/>
              <w:t xml:space="preserve">год       </w:t>
            </w:r>
          </w:p>
        </w:tc>
        <w:tc>
          <w:tcPr>
            <w:tcW w:w="1134" w:type="dxa"/>
            <w:tcBorders>
              <w:left w:val="single" w:sz="4" w:space="0" w:color="auto"/>
              <w:right w:val="single" w:sz="4" w:space="0" w:color="auto"/>
            </w:tcBorders>
          </w:tcPr>
          <w:p w:rsidR="00BB0800" w:rsidRPr="00137BA4" w:rsidRDefault="00BB0800" w:rsidP="009038AF">
            <w:pPr>
              <w:widowControl w:val="0"/>
              <w:suppressAutoHyphens w:val="0"/>
              <w:autoSpaceDE w:val="0"/>
              <w:autoSpaceDN w:val="0"/>
              <w:adjustRightInd w:val="0"/>
              <w:rPr>
                <w:sz w:val="20"/>
                <w:szCs w:val="20"/>
                <w:lang w:eastAsia="ru-RU"/>
              </w:rPr>
            </w:pPr>
            <w:r w:rsidRPr="00137BA4">
              <w:rPr>
                <w:sz w:val="20"/>
                <w:szCs w:val="20"/>
                <w:lang w:eastAsia="ru-RU"/>
              </w:rPr>
              <w:t xml:space="preserve">1-й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9038AF">
            <w:pPr>
              <w:widowControl w:val="0"/>
              <w:suppressAutoHyphens w:val="0"/>
              <w:autoSpaceDE w:val="0"/>
              <w:autoSpaceDN w:val="0"/>
              <w:adjustRightInd w:val="0"/>
              <w:rPr>
                <w:sz w:val="20"/>
                <w:szCs w:val="20"/>
                <w:lang w:eastAsia="ru-RU"/>
              </w:rPr>
            </w:pPr>
            <w:r w:rsidRPr="00137BA4">
              <w:rPr>
                <w:sz w:val="20"/>
                <w:szCs w:val="20"/>
                <w:lang w:eastAsia="ru-RU"/>
              </w:rPr>
              <w:t xml:space="preserve">2-й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9038AF">
            <w:pPr>
              <w:widowControl w:val="0"/>
              <w:suppressAutoHyphens w:val="0"/>
              <w:autoSpaceDE w:val="0"/>
              <w:autoSpaceDN w:val="0"/>
              <w:adjustRightInd w:val="0"/>
              <w:rPr>
                <w:sz w:val="20"/>
                <w:szCs w:val="20"/>
                <w:lang w:eastAsia="ru-RU"/>
              </w:rPr>
            </w:pPr>
            <w:r w:rsidRPr="00137BA4">
              <w:rPr>
                <w:sz w:val="20"/>
                <w:szCs w:val="20"/>
                <w:lang w:eastAsia="ru-RU"/>
              </w:rPr>
              <w:t xml:space="preserve">3-й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9038AF">
            <w:pPr>
              <w:widowControl w:val="0"/>
              <w:suppressAutoHyphens w:val="0"/>
              <w:autoSpaceDE w:val="0"/>
              <w:autoSpaceDN w:val="0"/>
              <w:adjustRightInd w:val="0"/>
              <w:rPr>
                <w:sz w:val="20"/>
                <w:szCs w:val="20"/>
                <w:lang w:eastAsia="ru-RU"/>
              </w:rPr>
            </w:pPr>
            <w:r w:rsidRPr="00137BA4">
              <w:rPr>
                <w:sz w:val="20"/>
                <w:szCs w:val="20"/>
                <w:lang w:eastAsia="ru-RU"/>
              </w:rPr>
              <w:t xml:space="preserve">4-й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992" w:type="dxa"/>
            <w:tcBorders>
              <w:left w:val="single" w:sz="4" w:space="0" w:color="auto"/>
              <w:right w:val="single" w:sz="4" w:space="0" w:color="auto"/>
            </w:tcBorders>
          </w:tcPr>
          <w:p w:rsidR="00BB0800" w:rsidRPr="00137BA4" w:rsidRDefault="00BB0800" w:rsidP="009038AF">
            <w:pPr>
              <w:suppressAutoHyphens w:val="0"/>
              <w:rPr>
                <w:sz w:val="20"/>
                <w:szCs w:val="20"/>
                <w:lang w:eastAsia="ru-RU"/>
              </w:rPr>
            </w:pPr>
            <w:r w:rsidRPr="00137BA4">
              <w:rPr>
                <w:sz w:val="20"/>
                <w:szCs w:val="20"/>
                <w:lang w:eastAsia="en-US"/>
              </w:rPr>
              <w:t xml:space="preserve">5-й </w:t>
            </w:r>
            <w:proofErr w:type="gramStart"/>
            <w:r w:rsidRPr="00137BA4">
              <w:rPr>
                <w:sz w:val="20"/>
                <w:szCs w:val="20"/>
                <w:lang w:eastAsia="en-US"/>
              </w:rPr>
              <w:t xml:space="preserve">год  </w:t>
            </w:r>
            <w:r w:rsidRPr="00137BA4">
              <w:rPr>
                <w:sz w:val="20"/>
                <w:szCs w:val="20"/>
                <w:lang w:eastAsia="en-US"/>
              </w:rPr>
              <w:br/>
              <w:t>планового</w:t>
            </w:r>
            <w:proofErr w:type="gramEnd"/>
            <w:r w:rsidRPr="00137BA4">
              <w:rPr>
                <w:sz w:val="20"/>
                <w:szCs w:val="20"/>
                <w:lang w:eastAsia="en-US"/>
              </w:rPr>
              <w:br/>
              <w:t>периода</w:t>
            </w:r>
          </w:p>
          <w:p w:rsidR="00BB0800" w:rsidRPr="00137BA4" w:rsidRDefault="00BB0800" w:rsidP="009038AF">
            <w:pPr>
              <w:widowControl w:val="0"/>
              <w:suppressAutoHyphens w:val="0"/>
              <w:autoSpaceDE w:val="0"/>
              <w:autoSpaceDN w:val="0"/>
              <w:adjustRightInd w:val="0"/>
              <w:jc w:val="center"/>
              <w:rPr>
                <w:sz w:val="20"/>
                <w:szCs w:val="20"/>
                <w:lang w:eastAsia="ru-RU"/>
              </w:rPr>
            </w:pPr>
          </w:p>
        </w:tc>
        <w:tc>
          <w:tcPr>
            <w:tcW w:w="992" w:type="dxa"/>
            <w:tcBorders>
              <w:left w:val="single" w:sz="4" w:space="0" w:color="auto"/>
              <w:right w:val="single" w:sz="4" w:space="0" w:color="auto"/>
            </w:tcBorders>
          </w:tcPr>
          <w:p w:rsidR="00BB0800" w:rsidRPr="00137BA4" w:rsidRDefault="00BB0800" w:rsidP="009038AF">
            <w:pPr>
              <w:widowControl w:val="0"/>
              <w:suppressAutoHyphens w:val="0"/>
              <w:autoSpaceDE w:val="0"/>
              <w:autoSpaceDN w:val="0"/>
              <w:adjustRightInd w:val="0"/>
              <w:rPr>
                <w:sz w:val="20"/>
                <w:szCs w:val="20"/>
                <w:lang w:eastAsia="ru-RU"/>
              </w:rPr>
            </w:pPr>
            <w:r w:rsidRPr="00137BA4">
              <w:rPr>
                <w:sz w:val="20"/>
                <w:szCs w:val="20"/>
                <w:lang w:eastAsia="ru-RU"/>
              </w:rPr>
              <w:t xml:space="preserve">6-й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периода</w:t>
            </w:r>
          </w:p>
        </w:tc>
        <w:tc>
          <w:tcPr>
            <w:tcW w:w="1276" w:type="dxa"/>
            <w:tcBorders>
              <w:left w:val="single" w:sz="4" w:space="0" w:color="auto"/>
            </w:tcBorders>
          </w:tcPr>
          <w:p w:rsidR="00BB0800" w:rsidRPr="00137BA4" w:rsidRDefault="00BB0800" w:rsidP="009038AF">
            <w:pPr>
              <w:widowControl w:val="0"/>
              <w:suppressAutoHyphens w:val="0"/>
              <w:autoSpaceDE w:val="0"/>
              <w:autoSpaceDN w:val="0"/>
              <w:adjustRightInd w:val="0"/>
              <w:rPr>
                <w:sz w:val="20"/>
                <w:szCs w:val="20"/>
                <w:lang w:eastAsia="ru-RU"/>
              </w:rPr>
            </w:pPr>
            <w:r w:rsidRPr="00137BA4">
              <w:rPr>
                <w:sz w:val="20"/>
                <w:szCs w:val="20"/>
                <w:lang w:eastAsia="ru-RU"/>
              </w:rPr>
              <w:t>Итого</w:t>
            </w:r>
          </w:p>
        </w:tc>
      </w:tr>
      <w:tr w:rsidR="00BB0800" w:rsidRPr="00137BA4" w:rsidTr="00075CB2">
        <w:tc>
          <w:tcPr>
            <w:tcW w:w="1984" w:type="dxa"/>
            <w:vMerge/>
          </w:tcPr>
          <w:p w:rsidR="00BB0800" w:rsidRPr="003018AD" w:rsidRDefault="00BB0800" w:rsidP="009038AF">
            <w:pPr>
              <w:widowControl w:val="0"/>
              <w:suppressAutoHyphens w:val="0"/>
              <w:autoSpaceDE w:val="0"/>
              <w:autoSpaceDN w:val="0"/>
              <w:adjustRightInd w:val="0"/>
              <w:rPr>
                <w:sz w:val="20"/>
                <w:szCs w:val="20"/>
                <w:lang w:eastAsia="ru-RU"/>
              </w:rPr>
            </w:pPr>
          </w:p>
        </w:tc>
        <w:tc>
          <w:tcPr>
            <w:tcW w:w="1559" w:type="dxa"/>
            <w:vMerge w:val="restart"/>
          </w:tcPr>
          <w:p w:rsidR="00BB0800" w:rsidRPr="003018AD" w:rsidRDefault="00BB0800" w:rsidP="009038AF">
            <w:pPr>
              <w:widowControl w:val="0"/>
              <w:suppressAutoHyphens w:val="0"/>
              <w:autoSpaceDE w:val="0"/>
              <w:autoSpaceDN w:val="0"/>
              <w:adjustRightInd w:val="0"/>
              <w:rPr>
                <w:sz w:val="20"/>
                <w:szCs w:val="20"/>
                <w:lang w:eastAsia="ru-RU"/>
              </w:rPr>
            </w:pPr>
            <w:r w:rsidRPr="003018AD">
              <w:rPr>
                <w:sz w:val="20"/>
                <w:szCs w:val="20"/>
                <w:lang w:eastAsia="ru-RU"/>
              </w:rPr>
              <w:t>Подпрограмма</w:t>
            </w:r>
          </w:p>
          <w:p w:rsidR="00BB0800" w:rsidRPr="003018AD" w:rsidRDefault="00BB0800" w:rsidP="009038AF">
            <w:pPr>
              <w:pStyle w:val="ConsPlusTitle"/>
              <w:suppressAutoHyphens w:val="0"/>
              <w:contextualSpacing/>
              <w:jc w:val="center"/>
              <w:rPr>
                <w:sz w:val="20"/>
                <w:szCs w:val="20"/>
              </w:rPr>
            </w:pPr>
            <w:r w:rsidRPr="003018AD">
              <w:rPr>
                <w:b w:val="0"/>
                <w:sz w:val="20"/>
                <w:szCs w:val="20"/>
              </w:rPr>
              <w:t>«Развитие общего и дополнительного образования»</w:t>
            </w:r>
          </w:p>
          <w:p w:rsidR="00BB0800" w:rsidRPr="003018AD" w:rsidRDefault="00BB0800" w:rsidP="009038AF">
            <w:pPr>
              <w:widowControl w:val="0"/>
              <w:suppressAutoHyphens w:val="0"/>
              <w:autoSpaceDE w:val="0"/>
              <w:autoSpaceDN w:val="0"/>
              <w:adjustRightInd w:val="0"/>
              <w:rPr>
                <w:sz w:val="20"/>
                <w:szCs w:val="20"/>
                <w:lang w:eastAsia="ru-RU"/>
              </w:rPr>
            </w:pPr>
          </w:p>
        </w:tc>
        <w:tc>
          <w:tcPr>
            <w:tcW w:w="1560" w:type="dxa"/>
            <w:vMerge w:val="restart"/>
          </w:tcPr>
          <w:p w:rsidR="00BB0800" w:rsidRPr="003018AD" w:rsidRDefault="00BB0800" w:rsidP="009038AF">
            <w:pPr>
              <w:widowControl w:val="0"/>
              <w:suppressAutoHyphens w:val="0"/>
              <w:autoSpaceDE w:val="0"/>
              <w:autoSpaceDN w:val="0"/>
              <w:adjustRightInd w:val="0"/>
              <w:rPr>
                <w:sz w:val="20"/>
                <w:szCs w:val="20"/>
                <w:highlight w:val="yellow"/>
                <w:lang w:eastAsia="ru-RU"/>
              </w:rPr>
            </w:pPr>
            <w:r w:rsidRPr="003018AD">
              <w:rPr>
                <w:sz w:val="20"/>
                <w:szCs w:val="20"/>
                <w:lang w:eastAsia="ru-RU"/>
              </w:rPr>
              <w:t>Отдел образования Администрации Октябрьского района</w:t>
            </w:r>
          </w:p>
        </w:tc>
        <w:tc>
          <w:tcPr>
            <w:tcW w:w="1275" w:type="dxa"/>
            <w:tcBorders>
              <w:right w:val="single" w:sz="4" w:space="0" w:color="auto"/>
            </w:tcBorders>
          </w:tcPr>
          <w:p w:rsidR="00BB0800" w:rsidRPr="003018AD" w:rsidRDefault="00BB0800" w:rsidP="009038AF">
            <w:pPr>
              <w:widowControl w:val="0"/>
              <w:suppressAutoHyphens w:val="0"/>
              <w:autoSpaceDE w:val="0"/>
              <w:autoSpaceDN w:val="0"/>
              <w:adjustRightInd w:val="0"/>
              <w:rPr>
                <w:sz w:val="20"/>
                <w:szCs w:val="20"/>
                <w:lang w:eastAsia="ru-RU"/>
              </w:rPr>
            </w:pPr>
            <w:proofErr w:type="gramStart"/>
            <w:r w:rsidRPr="003018AD">
              <w:rPr>
                <w:sz w:val="20"/>
                <w:szCs w:val="20"/>
                <w:lang w:eastAsia="ru-RU"/>
              </w:rPr>
              <w:t xml:space="preserve">Всего:   </w:t>
            </w:r>
            <w:proofErr w:type="gramEnd"/>
            <w:r w:rsidRPr="003018AD">
              <w:rPr>
                <w:sz w:val="20"/>
                <w:szCs w:val="20"/>
                <w:lang w:eastAsia="ru-RU"/>
              </w:rPr>
              <w:t xml:space="preserve">     </w:t>
            </w:r>
            <w:r w:rsidRPr="003018AD">
              <w:rPr>
                <w:sz w:val="20"/>
                <w:szCs w:val="20"/>
                <w:lang w:eastAsia="ru-RU"/>
              </w:rPr>
              <w:br/>
              <w:t xml:space="preserve">в том числе:  </w:t>
            </w:r>
          </w:p>
        </w:tc>
        <w:tc>
          <w:tcPr>
            <w:tcW w:w="1418" w:type="dxa"/>
          </w:tcPr>
          <w:p w:rsidR="00BB0800" w:rsidRPr="003018AD" w:rsidRDefault="00BB0800" w:rsidP="009038AF">
            <w:pPr>
              <w:autoSpaceDE w:val="0"/>
              <w:jc w:val="both"/>
              <w:rPr>
                <w:sz w:val="20"/>
                <w:szCs w:val="20"/>
              </w:rPr>
            </w:pPr>
            <w:r>
              <w:rPr>
                <w:sz w:val="20"/>
                <w:szCs w:val="20"/>
              </w:rPr>
              <w:t>427445,7</w:t>
            </w:r>
          </w:p>
        </w:tc>
        <w:tc>
          <w:tcPr>
            <w:tcW w:w="1134" w:type="dxa"/>
          </w:tcPr>
          <w:p w:rsidR="00BB0800" w:rsidRPr="00137BA4" w:rsidRDefault="00BB0800" w:rsidP="009038AF">
            <w:pPr>
              <w:autoSpaceDE w:val="0"/>
              <w:jc w:val="both"/>
              <w:rPr>
                <w:sz w:val="20"/>
                <w:szCs w:val="20"/>
              </w:rPr>
            </w:pPr>
            <w:r w:rsidRPr="00137BA4">
              <w:rPr>
                <w:sz w:val="20"/>
                <w:szCs w:val="20"/>
              </w:rPr>
              <w:t>421137,7</w:t>
            </w:r>
          </w:p>
        </w:tc>
        <w:tc>
          <w:tcPr>
            <w:tcW w:w="1134" w:type="dxa"/>
          </w:tcPr>
          <w:p w:rsidR="00BB0800" w:rsidRPr="00137BA4" w:rsidRDefault="00BB0800" w:rsidP="009038AF">
            <w:pPr>
              <w:autoSpaceDE w:val="0"/>
              <w:jc w:val="both"/>
              <w:rPr>
                <w:sz w:val="20"/>
                <w:szCs w:val="20"/>
              </w:rPr>
            </w:pPr>
            <w:r w:rsidRPr="00137BA4">
              <w:rPr>
                <w:sz w:val="20"/>
                <w:szCs w:val="20"/>
              </w:rPr>
              <w:t>417992,9</w:t>
            </w:r>
          </w:p>
        </w:tc>
        <w:tc>
          <w:tcPr>
            <w:tcW w:w="1134" w:type="dxa"/>
          </w:tcPr>
          <w:p w:rsidR="00BB0800" w:rsidRPr="00137BA4" w:rsidRDefault="00BB0800" w:rsidP="009038AF">
            <w:pPr>
              <w:autoSpaceDE w:val="0"/>
              <w:jc w:val="both"/>
              <w:rPr>
                <w:sz w:val="20"/>
                <w:szCs w:val="20"/>
              </w:rPr>
            </w:pPr>
            <w:r w:rsidRPr="00137BA4">
              <w:rPr>
                <w:sz w:val="20"/>
                <w:szCs w:val="20"/>
              </w:rPr>
              <w:t>434037,6</w:t>
            </w:r>
          </w:p>
        </w:tc>
        <w:tc>
          <w:tcPr>
            <w:tcW w:w="1134" w:type="dxa"/>
          </w:tcPr>
          <w:p w:rsidR="00BB0800" w:rsidRPr="00137BA4" w:rsidRDefault="00BB0800" w:rsidP="009038AF">
            <w:pPr>
              <w:autoSpaceDE w:val="0"/>
              <w:jc w:val="both"/>
              <w:rPr>
                <w:sz w:val="20"/>
                <w:szCs w:val="20"/>
              </w:rPr>
            </w:pPr>
            <w:r w:rsidRPr="00137BA4">
              <w:rPr>
                <w:sz w:val="20"/>
                <w:szCs w:val="20"/>
              </w:rPr>
              <w:t>433125,6</w:t>
            </w:r>
          </w:p>
        </w:tc>
        <w:tc>
          <w:tcPr>
            <w:tcW w:w="992" w:type="dxa"/>
          </w:tcPr>
          <w:p w:rsidR="00BB0800" w:rsidRPr="00137BA4" w:rsidRDefault="00BB0800" w:rsidP="009038AF">
            <w:pPr>
              <w:rPr>
                <w:sz w:val="20"/>
                <w:szCs w:val="20"/>
              </w:rPr>
            </w:pPr>
            <w:r w:rsidRPr="00137BA4">
              <w:rPr>
                <w:sz w:val="20"/>
                <w:szCs w:val="20"/>
              </w:rPr>
              <w:t>433125,6</w:t>
            </w:r>
          </w:p>
        </w:tc>
        <w:tc>
          <w:tcPr>
            <w:tcW w:w="992" w:type="dxa"/>
          </w:tcPr>
          <w:p w:rsidR="00BB0800" w:rsidRPr="00137BA4" w:rsidRDefault="00BB0800" w:rsidP="009038AF">
            <w:pPr>
              <w:rPr>
                <w:sz w:val="20"/>
                <w:szCs w:val="20"/>
              </w:rPr>
            </w:pPr>
            <w:r w:rsidRPr="00137BA4">
              <w:rPr>
                <w:sz w:val="20"/>
                <w:szCs w:val="20"/>
              </w:rPr>
              <w:t>433125,6</w:t>
            </w:r>
          </w:p>
        </w:tc>
        <w:tc>
          <w:tcPr>
            <w:tcW w:w="1276" w:type="dxa"/>
          </w:tcPr>
          <w:p w:rsidR="00BB0800" w:rsidRPr="00137BA4" w:rsidRDefault="00BB0800" w:rsidP="009038AF">
            <w:pPr>
              <w:autoSpaceDE w:val="0"/>
              <w:jc w:val="both"/>
              <w:rPr>
                <w:sz w:val="20"/>
                <w:szCs w:val="20"/>
              </w:rPr>
            </w:pPr>
            <w:r w:rsidRPr="00137BA4">
              <w:rPr>
                <w:sz w:val="20"/>
                <w:szCs w:val="20"/>
              </w:rPr>
              <w:t>2999990,7</w:t>
            </w:r>
          </w:p>
        </w:tc>
      </w:tr>
      <w:tr w:rsidR="00BB0800" w:rsidRPr="00137BA4" w:rsidTr="00075CB2">
        <w:tc>
          <w:tcPr>
            <w:tcW w:w="1984"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59"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60" w:type="dxa"/>
            <w:vMerge/>
          </w:tcPr>
          <w:p w:rsidR="00BB0800" w:rsidRPr="003018AD" w:rsidRDefault="00BB0800" w:rsidP="008C0E55">
            <w:pPr>
              <w:widowControl w:val="0"/>
              <w:suppressAutoHyphens w:val="0"/>
              <w:autoSpaceDE w:val="0"/>
              <w:autoSpaceDN w:val="0"/>
              <w:adjustRightInd w:val="0"/>
              <w:rPr>
                <w:sz w:val="20"/>
                <w:szCs w:val="20"/>
                <w:highlight w:val="yellow"/>
                <w:lang w:eastAsia="ru-RU"/>
              </w:rPr>
            </w:pPr>
          </w:p>
        </w:tc>
        <w:tc>
          <w:tcPr>
            <w:tcW w:w="1275" w:type="dxa"/>
            <w:tcBorders>
              <w:right w:val="single" w:sz="4" w:space="0" w:color="auto"/>
            </w:tcBorders>
          </w:tcPr>
          <w:p w:rsidR="00BB0800" w:rsidRPr="003018AD" w:rsidRDefault="00BB0800" w:rsidP="008C0E55">
            <w:pPr>
              <w:widowControl w:val="0"/>
              <w:suppressAutoHyphens w:val="0"/>
              <w:autoSpaceDE w:val="0"/>
              <w:autoSpaceDN w:val="0"/>
              <w:adjustRightInd w:val="0"/>
              <w:rPr>
                <w:sz w:val="20"/>
                <w:szCs w:val="20"/>
                <w:lang w:eastAsia="ru-RU"/>
              </w:rPr>
            </w:pPr>
            <w:r w:rsidRPr="003018AD">
              <w:rPr>
                <w:sz w:val="20"/>
                <w:szCs w:val="20"/>
                <w:lang w:eastAsia="ru-RU"/>
              </w:rPr>
              <w:t xml:space="preserve">Средства     </w:t>
            </w:r>
            <w:r w:rsidRPr="003018AD">
              <w:rPr>
                <w:sz w:val="20"/>
                <w:szCs w:val="20"/>
                <w:lang w:eastAsia="ru-RU"/>
              </w:rPr>
              <w:br/>
              <w:t xml:space="preserve">бюджета Октябрьского района   </w:t>
            </w:r>
          </w:p>
        </w:tc>
        <w:tc>
          <w:tcPr>
            <w:tcW w:w="1418" w:type="dxa"/>
          </w:tcPr>
          <w:p w:rsidR="00BB0800" w:rsidRPr="003018AD" w:rsidRDefault="00BB0800" w:rsidP="008C0E55">
            <w:pPr>
              <w:autoSpaceDE w:val="0"/>
              <w:jc w:val="both"/>
              <w:rPr>
                <w:sz w:val="20"/>
                <w:szCs w:val="20"/>
              </w:rPr>
            </w:pPr>
            <w:r>
              <w:rPr>
                <w:sz w:val="20"/>
                <w:szCs w:val="20"/>
              </w:rPr>
              <w:t>73488,1</w:t>
            </w:r>
          </w:p>
        </w:tc>
        <w:tc>
          <w:tcPr>
            <w:tcW w:w="1134" w:type="dxa"/>
          </w:tcPr>
          <w:p w:rsidR="00BB0800" w:rsidRPr="00137BA4" w:rsidRDefault="00BB0800" w:rsidP="008C0E55">
            <w:pPr>
              <w:autoSpaceDE w:val="0"/>
              <w:jc w:val="both"/>
              <w:rPr>
                <w:sz w:val="20"/>
                <w:szCs w:val="20"/>
              </w:rPr>
            </w:pPr>
            <w:r w:rsidRPr="00137BA4">
              <w:rPr>
                <w:sz w:val="20"/>
                <w:szCs w:val="20"/>
              </w:rPr>
              <w:t>87933,9</w:t>
            </w:r>
          </w:p>
        </w:tc>
        <w:tc>
          <w:tcPr>
            <w:tcW w:w="1134" w:type="dxa"/>
          </w:tcPr>
          <w:p w:rsidR="00BB0800" w:rsidRPr="00137BA4" w:rsidRDefault="00BB0800" w:rsidP="008C0E55">
            <w:pPr>
              <w:autoSpaceDE w:val="0"/>
              <w:jc w:val="both"/>
              <w:rPr>
                <w:sz w:val="20"/>
                <w:szCs w:val="20"/>
              </w:rPr>
            </w:pPr>
            <w:r w:rsidRPr="00137BA4">
              <w:rPr>
                <w:sz w:val="20"/>
                <w:szCs w:val="20"/>
              </w:rPr>
              <w:t>79100,7</w:t>
            </w:r>
          </w:p>
        </w:tc>
        <w:tc>
          <w:tcPr>
            <w:tcW w:w="1134" w:type="dxa"/>
          </w:tcPr>
          <w:p w:rsidR="00BB0800" w:rsidRPr="00137BA4" w:rsidRDefault="00BB0800" w:rsidP="008C0E55">
            <w:pPr>
              <w:autoSpaceDE w:val="0"/>
              <w:jc w:val="both"/>
              <w:rPr>
                <w:sz w:val="20"/>
                <w:szCs w:val="20"/>
              </w:rPr>
            </w:pPr>
            <w:r w:rsidRPr="00137BA4">
              <w:rPr>
                <w:sz w:val="20"/>
                <w:szCs w:val="20"/>
              </w:rPr>
              <w:t>79284,7</w:t>
            </w:r>
          </w:p>
        </w:tc>
        <w:tc>
          <w:tcPr>
            <w:tcW w:w="1134" w:type="dxa"/>
          </w:tcPr>
          <w:p w:rsidR="00BB0800" w:rsidRPr="00137BA4" w:rsidRDefault="00BB0800" w:rsidP="008C0E55">
            <w:pPr>
              <w:autoSpaceDE w:val="0"/>
              <w:jc w:val="both"/>
              <w:rPr>
                <w:sz w:val="20"/>
                <w:szCs w:val="20"/>
              </w:rPr>
            </w:pPr>
            <w:r w:rsidRPr="00137BA4">
              <w:rPr>
                <w:sz w:val="20"/>
                <w:szCs w:val="20"/>
              </w:rPr>
              <w:t>79216,3</w:t>
            </w:r>
          </w:p>
        </w:tc>
        <w:tc>
          <w:tcPr>
            <w:tcW w:w="992" w:type="dxa"/>
          </w:tcPr>
          <w:p w:rsidR="00BB0800" w:rsidRPr="00137BA4" w:rsidRDefault="00BB0800" w:rsidP="008C0E55">
            <w:pPr>
              <w:rPr>
                <w:sz w:val="20"/>
                <w:szCs w:val="20"/>
              </w:rPr>
            </w:pPr>
            <w:r w:rsidRPr="00137BA4">
              <w:rPr>
                <w:sz w:val="20"/>
                <w:szCs w:val="20"/>
              </w:rPr>
              <w:t>79216,3</w:t>
            </w:r>
          </w:p>
        </w:tc>
        <w:tc>
          <w:tcPr>
            <w:tcW w:w="992" w:type="dxa"/>
          </w:tcPr>
          <w:p w:rsidR="00BB0800" w:rsidRPr="00137BA4" w:rsidRDefault="00BB0800" w:rsidP="008C0E55">
            <w:pPr>
              <w:rPr>
                <w:sz w:val="20"/>
                <w:szCs w:val="20"/>
              </w:rPr>
            </w:pPr>
            <w:r w:rsidRPr="00137BA4">
              <w:rPr>
                <w:sz w:val="20"/>
                <w:szCs w:val="20"/>
              </w:rPr>
              <w:t>79216,3</w:t>
            </w:r>
          </w:p>
        </w:tc>
        <w:tc>
          <w:tcPr>
            <w:tcW w:w="1276" w:type="dxa"/>
          </w:tcPr>
          <w:p w:rsidR="00BB0800" w:rsidRPr="00137BA4" w:rsidRDefault="00BB0800" w:rsidP="008C0E55">
            <w:pPr>
              <w:autoSpaceDE w:val="0"/>
              <w:jc w:val="both"/>
              <w:rPr>
                <w:sz w:val="20"/>
                <w:szCs w:val="20"/>
              </w:rPr>
            </w:pPr>
            <w:r w:rsidRPr="00137BA4">
              <w:rPr>
                <w:sz w:val="20"/>
                <w:szCs w:val="20"/>
              </w:rPr>
              <w:t>557456,3</w:t>
            </w:r>
          </w:p>
        </w:tc>
      </w:tr>
      <w:tr w:rsidR="00BB0800" w:rsidRPr="003018AD" w:rsidTr="00075CB2">
        <w:tc>
          <w:tcPr>
            <w:tcW w:w="1984"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59"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60" w:type="dxa"/>
            <w:vMerge/>
          </w:tcPr>
          <w:p w:rsidR="00BB0800" w:rsidRPr="003018AD" w:rsidRDefault="00BB0800" w:rsidP="008C0E55">
            <w:pPr>
              <w:widowControl w:val="0"/>
              <w:suppressAutoHyphens w:val="0"/>
              <w:autoSpaceDE w:val="0"/>
              <w:autoSpaceDN w:val="0"/>
              <w:adjustRightInd w:val="0"/>
              <w:rPr>
                <w:sz w:val="20"/>
                <w:szCs w:val="20"/>
                <w:highlight w:val="yellow"/>
                <w:lang w:eastAsia="ru-RU"/>
              </w:rPr>
            </w:pPr>
          </w:p>
        </w:tc>
        <w:tc>
          <w:tcPr>
            <w:tcW w:w="1275" w:type="dxa"/>
            <w:tcBorders>
              <w:right w:val="single" w:sz="4" w:space="0" w:color="auto"/>
            </w:tcBorders>
          </w:tcPr>
          <w:p w:rsidR="00BB0800" w:rsidRPr="003018AD" w:rsidRDefault="00BB0800" w:rsidP="008C0E55">
            <w:pPr>
              <w:widowControl w:val="0"/>
              <w:suppressAutoHyphens w:val="0"/>
              <w:autoSpaceDE w:val="0"/>
              <w:autoSpaceDN w:val="0"/>
              <w:adjustRightInd w:val="0"/>
              <w:rPr>
                <w:sz w:val="20"/>
                <w:szCs w:val="20"/>
                <w:lang w:eastAsia="ru-RU"/>
              </w:rPr>
            </w:pPr>
            <w:r w:rsidRPr="003018AD">
              <w:rPr>
                <w:sz w:val="20"/>
                <w:szCs w:val="20"/>
                <w:lang w:eastAsia="ru-RU"/>
              </w:rPr>
              <w:t xml:space="preserve">Средства      </w:t>
            </w:r>
            <w:r w:rsidRPr="003018AD">
              <w:rPr>
                <w:sz w:val="20"/>
                <w:szCs w:val="20"/>
                <w:lang w:eastAsia="ru-RU"/>
              </w:rPr>
              <w:br/>
              <w:t xml:space="preserve">областного бюджета       </w:t>
            </w:r>
          </w:p>
        </w:tc>
        <w:tc>
          <w:tcPr>
            <w:tcW w:w="1418" w:type="dxa"/>
          </w:tcPr>
          <w:p w:rsidR="00BB0800" w:rsidRPr="003018AD" w:rsidRDefault="00BB0800" w:rsidP="008C0E55">
            <w:pPr>
              <w:autoSpaceDE w:val="0"/>
              <w:jc w:val="both"/>
              <w:rPr>
                <w:sz w:val="20"/>
                <w:szCs w:val="20"/>
              </w:rPr>
            </w:pPr>
            <w:r>
              <w:rPr>
                <w:sz w:val="20"/>
                <w:szCs w:val="20"/>
              </w:rPr>
              <w:t>343887,9</w:t>
            </w:r>
          </w:p>
        </w:tc>
        <w:tc>
          <w:tcPr>
            <w:tcW w:w="1134" w:type="dxa"/>
          </w:tcPr>
          <w:p w:rsidR="00BB0800" w:rsidRPr="003018AD" w:rsidRDefault="00BB0800" w:rsidP="008C0E55">
            <w:pPr>
              <w:autoSpaceDE w:val="0"/>
              <w:jc w:val="both"/>
              <w:rPr>
                <w:sz w:val="20"/>
                <w:szCs w:val="20"/>
              </w:rPr>
            </w:pPr>
            <w:r>
              <w:rPr>
                <w:sz w:val="20"/>
                <w:szCs w:val="20"/>
              </w:rPr>
              <w:t>320176,3</w:t>
            </w:r>
          </w:p>
        </w:tc>
        <w:tc>
          <w:tcPr>
            <w:tcW w:w="1134" w:type="dxa"/>
          </w:tcPr>
          <w:p w:rsidR="00BB0800" w:rsidRPr="003018AD" w:rsidRDefault="00BB0800" w:rsidP="008C0E55">
            <w:pPr>
              <w:autoSpaceDE w:val="0"/>
              <w:jc w:val="both"/>
              <w:rPr>
                <w:sz w:val="20"/>
                <w:szCs w:val="20"/>
              </w:rPr>
            </w:pPr>
            <w:r>
              <w:rPr>
                <w:sz w:val="20"/>
                <w:szCs w:val="20"/>
              </w:rPr>
              <w:t>328863,9</w:t>
            </w:r>
          </w:p>
        </w:tc>
        <w:tc>
          <w:tcPr>
            <w:tcW w:w="1134" w:type="dxa"/>
          </w:tcPr>
          <w:p w:rsidR="00BB0800" w:rsidRPr="003018AD" w:rsidRDefault="00BB0800" w:rsidP="008C0E55">
            <w:pPr>
              <w:autoSpaceDE w:val="0"/>
              <w:jc w:val="both"/>
              <w:rPr>
                <w:sz w:val="20"/>
                <w:szCs w:val="20"/>
              </w:rPr>
            </w:pPr>
            <w:r>
              <w:rPr>
                <w:sz w:val="20"/>
                <w:szCs w:val="20"/>
              </w:rPr>
              <w:t>344724,6</w:t>
            </w:r>
          </w:p>
        </w:tc>
        <w:tc>
          <w:tcPr>
            <w:tcW w:w="1134" w:type="dxa"/>
          </w:tcPr>
          <w:p w:rsidR="00BB0800" w:rsidRPr="003018AD" w:rsidRDefault="00BB0800" w:rsidP="008C0E55">
            <w:pPr>
              <w:autoSpaceDE w:val="0"/>
              <w:jc w:val="both"/>
              <w:rPr>
                <w:sz w:val="20"/>
                <w:szCs w:val="20"/>
              </w:rPr>
            </w:pPr>
            <w:r>
              <w:rPr>
                <w:sz w:val="20"/>
                <w:szCs w:val="20"/>
              </w:rPr>
              <w:t>343881,0</w:t>
            </w:r>
          </w:p>
        </w:tc>
        <w:tc>
          <w:tcPr>
            <w:tcW w:w="992" w:type="dxa"/>
          </w:tcPr>
          <w:p w:rsidR="00BB0800" w:rsidRPr="003018AD" w:rsidRDefault="00BB0800" w:rsidP="008C0E55">
            <w:pPr>
              <w:autoSpaceDE w:val="0"/>
              <w:jc w:val="both"/>
              <w:rPr>
                <w:sz w:val="20"/>
                <w:szCs w:val="20"/>
              </w:rPr>
            </w:pPr>
            <w:r>
              <w:rPr>
                <w:sz w:val="20"/>
                <w:szCs w:val="20"/>
              </w:rPr>
              <w:t>343881,0</w:t>
            </w:r>
          </w:p>
        </w:tc>
        <w:tc>
          <w:tcPr>
            <w:tcW w:w="992" w:type="dxa"/>
          </w:tcPr>
          <w:p w:rsidR="00BB0800" w:rsidRPr="003018AD" w:rsidRDefault="00BB0800" w:rsidP="008C0E55">
            <w:pPr>
              <w:autoSpaceDE w:val="0"/>
              <w:jc w:val="both"/>
              <w:rPr>
                <w:sz w:val="20"/>
                <w:szCs w:val="20"/>
              </w:rPr>
            </w:pPr>
            <w:r>
              <w:rPr>
                <w:sz w:val="20"/>
                <w:szCs w:val="20"/>
              </w:rPr>
              <w:t>343881,0</w:t>
            </w:r>
          </w:p>
        </w:tc>
        <w:tc>
          <w:tcPr>
            <w:tcW w:w="1276" w:type="dxa"/>
          </w:tcPr>
          <w:p w:rsidR="00BB0800" w:rsidRPr="003018AD" w:rsidRDefault="00BB0800" w:rsidP="008C0E55">
            <w:pPr>
              <w:autoSpaceDE w:val="0"/>
              <w:jc w:val="both"/>
              <w:rPr>
                <w:sz w:val="20"/>
                <w:szCs w:val="20"/>
              </w:rPr>
            </w:pPr>
            <w:r>
              <w:rPr>
                <w:sz w:val="20"/>
                <w:szCs w:val="20"/>
              </w:rPr>
              <w:t>2369295,7</w:t>
            </w:r>
          </w:p>
        </w:tc>
      </w:tr>
      <w:tr w:rsidR="00BB0800" w:rsidRPr="003018AD" w:rsidTr="00075CB2">
        <w:tc>
          <w:tcPr>
            <w:tcW w:w="1984"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59"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60" w:type="dxa"/>
            <w:vMerge/>
          </w:tcPr>
          <w:p w:rsidR="00BB0800" w:rsidRPr="003018AD" w:rsidRDefault="00BB0800" w:rsidP="008C0E55">
            <w:pPr>
              <w:widowControl w:val="0"/>
              <w:suppressAutoHyphens w:val="0"/>
              <w:autoSpaceDE w:val="0"/>
              <w:autoSpaceDN w:val="0"/>
              <w:adjustRightInd w:val="0"/>
              <w:rPr>
                <w:sz w:val="20"/>
                <w:szCs w:val="20"/>
                <w:highlight w:val="yellow"/>
                <w:lang w:eastAsia="ru-RU"/>
              </w:rPr>
            </w:pPr>
          </w:p>
        </w:tc>
        <w:tc>
          <w:tcPr>
            <w:tcW w:w="1275" w:type="dxa"/>
            <w:tcBorders>
              <w:right w:val="single" w:sz="4" w:space="0" w:color="auto"/>
            </w:tcBorders>
          </w:tcPr>
          <w:p w:rsidR="00BB0800" w:rsidRPr="003018AD" w:rsidRDefault="00BB0800" w:rsidP="008C0E55">
            <w:pPr>
              <w:widowControl w:val="0"/>
              <w:suppressAutoHyphens w:val="0"/>
              <w:autoSpaceDE w:val="0"/>
              <w:autoSpaceDN w:val="0"/>
              <w:adjustRightInd w:val="0"/>
              <w:rPr>
                <w:sz w:val="20"/>
                <w:szCs w:val="20"/>
                <w:lang w:eastAsia="ru-RU"/>
              </w:rPr>
            </w:pPr>
            <w:r>
              <w:rPr>
                <w:sz w:val="20"/>
                <w:szCs w:val="20"/>
                <w:lang w:eastAsia="ru-RU"/>
              </w:rPr>
              <w:t>Средства федерального бюджета</w:t>
            </w:r>
          </w:p>
        </w:tc>
        <w:tc>
          <w:tcPr>
            <w:tcW w:w="1418" w:type="dxa"/>
          </w:tcPr>
          <w:p w:rsidR="00BB0800" w:rsidRDefault="00BB0800" w:rsidP="008C0E55">
            <w:pPr>
              <w:autoSpaceDE w:val="0"/>
              <w:jc w:val="both"/>
              <w:rPr>
                <w:sz w:val="20"/>
                <w:szCs w:val="20"/>
              </w:rPr>
            </w:pPr>
            <w:r>
              <w:rPr>
                <w:sz w:val="20"/>
                <w:szCs w:val="20"/>
              </w:rPr>
              <w:t>3539,4</w:t>
            </w:r>
          </w:p>
        </w:tc>
        <w:tc>
          <w:tcPr>
            <w:tcW w:w="1134" w:type="dxa"/>
          </w:tcPr>
          <w:p w:rsidR="00BB0800" w:rsidRDefault="00BB0800" w:rsidP="008C0E55">
            <w:pPr>
              <w:autoSpaceDE w:val="0"/>
              <w:jc w:val="both"/>
              <w:rPr>
                <w:sz w:val="20"/>
                <w:szCs w:val="20"/>
              </w:rPr>
            </w:pPr>
            <w:r>
              <w:rPr>
                <w:sz w:val="20"/>
                <w:szCs w:val="20"/>
              </w:rPr>
              <w:t>3476,5</w:t>
            </w:r>
          </w:p>
        </w:tc>
        <w:tc>
          <w:tcPr>
            <w:tcW w:w="1134" w:type="dxa"/>
          </w:tcPr>
          <w:p w:rsidR="00BB0800" w:rsidRDefault="00BB0800" w:rsidP="008C0E55">
            <w:pPr>
              <w:autoSpaceDE w:val="0"/>
              <w:jc w:val="both"/>
              <w:rPr>
                <w:sz w:val="20"/>
                <w:szCs w:val="20"/>
              </w:rPr>
            </w:pPr>
          </w:p>
        </w:tc>
        <w:tc>
          <w:tcPr>
            <w:tcW w:w="1134" w:type="dxa"/>
          </w:tcPr>
          <w:p w:rsidR="00BB0800" w:rsidRDefault="00BB0800" w:rsidP="008C0E55">
            <w:pPr>
              <w:autoSpaceDE w:val="0"/>
              <w:jc w:val="both"/>
              <w:rPr>
                <w:sz w:val="20"/>
                <w:szCs w:val="20"/>
              </w:rPr>
            </w:pPr>
          </w:p>
        </w:tc>
        <w:tc>
          <w:tcPr>
            <w:tcW w:w="1134" w:type="dxa"/>
          </w:tcPr>
          <w:p w:rsidR="00BB0800" w:rsidRDefault="00BB0800" w:rsidP="008C0E55">
            <w:pPr>
              <w:autoSpaceDE w:val="0"/>
              <w:jc w:val="both"/>
              <w:rPr>
                <w:sz w:val="20"/>
                <w:szCs w:val="20"/>
              </w:rPr>
            </w:pPr>
          </w:p>
        </w:tc>
        <w:tc>
          <w:tcPr>
            <w:tcW w:w="992" w:type="dxa"/>
          </w:tcPr>
          <w:p w:rsidR="00BB0800" w:rsidRDefault="00BB0800" w:rsidP="008C0E55">
            <w:pPr>
              <w:autoSpaceDE w:val="0"/>
              <w:jc w:val="both"/>
              <w:rPr>
                <w:sz w:val="20"/>
                <w:szCs w:val="20"/>
              </w:rPr>
            </w:pPr>
          </w:p>
        </w:tc>
        <w:tc>
          <w:tcPr>
            <w:tcW w:w="992" w:type="dxa"/>
          </w:tcPr>
          <w:p w:rsidR="00BB0800" w:rsidRDefault="00BB0800" w:rsidP="008C0E55">
            <w:pPr>
              <w:autoSpaceDE w:val="0"/>
              <w:jc w:val="both"/>
              <w:rPr>
                <w:sz w:val="20"/>
                <w:szCs w:val="20"/>
              </w:rPr>
            </w:pPr>
          </w:p>
        </w:tc>
        <w:tc>
          <w:tcPr>
            <w:tcW w:w="1276" w:type="dxa"/>
          </w:tcPr>
          <w:p w:rsidR="00BB0800" w:rsidRDefault="00BB0800" w:rsidP="008C0E55">
            <w:pPr>
              <w:autoSpaceDE w:val="0"/>
              <w:jc w:val="both"/>
              <w:rPr>
                <w:sz w:val="20"/>
                <w:szCs w:val="20"/>
              </w:rPr>
            </w:pPr>
            <w:r>
              <w:rPr>
                <w:sz w:val="20"/>
                <w:szCs w:val="20"/>
              </w:rPr>
              <w:t>7015,9</w:t>
            </w:r>
          </w:p>
        </w:tc>
      </w:tr>
      <w:tr w:rsidR="00BB0800" w:rsidRPr="003018AD" w:rsidTr="00075CB2">
        <w:tc>
          <w:tcPr>
            <w:tcW w:w="1984"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59" w:type="dxa"/>
            <w:vMerge/>
          </w:tcPr>
          <w:p w:rsidR="00BB0800" w:rsidRPr="003018AD" w:rsidRDefault="00BB0800" w:rsidP="008C0E55">
            <w:pPr>
              <w:widowControl w:val="0"/>
              <w:suppressAutoHyphens w:val="0"/>
              <w:autoSpaceDE w:val="0"/>
              <w:autoSpaceDN w:val="0"/>
              <w:adjustRightInd w:val="0"/>
              <w:rPr>
                <w:sz w:val="20"/>
                <w:szCs w:val="20"/>
                <w:lang w:eastAsia="ru-RU"/>
              </w:rPr>
            </w:pPr>
          </w:p>
        </w:tc>
        <w:tc>
          <w:tcPr>
            <w:tcW w:w="1560" w:type="dxa"/>
            <w:vMerge/>
          </w:tcPr>
          <w:p w:rsidR="00BB0800" w:rsidRPr="003018AD" w:rsidRDefault="00BB0800" w:rsidP="008C0E55">
            <w:pPr>
              <w:widowControl w:val="0"/>
              <w:suppressAutoHyphens w:val="0"/>
              <w:autoSpaceDE w:val="0"/>
              <w:autoSpaceDN w:val="0"/>
              <w:adjustRightInd w:val="0"/>
              <w:rPr>
                <w:sz w:val="20"/>
                <w:szCs w:val="20"/>
                <w:highlight w:val="yellow"/>
                <w:lang w:eastAsia="ru-RU"/>
              </w:rPr>
            </w:pPr>
          </w:p>
        </w:tc>
        <w:tc>
          <w:tcPr>
            <w:tcW w:w="1275" w:type="dxa"/>
            <w:tcBorders>
              <w:right w:val="single" w:sz="4" w:space="0" w:color="auto"/>
            </w:tcBorders>
          </w:tcPr>
          <w:p w:rsidR="00BB0800" w:rsidRPr="003018AD" w:rsidRDefault="00BB0800" w:rsidP="008C0E55">
            <w:pPr>
              <w:widowControl w:val="0"/>
              <w:suppressAutoHyphens w:val="0"/>
              <w:autoSpaceDE w:val="0"/>
              <w:autoSpaceDN w:val="0"/>
              <w:adjustRightInd w:val="0"/>
              <w:rPr>
                <w:sz w:val="20"/>
                <w:szCs w:val="20"/>
                <w:lang w:eastAsia="ru-RU"/>
              </w:rPr>
            </w:pPr>
            <w:r w:rsidRPr="003018AD">
              <w:rPr>
                <w:sz w:val="20"/>
                <w:szCs w:val="20"/>
                <w:lang w:eastAsia="ru-RU"/>
              </w:rPr>
              <w:t xml:space="preserve">Другие источники    </w:t>
            </w:r>
          </w:p>
        </w:tc>
        <w:tc>
          <w:tcPr>
            <w:tcW w:w="1418" w:type="dxa"/>
          </w:tcPr>
          <w:p w:rsidR="00BB0800" w:rsidRPr="003018AD" w:rsidRDefault="00BB0800" w:rsidP="008C0E55">
            <w:pPr>
              <w:autoSpaceDE w:val="0"/>
              <w:jc w:val="both"/>
              <w:rPr>
                <w:sz w:val="20"/>
                <w:szCs w:val="20"/>
              </w:rPr>
            </w:pPr>
            <w:r>
              <w:rPr>
                <w:sz w:val="20"/>
                <w:szCs w:val="20"/>
              </w:rPr>
              <w:t>6530,3</w:t>
            </w:r>
          </w:p>
        </w:tc>
        <w:tc>
          <w:tcPr>
            <w:tcW w:w="1134" w:type="dxa"/>
          </w:tcPr>
          <w:p w:rsidR="00BB0800" w:rsidRPr="003018AD" w:rsidRDefault="00BB0800" w:rsidP="008C0E55">
            <w:pPr>
              <w:autoSpaceDE w:val="0"/>
              <w:jc w:val="both"/>
              <w:rPr>
                <w:sz w:val="20"/>
                <w:szCs w:val="20"/>
              </w:rPr>
            </w:pPr>
            <w:r>
              <w:rPr>
                <w:sz w:val="20"/>
                <w:szCs w:val="20"/>
              </w:rPr>
              <w:t>9551,0</w:t>
            </w:r>
          </w:p>
        </w:tc>
        <w:tc>
          <w:tcPr>
            <w:tcW w:w="1134" w:type="dxa"/>
          </w:tcPr>
          <w:p w:rsidR="00BB0800" w:rsidRPr="003018AD" w:rsidRDefault="00BB0800" w:rsidP="008C0E55">
            <w:pPr>
              <w:rPr>
                <w:sz w:val="20"/>
                <w:szCs w:val="20"/>
              </w:rPr>
            </w:pPr>
            <w:r>
              <w:rPr>
                <w:sz w:val="20"/>
                <w:szCs w:val="20"/>
              </w:rPr>
              <w:t>10028,3</w:t>
            </w:r>
          </w:p>
        </w:tc>
        <w:tc>
          <w:tcPr>
            <w:tcW w:w="1134" w:type="dxa"/>
          </w:tcPr>
          <w:p w:rsidR="00BB0800" w:rsidRPr="003018AD" w:rsidRDefault="00BB0800" w:rsidP="008C0E55">
            <w:pPr>
              <w:rPr>
                <w:sz w:val="20"/>
                <w:szCs w:val="20"/>
              </w:rPr>
            </w:pPr>
            <w:r>
              <w:rPr>
                <w:sz w:val="20"/>
                <w:szCs w:val="20"/>
              </w:rPr>
              <w:t>10028,3</w:t>
            </w:r>
          </w:p>
        </w:tc>
        <w:tc>
          <w:tcPr>
            <w:tcW w:w="1134" w:type="dxa"/>
          </w:tcPr>
          <w:p w:rsidR="00BB0800" w:rsidRPr="003018AD" w:rsidRDefault="00BB0800" w:rsidP="008C0E55">
            <w:pPr>
              <w:rPr>
                <w:sz w:val="20"/>
                <w:szCs w:val="20"/>
              </w:rPr>
            </w:pPr>
            <w:r>
              <w:rPr>
                <w:sz w:val="20"/>
                <w:szCs w:val="20"/>
              </w:rPr>
              <w:t>10028,3</w:t>
            </w:r>
          </w:p>
        </w:tc>
        <w:tc>
          <w:tcPr>
            <w:tcW w:w="992" w:type="dxa"/>
          </w:tcPr>
          <w:p w:rsidR="00BB0800" w:rsidRPr="003018AD" w:rsidRDefault="00BB0800" w:rsidP="008C0E55">
            <w:pPr>
              <w:rPr>
                <w:sz w:val="20"/>
                <w:szCs w:val="20"/>
              </w:rPr>
            </w:pPr>
            <w:r>
              <w:rPr>
                <w:sz w:val="20"/>
                <w:szCs w:val="20"/>
              </w:rPr>
              <w:t>10028,3</w:t>
            </w:r>
          </w:p>
        </w:tc>
        <w:tc>
          <w:tcPr>
            <w:tcW w:w="992" w:type="dxa"/>
          </w:tcPr>
          <w:p w:rsidR="00BB0800" w:rsidRPr="003018AD" w:rsidRDefault="00BB0800" w:rsidP="008C0E55">
            <w:pPr>
              <w:rPr>
                <w:sz w:val="20"/>
                <w:szCs w:val="20"/>
              </w:rPr>
            </w:pPr>
            <w:r>
              <w:rPr>
                <w:sz w:val="20"/>
                <w:szCs w:val="20"/>
              </w:rPr>
              <w:t>10028,3</w:t>
            </w:r>
          </w:p>
        </w:tc>
        <w:tc>
          <w:tcPr>
            <w:tcW w:w="1276" w:type="dxa"/>
          </w:tcPr>
          <w:p w:rsidR="00BB0800" w:rsidRPr="003018AD" w:rsidRDefault="00BB0800" w:rsidP="008C0E55">
            <w:pPr>
              <w:autoSpaceDE w:val="0"/>
              <w:jc w:val="both"/>
              <w:rPr>
                <w:sz w:val="20"/>
                <w:szCs w:val="20"/>
              </w:rPr>
            </w:pPr>
            <w:r>
              <w:rPr>
                <w:sz w:val="20"/>
                <w:szCs w:val="20"/>
              </w:rPr>
              <w:t>66222,8</w:t>
            </w:r>
          </w:p>
        </w:tc>
      </w:tr>
      <w:tr w:rsidR="00BB0800" w:rsidRPr="003018AD" w:rsidTr="00075CB2">
        <w:tc>
          <w:tcPr>
            <w:tcW w:w="15592" w:type="dxa"/>
            <w:gridSpan w:val="12"/>
            <w:tcBorders>
              <w:right w:val="single" w:sz="4" w:space="0" w:color="auto"/>
            </w:tcBorders>
          </w:tcPr>
          <w:p w:rsidR="00BB0800" w:rsidRPr="003018AD" w:rsidRDefault="00BB0800" w:rsidP="008C0E55">
            <w:pPr>
              <w:widowControl w:val="0"/>
              <w:suppressAutoHyphens w:val="0"/>
              <w:autoSpaceDE w:val="0"/>
              <w:autoSpaceDN w:val="0"/>
              <w:adjustRightInd w:val="0"/>
              <w:rPr>
                <w:b/>
                <w:sz w:val="20"/>
                <w:szCs w:val="20"/>
                <w:lang w:eastAsia="ru-RU"/>
              </w:rPr>
            </w:pPr>
            <w:r w:rsidRPr="003018AD">
              <w:rPr>
                <w:b/>
                <w:sz w:val="20"/>
                <w:szCs w:val="20"/>
                <w:lang w:eastAsia="ru-RU"/>
              </w:rPr>
              <w:t xml:space="preserve">Планируемые </w:t>
            </w:r>
            <w:proofErr w:type="gramStart"/>
            <w:r w:rsidRPr="003018AD">
              <w:rPr>
                <w:b/>
                <w:sz w:val="20"/>
                <w:szCs w:val="20"/>
                <w:lang w:eastAsia="ru-RU"/>
              </w:rPr>
              <w:t>результаты  реализации</w:t>
            </w:r>
            <w:proofErr w:type="gramEnd"/>
            <w:r w:rsidRPr="003018AD">
              <w:rPr>
                <w:b/>
                <w:sz w:val="20"/>
                <w:szCs w:val="20"/>
                <w:lang w:eastAsia="ru-RU"/>
              </w:rPr>
              <w:t xml:space="preserve"> подпрограммы         </w:t>
            </w:r>
          </w:p>
          <w:p w:rsidR="00BB0800" w:rsidRPr="003018AD" w:rsidRDefault="00BB0800" w:rsidP="008C0E55">
            <w:pPr>
              <w:widowControl w:val="0"/>
              <w:suppressAutoHyphens w:val="0"/>
              <w:autoSpaceDE w:val="0"/>
              <w:ind w:firstLine="25"/>
              <w:contextualSpacing/>
              <w:jc w:val="both"/>
              <w:rPr>
                <w:sz w:val="20"/>
                <w:szCs w:val="20"/>
              </w:rPr>
            </w:pPr>
            <w:r w:rsidRPr="003018AD">
              <w:rPr>
                <w:sz w:val="20"/>
                <w:szCs w:val="20"/>
              </w:rPr>
              <w:t>В результате реализации подпрограммы к 2020 году предполагается:</w:t>
            </w:r>
          </w:p>
          <w:p w:rsidR="00BB0800" w:rsidRPr="003018AD" w:rsidRDefault="00BB0800" w:rsidP="008C0E55">
            <w:pPr>
              <w:widowControl w:val="0"/>
              <w:suppressAutoHyphens w:val="0"/>
              <w:autoSpaceDE w:val="0"/>
              <w:ind w:firstLine="25"/>
              <w:contextualSpacing/>
              <w:jc w:val="both"/>
              <w:rPr>
                <w:sz w:val="20"/>
                <w:szCs w:val="20"/>
              </w:rPr>
            </w:pPr>
            <w:r w:rsidRPr="003018AD">
              <w:rPr>
                <w:sz w:val="20"/>
                <w:szCs w:val="20"/>
              </w:rPr>
              <w:t>В количественном выражении:</w:t>
            </w:r>
          </w:p>
          <w:p w:rsidR="00BB0800" w:rsidRPr="003018AD" w:rsidRDefault="00BB0800" w:rsidP="008C0E55">
            <w:pPr>
              <w:widowControl w:val="0"/>
              <w:suppressAutoHyphens w:val="0"/>
              <w:ind w:firstLine="25"/>
              <w:contextualSpacing/>
              <w:jc w:val="both"/>
              <w:rPr>
                <w:sz w:val="20"/>
                <w:szCs w:val="20"/>
              </w:rPr>
            </w:pPr>
            <w:r w:rsidRPr="003018AD">
              <w:rPr>
                <w:sz w:val="20"/>
                <w:szCs w:val="20"/>
              </w:rPr>
              <w:t xml:space="preserve">1.Довести долю учащихся, не </w:t>
            </w:r>
            <w:proofErr w:type="gramStart"/>
            <w:r w:rsidRPr="003018AD">
              <w:rPr>
                <w:sz w:val="20"/>
                <w:szCs w:val="20"/>
              </w:rPr>
              <w:t>посещающих  общеобразовательные</w:t>
            </w:r>
            <w:proofErr w:type="gramEnd"/>
            <w:r w:rsidRPr="003018AD">
              <w:rPr>
                <w:sz w:val="20"/>
                <w:szCs w:val="20"/>
              </w:rPr>
              <w:t xml:space="preserve"> организации,  скорректированный на количество учащихся, имеющих пропуски  по уважительной причине – до 0%;</w:t>
            </w:r>
          </w:p>
          <w:p w:rsidR="00BB0800" w:rsidRPr="003018AD" w:rsidRDefault="00BB0800" w:rsidP="008C0E55">
            <w:pPr>
              <w:widowControl w:val="0"/>
              <w:suppressAutoHyphens w:val="0"/>
              <w:ind w:firstLine="25"/>
              <w:contextualSpacing/>
              <w:jc w:val="both"/>
              <w:rPr>
                <w:sz w:val="20"/>
                <w:szCs w:val="20"/>
              </w:rPr>
            </w:pPr>
            <w:r w:rsidRPr="003018AD">
              <w:rPr>
                <w:sz w:val="20"/>
                <w:szCs w:val="20"/>
              </w:rPr>
              <w:t>2.Довести долю общеобразовательных учреждений, реализующих федеральные государственные образовательные стандарты общего образования второго поколения на 2-м уровне – до 100 %;</w:t>
            </w:r>
          </w:p>
          <w:p w:rsidR="00BB0800" w:rsidRPr="003018AD" w:rsidRDefault="00BB0800" w:rsidP="008C0E55">
            <w:pPr>
              <w:widowControl w:val="0"/>
              <w:suppressAutoHyphens w:val="0"/>
              <w:ind w:firstLine="25"/>
              <w:contextualSpacing/>
              <w:jc w:val="both"/>
              <w:rPr>
                <w:sz w:val="20"/>
                <w:szCs w:val="20"/>
              </w:rPr>
            </w:pPr>
            <w:r w:rsidRPr="003018AD">
              <w:rPr>
                <w:sz w:val="20"/>
                <w:szCs w:val="20"/>
              </w:rPr>
              <w:t xml:space="preserve">3.Повысить долю учащихся 8 – 11 классов, охваченных программами </w:t>
            </w:r>
            <w:proofErr w:type="spellStart"/>
            <w:r w:rsidRPr="003018AD">
              <w:rPr>
                <w:spacing w:val="-2"/>
                <w:kern w:val="1"/>
                <w:sz w:val="20"/>
                <w:szCs w:val="20"/>
              </w:rPr>
              <w:t>предпрофиль</w:t>
            </w:r>
            <w:r w:rsidRPr="003018AD">
              <w:rPr>
                <w:sz w:val="20"/>
                <w:szCs w:val="20"/>
              </w:rPr>
              <w:t>ной</w:t>
            </w:r>
            <w:proofErr w:type="spellEnd"/>
            <w:r w:rsidRPr="003018AD">
              <w:rPr>
                <w:sz w:val="20"/>
                <w:szCs w:val="20"/>
              </w:rPr>
              <w:t xml:space="preserve"> и профильной подготовки до 80,0 %;</w:t>
            </w:r>
          </w:p>
          <w:p w:rsidR="00BB0800" w:rsidRPr="003018AD" w:rsidRDefault="00BB0800" w:rsidP="008C0E55">
            <w:pPr>
              <w:widowControl w:val="0"/>
              <w:suppressAutoHyphens w:val="0"/>
              <w:ind w:firstLine="25"/>
              <w:contextualSpacing/>
              <w:jc w:val="both"/>
              <w:rPr>
                <w:sz w:val="20"/>
                <w:szCs w:val="20"/>
              </w:rPr>
            </w:pPr>
            <w:r w:rsidRPr="003018AD">
              <w:rPr>
                <w:sz w:val="20"/>
                <w:szCs w:val="20"/>
              </w:rPr>
              <w:t xml:space="preserve">4.Сохранить долю педагогических работников, </w:t>
            </w:r>
            <w:proofErr w:type="gramStart"/>
            <w:r w:rsidRPr="003018AD">
              <w:rPr>
                <w:sz w:val="20"/>
                <w:szCs w:val="20"/>
              </w:rPr>
              <w:t>прошедших  обучение</w:t>
            </w:r>
            <w:proofErr w:type="gramEnd"/>
            <w:r w:rsidRPr="003018AD">
              <w:rPr>
                <w:sz w:val="20"/>
                <w:szCs w:val="20"/>
              </w:rPr>
              <w:t xml:space="preserve"> по программам повышения квалификации и/или профессиональной переподготовки  к общей численности педагогических работников -100%;</w:t>
            </w:r>
          </w:p>
          <w:p w:rsidR="00BB0800" w:rsidRPr="003018AD" w:rsidRDefault="00BB0800" w:rsidP="008C0E55">
            <w:pPr>
              <w:widowControl w:val="0"/>
              <w:suppressAutoHyphens w:val="0"/>
              <w:ind w:firstLine="25"/>
              <w:contextualSpacing/>
              <w:jc w:val="both"/>
              <w:rPr>
                <w:sz w:val="20"/>
                <w:szCs w:val="20"/>
              </w:rPr>
            </w:pPr>
            <w:r w:rsidRPr="003018AD">
              <w:rPr>
                <w:sz w:val="20"/>
                <w:szCs w:val="20"/>
              </w:rPr>
              <w:t>-Увеличить долю педагогических работников, имеющих высшее образование до 100%;</w:t>
            </w:r>
          </w:p>
          <w:p w:rsidR="00BB0800" w:rsidRPr="003018AD" w:rsidRDefault="00BB0800" w:rsidP="008C0E55">
            <w:pPr>
              <w:widowControl w:val="0"/>
              <w:suppressAutoHyphens w:val="0"/>
              <w:autoSpaceDE w:val="0"/>
              <w:ind w:firstLine="25"/>
              <w:contextualSpacing/>
              <w:jc w:val="both"/>
              <w:rPr>
                <w:sz w:val="20"/>
                <w:szCs w:val="20"/>
              </w:rPr>
            </w:pPr>
            <w:r w:rsidRPr="003018AD">
              <w:rPr>
                <w:sz w:val="20"/>
                <w:szCs w:val="20"/>
              </w:rPr>
              <w:t>5.Увеличить долю обучающихся, охваченных горячим питанием, в общей численности учащихся до 95%;</w:t>
            </w:r>
          </w:p>
          <w:p w:rsidR="00BB0800" w:rsidRPr="003018AD" w:rsidRDefault="00BB0800" w:rsidP="008C0E55">
            <w:pPr>
              <w:widowControl w:val="0"/>
              <w:suppressAutoHyphens w:val="0"/>
              <w:ind w:firstLine="25"/>
              <w:contextualSpacing/>
              <w:jc w:val="both"/>
              <w:rPr>
                <w:sz w:val="20"/>
                <w:szCs w:val="20"/>
              </w:rPr>
            </w:pPr>
            <w:r w:rsidRPr="003018AD">
              <w:rPr>
                <w:sz w:val="20"/>
                <w:szCs w:val="20"/>
              </w:rPr>
              <w:t xml:space="preserve">6.Увеличить </w:t>
            </w:r>
            <w:proofErr w:type="gramStart"/>
            <w:r w:rsidRPr="003018AD">
              <w:rPr>
                <w:sz w:val="20"/>
                <w:szCs w:val="20"/>
              </w:rPr>
              <w:t>долю  обучающихся</w:t>
            </w:r>
            <w:proofErr w:type="gramEnd"/>
            <w:r w:rsidRPr="003018AD">
              <w:rPr>
                <w:sz w:val="20"/>
                <w:szCs w:val="20"/>
              </w:rPr>
              <w:t xml:space="preserve">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45%;</w:t>
            </w:r>
          </w:p>
          <w:p w:rsidR="00BB0800" w:rsidRPr="003018AD" w:rsidRDefault="00BB0800" w:rsidP="008C0E55">
            <w:pPr>
              <w:widowControl w:val="0"/>
              <w:suppressAutoHyphens w:val="0"/>
              <w:ind w:firstLine="25"/>
              <w:contextualSpacing/>
              <w:jc w:val="both"/>
              <w:rPr>
                <w:sz w:val="20"/>
                <w:szCs w:val="20"/>
              </w:rPr>
            </w:pPr>
            <w:r w:rsidRPr="003018AD">
              <w:rPr>
                <w:sz w:val="20"/>
                <w:szCs w:val="20"/>
              </w:rPr>
              <w:t>В качественном выражении:</w:t>
            </w:r>
          </w:p>
          <w:p w:rsidR="00BB0800" w:rsidRPr="003018AD" w:rsidRDefault="00BB0800" w:rsidP="008C0E55">
            <w:pPr>
              <w:widowControl w:val="0"/>
              <w:suppressAutoHyphens w:val="0"/>
              <w:ind w:firstLine="25"/>
              <w:contextualSpacing/>
              <w:jc w:val="both"/>
              <w:rPr>
                <w:sz w:val="20"/>
                <w:szCs w:val="20"/>
              </w:rPr>
            </w:pPr>
            <w:r w:rsidRPr="003018AD">
              <w:rPr>
                <w:sz w:val="20"/>
                <w:szCs w:val="20"/>
              </w:rPr>
              <w:t>- Создание положительной мотивации учащихся к обучению;</w:t>
            </w:r>
          </w:p>
          <w:p w:rsidR="00BB0800" w:rsidRPr="003018AD" w:rsidRDefault="00BB0800" w:rsidP="008C0E55">
            <w:pPr>
              <w:widowControl w:val="0"/>
              <w:suppressAutoHyphens w:val="0"/>
              <w:ind w:firstLine="25"/>
              <w:contextualSpacing/>
              <w:jc w:val="both"/>
              <w:rPr>
                <w:sz w:val="20"/>
                <w:szCs w:val="20"/>
              </w:rPr>
            </w:pPr>
            <w:r w:rsidRPr="003018AD">
              <w:rPr>
                <w:sz w:val="20"/>
                <w:szCs w:val="20"/>
              </w:rPr>
              <w:t>- Обеспечение необходимого личностного и профессионального развития обучающихся;</w:t>
            </w:r>
          </w:p>
          <w:p w:rsidR="00BB0800" w:rsidRPr="003018AD" w:rsidRDefault="00BB0800" w:rsidP="008C0E55">
            <w:pPr>
              <w:widowControl w:val="0"/>
              <w:suppressAutoHyphens w:val="0"/>
              <w:ind w:firstLine="25"/>
              <w:contextualSpacing/>
              <w:jc w:val="both"/>
              <w:rPr>
                <w:sz w:val="20"/>
                <w:szCs w:val="20"/>
              </w:rPr>
            </w:pPr>
            <w:r w:rsidRPr="003018AD">
              <w:rPr>
                <w:sz w:val="20"/>
                <w:szCs w:val="20"/>
              </w:rPr>
              <w:t>-Ф</w:t>
            </w:r>
            <w:r w:rsidRPr="003018AD">
              <w:rPr>
                <w:sz w:val="20"/>
                <w:szCs w:val="20"/>
                <w:lang w:eastAsia="ru-RU"/>
              </w:rPr>
              <w:t xml:space="preserve">ормирование социальной, коммуникативной, информационной, технической, технологической </w:t>
            </w:r>
            <w:proofErr w:type="gramStart"/>
            <w:r w:rsidRPr="003018AD">
              <w:rPr>
                <w:sz w:val="20"/>
                <w:szCs w:val="20"/>
                <w:lang w:eastAsia="ru-RU"/>
              </w:rPr>
              <w:t>компетенций</w:t>
            </w:r>
            <w:proofErr w:type="gramEnd"/>
            <w:r w:rsidRPr="003018AD">
              <w:rPr>
                <w:sz w:val="20"/>
                <w:szCs w:val="20"/>
                <w:lang w:eastAsia="ru-RU"/>
              </w:rPr>
              <w:t xml:space="preserve"> учащихся на </w:t>
            </w:r>
            <w:proofErr w:type="spellStart"/>
            <w:r w:rsidRPr="003018AD">
              <w:rPr>
                <w:sz w:val="20"/>
                <w:szCs w:val="20"/>
                <w:lang w:eastAsia="ru-RU"/>
              </w:rPr>
              <w:t>предпрофильном</w:t>
            </w:r>
            <w:proofErr w:type="spellEnd"/>
            <w:r w:rsidRPr="003018AD">
              <w:rPr>
                <w:sz w:val="20"/>
                <w:szCs w:val="20"/>
                <w:lang w:eastAsia="ru-RU"/>
              </w:rPr>
              <w:t xml:space="preserve"> уровне, направленность обучения на выбор будущей профессии; обеспечение перспективной связи между общим средним и будущим профессиональным образованием;</w:t>
            </w:r>
          </w:p>
          <w:p w:rsidR="00BB0800" w:rsidRPr="003018AD" w:rsidRDefault="00BB0800" w:rsidP="008C0E55">
            <w:pPr>
              <w:widowControl w:val="0"/>
              <w:suppressAutoHyphens w:val="0"/>
              <w:ind w:firstLine="25"/>
              <w:contextualSpacing/>
              <w:jc w:val="both"/>
              <w:rPr>
                <w:sz w:val="20"/>
                <w:szCs w:val="20"/>
              </w:rPr>
            </w:pPr>
            <w:r w:rsidRPr="003018AD">
              <w:rPr>
                <w:sz w:val="20"/>
                <w:szCs w:val="20"/>
              </w:rPr>
              <w:t>-Улучшение условий для развития педагогического потенциала, выявления и поддержки лучших педагогических работников района;</w:t>
            </w:r>
          </w:p>
          <w:p w:rsidR="00BB0800" w:rsidRPr="003018AD" w:rsidRDefault="00BB0800" w:rsidP="008C0E55">
            <w:pPr>
              <w:widowControl w:val="0"/>
              <w:suppressAutoHyphens w:val="0"/>
              <w:ind w:firstLine="25"/>
              <w:contextualSpacing/>
              <w:jc w:val="both"/>
              <w:rPr>
                <w:sz w:val="20"/>
                <w:szCs w:val="20"/>
              </w:rPr>
            </w:pPr>
            <w:r w:rsidRPr="003018AD">
              <w:rPr>
                <w:sz w:val="20"/>
                <w:szCs w:val="20"/>
              </w:rPr>
              <w:t>-Увеличение охвата школьников горячим питанием за счёт усиления мер информационно-разъяснительной работы с обучающимися и их родителями, улучшение условий и качества предоставления услуг по обеспечению учащихся горячим питанием;</w:t>
            </w:r>
          </w:p>
          <w:p w:rsidR="00BB0800" w:rsidRPr="003018AD" w:rsidRDefault="00BB0800" w:rsidP="008C0E55">
            <w:pPr>
              <w:suppressAutoHyphens w:val="0"/>
              <w:rPr>
                <w:sz w:val="20"/>
                <w:szCs w:val="20"/>
                <w:lang w:eastAsia="ru-RU"/>
              </w:rPr>
            </w:pPr>
            <w:r w:rsidRPr="003018AD">
              <w:rPr>
                <w:sz w:val="20"/>
                <w:szCs w:val="20"/>
              </w:rPr>
              <w:t>-Расширение возможности для участия обучающихся по программам общего образования в олимпиадах и конкурсах различного уровня с целью выявления одаренных детей, реализации их творческого потенциала;</w:t>
            </w:r>
          </w:p>
          <w:p w:rsidR="00BB0800" w:rsidRPr="003018AD" w:rsidRDefault="00BB0800" w:rsidP="008C0E55">
            <w:pPr>
              <w:widowControl w:val="0"/>
              <w:suppressAutoHyphens w:val="0"/>
              <w:autoSpaceDE w:val="0"/>
              <w:autoSpaceDN w:val="0"/>
              <w:adjustRightInd w:val="0"/>
              <w:rPr>
                <w:sz w:val="20"/>
                <w:szCs w:val="20"/>
                <w:lang w:eastAsia="ru-RU"/>
              </w:rPr>
            </w:pPr>
          </w:p>
        </w:tc>
      </w:tr>
    </w:tbl>
    <w:p w:rsidR="00BB0800" w:rsidRDefault="00BB0800" w:rsidP="00A67A3D">
      <w:pPr>
        <w:widowControl w:val="0"/>
        <w:suppressAutoHyphens w:val="0"/>
        <w:ind w:firstLine="567"/>
        <w:contextualSpacing/>
        <w:jc w:val="center"/>
        <w:rPr>
          <w:sz w:val="28"/>
          <w:szCs w:val="28"/>
        </w:rPr>
      </w:pPr>
    </w:p>
    <w:p w:rsidR="00BB0800" w:rsidRDefault="00BB0800" w:rsidP="009038AF">
      <w:pPr>
        <w:widowControl w:val="0"/>
        <w:suppressAutoHyphens w:val="0"/>
        <w:ind w:firstLine="567"/>
        <w:contextualSpacing/>
        <w:rPr>
          <w:sz w:val="28"/>
          <w:szCs w:val="28"/>
        </w:rPr>
        <w:sectPr w:rsidR="00BB0800" w:rsidSect="009038AF">
          <w:pgSz w:w="16840" w:h="11907" w:orient="landscape" w:code="9"/>
          <w:pgMar w:top="1418" w:right="851" w:bottom="851" w:left="238" w:header="720" w:footer="720" w:gutter="0"/>
          <w:cols w:space="720"/>
          <w:docGrid w:linePitch="360"/>
        </w:sectPr>
      </w:pPr>
    </w:p>
    <w:p w:rsidR="00BB0800" w:rsidRDefault="00BB0800" w:rsidP="009038AF">
      <w:pPr>
        <w:widowControl w:val="0"/>
        <w:suppressAutoHyphens w:val="0"/>
        <w:contextualSpacing/>
        <w:rPr>
          <w:sz w:val="28"/>
          <w:szCs w:val="28"/>
        </w:rPr>
      </w:pPr>
    </w:p>
    <w:p w:rsidR="00BB0800" w:rsidRPr="00914232" w:rsidRDefault="00BB0800" w:rsidP="00A67A3D">
      <w:pPr>
        <w:widowControl w:val="0"/>
        <w:suppressAutoHyphens w:val="0"/>
        <w:ind w:firstLine="567"/>
        <w:contextualSpacing/>
        <w:jc w:val="center"/>
        <w:rPr>
          <w:sz w:val="28"/>
          <w:szCs w:val="28"/>
        </w:rPr>
      </w:pPr>
      <w:r>
        <w:rPr>
          <w:sz w:val="28"/>
          <w:szCs w:val="28"/>
        </w:rPr>
        <w:t>8.2</w:t>
      </w:r>
      <w:r w:rsidRPr="00914232">
        <w:rPr>
          <w:sz w:val="28"/>
          <w:szCs w:val="28"/>
        </w:rPr>
        <w:t xml:space="preserve">. Характеристика сферы реализации подпрограммы </w:t>
      </w:r>
    </w:p>
    <w:p w:rsidR="00BB0800" w:rsidRPr="00914232" w:rsidRDefault="00BB0800" w:rsidP="00C622B9">
      <w:pPr>
        <w:pStyle w:val="ConsPlusTitle"/>
        <w:suppressAutoHyphens w:val="0"/>
        <w:contextualSpacing/>
        <w:jc w:val="center"/>
        <w:rPr>
          <w:sz w:val="28"/>
          <w:szCs w:val="28"/>
        </w:rPr>
      </w:pPr>
      <w:r w:rsidRPr="001B71C1">
        <w:rPr>
          <w:b w:val="0"/>
          <w:sz w:val="28"/>
          <w:szCs w:val="28"/>
        </w:rPr>
        <w:t xml:space="preserve"> «Развитие общего и дополнительного образования</w:t>
      </w:r>
      <w:r w:rsidRPr="00914232">
        <w:rPr>
          <w:b w:val="0"/>
          <w:sz w:val="28"/>
          <w:szCs w:val="28"/>
        </w:rPr>
        <w:t>»</w:t>
      </w:r>
      <w:r>
        <w:rPr>
          <w:b w:val="0"/>
          <w:sz w:val="28"/>
          <w:szCs w:val="28"/>
        </w:rPr>
        <w:t>.</w:t>
      </w:r>
    </w:p>
    <w:p w:rsidR="00BB0800" w:rsidRPr="00914232" w:rsidRDefault="00BB0800" w:rsidP="00A67A3D">
      <w:pPr>
        <w:widowControl w:val="0"/>
        <w:suppressAutoHyphens w:val="0"/>
        <w:ind w:firstLine="567"/>
        <w:contextualSpacing/>
        <w:jc w:val="center"/>
        <w:rPr>
          <w:sz w:val="28"/>
          <w:szCs w:val="28"/>
        </w:rPr>
      </w:pPr>
    </w:p>
    <w:p w:rsidR="00BB0800" w:rsidRPr="00914232" w:rsidRDefault="00BB0800" w:rsidP="00A67A3D">
      <w:pPr>
        <w:widowControl w:val="0"/>
        <w:suppressAutoHyphens w:val="0"/>
        <w:ind w:firstLine="567"/>
        <w:contextualSpacing/>
        <w:jc w:val="both"/>
        <w:rPr>
          <w:color w:val="000000"/>
          <w:sz w:val="28"/>
          <w:szCs w:val="28"/>
        </w:rPr>
      </w:pPr>
      <w:r w:rsidRPr="00914232">
        <w:rPr>
          <w:sz w:val="28"/>
          <w:szCs w:val="28"/>
        </w:rPr>
        <w:t>Подпрограмма «Развитие общего и дополнительного образования» устанавливает меры, направленные на развитие системы общего и дополнительного образования Октябрьского района.</w:t>
      </w:r>
    </w:p>
    <w:p w:rsidR="00BB0800" w:rsidRPr="00914232" w:rsidRDefault="00BB0800" w:rsidP="00A67A3D">
      <w:pPr>
        <w:widowControl w:val="0"/>
        <w:suppressAutoHyphens w:val="0"/>
        <w:ind w:firstLine="567"/>
        <w:contextualSpacing/>
        <w:jc w:val="both"/>
        <w:rPr>
          <w:sz w:val="28"/>
          <w:szCs w:val="28"/>
        </w:rPr>
      </w:pPr>
      <w:r w:rsidRPr="00914232">
        <w:rPr>
          <w:color w:val="000000"/>
          <w:sz w:val="28"/>
          <w:szCs w:val="28"/>
        </w:rPr>
        <w:t xml:space="preserve">Система общего образования Октябрьского района </w:t>
      </w:r>
      <w:proofErr w:type="gramStart"/>
      <w:r w:rsidR="00654762">
        <w:rPr>
          <w:color w:val="000000"/>
          <w:sz w:val="28"/>
          <w:szCs w:val="28"/>
        </w:rPr>
        <w:t>включает</w:t>
      </w:r>
      <w:r w:rsidRPr="00914232">
        <w:rPr>
          <w:color w:val="000000"/>
          <w:sz w:val="28"/>
          <w:szCs w:val="28"/>
        </w:rPr>
        <w:t xml:space="preserve">  25</w:t>
      </w:r>
      <w:proofErr w:type="gramEnd"/>
      <w:r w:rsidRPr="00914232">
        <w:rPr>
          <w:color w:val="000000"/>
          <w:sz w:val="28"/>
          <w:szCs w:val="28"/>
        </w:rPr>
        <w:t xml:space="preserve"> общеобразовательных учреждений:</w:t>
      </w:r>
    </w:p>
    <w:p w:rsidR="00BB0800" w:rsidRPr="00914232" w:rsidRDefault="00BB0800" w:rsidP="00A67A3D">
      <w:pPr>
        <w:widowControl w:val="0"/>
        <w:suppressAutoHyphens w:val="0"/>
        <w:ind w:firstLine="567"/>
        <w:contextualSpacing/>
        <w:jc w:val="both"/>
        <w:rPr>
          <w:sz w:val="28"/>
          <w:szCs w:val="28"/>
        </w:rPr>
      </w:pPr>
      <w:r w:rsidRPr="00914232">
        <w:rPr>
          <w:sz w:val="28"/>
          <w:szCs w:val="28"/>
        </w:rPr>
        <w:t>-1 гимназия, 1 лицей, 20 средних школ, 3 основные школы;</w:t>
      </w:r>
    </w:p>
    <w:p w:rsidR="00BB0800" w:rsidRPr="00914232" w:rsidRDefault="00BB0800" w:rsidP="00A67A3D">
      <w:pPr>
        <w:widowControl w:val="0"/>
        <w:suppressAutoHyphens w:val="0"/>
        <w:ind w:firstLine="567"/>
        <w:contextualSpacing/>
        <w:jc w:val="both"/>
        <w:rPr>
          <w:sz w:val="28"/>
          <w:szCs w:val="28"/>
        </w:rPr>
      </w:pPr>
      <w:r w:rsidRPr="00914232">
        <w:rPr>
          <w:color w:val="000000"/>
          <w:sz w:val="28"/>
          <w:szCs w:val="28"/>
        </w:rPr>
        <w:t>а также:</w:t>
      </w:r>
    </w:p>
    <w:p w:rsidR="00BB0800" w:rsidRPr="00914232" w:rsidRDefault="00BB0800" w:rsidP="00A67A3D">
      <w:pPr>
        <w:widowControl w:val="0"/>
        <w:suppressAutoHyphens w:val="0"/>
        <w:ind w:firstLine="567"/>
        <w:contextualSpacing/>
        <w:jc w:val="both"/>
        <w:rPr>
          <w:sz w:val="28"/>
          <w:szCs w:val="28"/>
        </w:rPr>
      </w:pPr>
      <w:r w:rsidRPr="00914232">
        <w:rPr>
          <w:sz w:val="28"/>
          <w:szCs w:val="28"/>
        </w:rPr>
        <w:t>-2 учреждения дополнительного образования (ЦВР, ДЮСШ);</w:t>
      </w:r>
    </w:p>
    <w:p w:rsidR="00BB0800" w:rsidRDefault="00BB0800" w:rsidP="00A67A3D">
      <w:pPr>
        <w:pStyle w:val="ConsPlusNormal"/>
        <w:suppressAutoHyphens w:val="0"/>
        <w:ind w:firstLine="567"/>
        <w:contextualSpacing/>
        <w:jc w:val="both"/>
        <w:rPr>
          <w:rFonts w:ascii="Times New Roman" w:hAnsi="Times New Roman" w:cs="Times New Roman"/>
          <w:sz w:val="28"/>
          <w:szCs w:val="28"/>
        </w:rPr>
      </w:pPr>
      <w:r w:rsidRPr="00914232">
        <w:rPr>
          <w:rFonts w:ascii="Times New Roman" w:hAnsi="Times New Roman" w:cs="Times New Roman"/>
          <w:sz w:val="28"/>
          <w:szCs w:val="28"/>
        </w:rPr>
        <w:t xml:space="preserve">-1 автономное образовательное учреждение Межшкольный учебный комбинат № 4. </w:t>
      </w:r>
    </w:p>
    <w:p w:rsidR="00BB0800" w:rsidRDefault="00BB0800" w:rsidP="00A67A3D">
      <w:pPr>
        <w:suppressAutoHyphens w:val="0"/>
        <w:ind w:firstLine="720"/>
        <w:jc w:val="both"/>
        <w:rPr>
          <w:sz w:val="28"/>
          <w:szCs w:val="28"/>
          <w:lang w:eastAsia="ru-RU"/>
        </w:rPr>
      </w:pPr>
      <w:r w:rsidRPr="00FC7E19">
        <w:rPr>
          <w:sz w:val="28"/>
          <w:szCs w:val="28"/>
          <w:lang w:eastAsia="ru-RU"/>
        </w:rPr>
        <w:t xml:space="preserve">Количество учеников в 25 школах района </w:t>
      </w:r>
      <w:proofErr w:type="gramStart"/>
      <w:r w:rsidRPr="00FC7E19">
        <w:rPr>
          <w:sz w:val="28"/>
          <w:szCs w:val="28"/>
          <w:lang w:eastAsia="ru-RU"/>
        </w:rPr>
        <w:t>в  2014</w:t>
      </w:r>
      <w:proofErr w:type="gramEnd"/>
      <w:r w:rsidRPr="00FC7E19">
        <w:rPr>
          <w:sz w:val="28"/>
          <w:szCs w:val="28"/>
          <w:lang w:eastAsia="ru-RU"/>
        </w:rPr>
        <w:t xml:space="preserve"> составило 6393 человека, что на 141 учащихся больше, по сравнению с 2013 годом, количество классов-комплектов - 388, что на 2 класса больше аналогичного периода прошлого года. Средняя наполняемость классов составила 15,6 учащихся при нормативе 14 в сельской местности, и 21,2 учащихся при нормативе 25 в городской местности. Процент обучающихся во вторую смену сократился с 21% до 18,5 за счет перепрофилирования учебных кабинетов. К 2020 году намечены планы дальнейшего ухода от второй смены за счет реконструкции СОШ № 72 </w:t>
      </w:r>
      <w:proofErr w:type="spellStart"/>
      <w:r w:rsidRPr="00FC7E19">
        <w:rPr>
          <w:sz w:val="28"/>
          <w:szCs w:val="28"/>
          <w:lang w:eastAsia="ru-RU"/>
        </w:rPr>
        <w:t>ст</w:t>
      </w:r>
      <w:r>
        <w:rPr>
          <w:sz w:val="28"/>
          <w:szCs w:val="28"/>
          <w:lang w:eastAsia="ru-RU"/>
        </w:rPr>
        <w:t>-ца</w:t>
      </w:r>
      <w:proofErr w:type="spellEnd"/>
      <w:r>
        <w:rPr>
          <w:sz w:val="28"/>
          <w:szCs w:val="28"/>
          <w:lang w:eastAsia="ru-RU"/>
        </w:rPr>
        <w:t xml:space="preserve"> </w:t>
      </w:r>
      <w:proofErr w:type="spellStart"/>
      <w:r w:rsidRPr="00FC7E19">
        <w:rPr>
          <w:sz w:val="28"/>
          <w:szCs w:val="28"/>
          <w:lang w:eastAsia="ru-RU"/>
        </w:rPr>
        <w:t>Кривянская</w:t>
      </w:r>
      <w:proofErr w:type="spellEnd"/>
      <w:r w:rsidRPr="00FC7E19">
        <w:rPr>
          <w:sz w:val="28"/>
          <w:szCs w:val="28"/>
          <w:lang w:eastAsia="ru-RU"/>
        </w:rPr>
        <w:t xml:space="preserve">, капитального ремонта в МБОУ № 41 </w:t>
      </w:r>
      <w:proofErr w:type="spellStart"/>
      <w:r w:rsidRPr="00FC7E19">
        <w:rPr>
          <w:sz w:val="28"/>
          <w:szCs w:val="28"/>
          <w:lang w:eastAsia="ru-RU"/>
        </w:rPr>
        <w:t>ст</w:t>
      </w:r>
      <w:r>
        <w:rPr>
          <w:sz w:val="28"/>
          <w:szCs w:val="28"/>
          <w:lang w:eastAsia="ru-RU"/>
        </w:rPr>
        <w:t>-ца</w:t>
      </w:r>
      <w:proofErr w:type="spellEnd"/>
      <w:r>
        <w:rPr>
          <w:sz w:val="28"/>
          <w:szCs w:val="28"/>
          <w:lang w:eastAsia="ru-RU"/>
        </w:rPr>
        <w:t xml:space="preserve"> </w:t>
      </w:r>
      <w:proofErr w:type="spellStart"/>
      <w:r w:rsidRPr="00FC7E19">
        <w:rPr>
          <w:sz w:val="28"/>
          <w:szCs w:val="28"/>
          <w:lang w:eastAsia="ru-RU"/>
        </w:rPr>
        <w:t>Бессергеневская</w:t>
      </w:r>
      <w:proofErr w:type="spellEnd"/>
      <w:r w:rsidRPr="00FC7E19">
        <w:rPr>
          <w:sz w:val="28"/>
          <w:szCs w:val="28"/>
          <w:lang w:eastAsia="ru-RU"/>
        </w:rPr>
        <w:t xml:space="preserve">, СОШ № 43 </w:t>
      </w:r>
      <w:proofErr w:type="spellStart"/>
      <w:r w:rsidRPr="00FC7E19">
        <w:rPr>
          <w:sz w:val="28"/>
          <w:szCs w:val="28"/>
          <w:lang w:eastAsia="ru-RU"/>
        </w:rPr>
        <w:t>х</w:t>
      </w:r>
      <w:r>
        <w:rPr>
          <w:sz w:val="28"/>
          <w:szCs w:val="28"/>
          <w:lang w:eastAsia="ru-RU"/>
        </w:rPr>
        <w:t>ут</w:t>
      </w:r>
      <w:proofErr w:type="spellEnd"/>
      <w:r w:rsidRPr="00FC7E19">
        <w:rPr>
          <w:sz w:val="28"/>
          <w:szCs w:val="28"/>
          <w:lang w:eastAsia="ru-RU"/>
        </w:rPr>
        <w:t>.</w:t>
      </w:r>
      <w:r w:rsidR="00864028">
        <w:rPr>
          <w:sz w:val="28"/>
          <w:szCs w:val="28"/>
          <w:lang w:eastAsia="ru-RU"/>
        </w:rPr>
        <w:t xml:space="preserve"> </w:t>
      </w:r>
      <w:proofErr w:type="spellStart"/>
      <w:r w:rsidRPr="00FC7E19">
        <w:rPr>
          <w:sz w:val="28"/>
          <w:szCs w:val="28"/>
          <w:lang w:eastAsia="ru-RU"/>
        </w:rPr>
        <w:t>Ильичевка</w:t>
      </w:r>
      <w:proofErr w:type="spellEnd"/>
      <w:r w:rsidRPr="00FC7E19">
        <w:rPr>
          <w:sz w:val="28"/>
          <w:szCs w:val="28"/>
          <w:lang w:eastAsia="ru-RU"/>
        </w:rPr>
        <w:t xml:space="preserve">, строительства новой школы в </w:t>
      </w:r>
      <w:r w:rsidR="00864028">
        <w:rPr>
          <w:sz w:val="28"/>
          <w:szCs w:val="28"/>
          <w:lang w:eastAsia="ru-RU"/>
        </w:rPr>
        <w:t xml:space="preserve">   </w:t>
      </w:r>
      <w:proofErr w:type="spellStart"/>
      <w:r w:rsidRPr="00FC7E19">
        <w:rPr>
          <w:sz w:val="28"/>
          <w:szCs w:val="28"/>
          <w:lang w:eastAsia="ru-RU"/>
        </w:rPr>
        <w:t>р.п</w:t>
      </w:r>
      <w:proofErr w:type="spellEnd"/>
      <w:r w:rsidRPr="00FC7E19">
        <w:rPr>
          <w:sz w:val="28"/>
          <w:szCs w:val="28"/>
          <w:lang w:eastAsia="ru-RU"/>
        </w:rPr>
        <w:t>.</w:t>
      </w:r>
      <w:r w:rsidR="00864028">
        <w:rPr>
          <w:sz w:val="28"/>
          <w:szCs w:val="28"/>
          <w:lang w:eastAsia="ru-RU"/>
        </w:rPr>
        <w:t xml:space="preserve"> </w:t>
      </w:r>
      <w:r w:rsidRPr="00FC7E19">
        <w:rPr>
          <w:sz w:val="28"/>
          <w:szCs w:val="28"/>
          <w:lang w:eastAsia="ru-RU"/>
        </w:rPr>
        <w:t>Каменоломни.</w:t>
      </w:r>
    </w:p>
    <w:p w:rsidR="00BB0800" w:rsidRDefault="00BB0800" w:rsidP="00A67A3D">
      <w:pPr>
        <w:suppressAutoHyphens w:val="0"/>
        <w:ind w:firstLine="708"/>
        <w:jc w:val="both"/>
        <w:rPr>
          <w:sz w:val="28"/>
          <w:szCs w:val="28"/>
          <w:lang w:eastAsia="ru-RU"/>
        </w:rPr>
      </w:pPr>
      <w:r w:rsidRPr="00FC7E19">
        <w:rPr>
          <w:sz w:val="28"/>
          <w:szCs w:val="28"/>
          <w:lang w:eastAsia="ru-RU"/>
        </w:rPr>
        <w:t xml:space="preserve">Базовое условие модернизации образования -  внедрение федеральных государственных образовательных стандартов. В 2014 году по стандартам на уровне начального образования обучались 100% обучающихся начальной школы.  </w:t>
      </w:r>
      <w:proofErr w:type="gramStart"/>
      <w:r w:rsidRPr="00FC7E19">
        <w:rPr>
          <w:sz w:val="28"/>
          <w:szCs w:val="28"/>
          <w:lang w:eastAsia="ru-RU"/>
        </w:rPr>
        <w:t>В  экспериментальном</w:t>
      </w:r>
      <w:proofErr w:type="gramEnd"/>
      <w:r w:rsidRPr="00FC7E19">
        <w:rPr>
          <w:sz w:val="28"/>
          <w:szCs w:val="28"/>
          <w:lang w:eastAsia="ru-RU"/>
        </w:rPr>
        <w:t xml:space="preserve"> режиме  проходило обучение по федеральным государственным образовательным стандартам основного общего образования в 5,6,7 классах пилотных школ, что составило - 6,5%. </w:t>
      </w:r>
    </w:p>
    <w:p w:rsidR="00BB0800" w:rsidRPr="00FC7E19" w:rsidRDefault="00BB0800" w:rsidP="00A67A3D">
      <w:pPr>
        <w:suppressAutoHyphens w:val="0"/>
        <w:ind w:firstLine="708"/>
        <w:jc w:val="both"/>
        <w:rPr>
          <w:sz w:val="28"/>
          <w:szCs w:val="28"/>
          <w:lang w:eastAsia="ru-RU"/>
        </w:rPr>
      </w:pPr>
      <w:r w:rsidRPr="00FC7E19">
        <w:rPr>
          <w:sz w:val="28"/>
          <w:szCs w:val="28"/>
          <w:lang w:eastAsia="ru-RU"/>
        </w:rPr>
        <w:t xml:space="preserve">Оценка качества образования – составная часть инициативы «Наша новая школа», Государственная (итоговая) аттестация выпускников - показатель качества образования. </w:t>
      </w:r>
    </w:p>
    <w:p w:rsidR="00BB0800" w:rsidRPr="00FC7E19" w:rsidRDefault="00BB0800" w:rsidP="00A67A3D">
      <w:pPr>
        <w:suppressAutoHyphens w:val="0"/>
        <w:ind w:firstLine="708"/>
        <w:jc w:val="both"/>
        <w:rPr>
          <w:sz w:val="28"/>
          <w:szCs w:val="28"/>
          <w:lang w:eastAsia="ru-RU"/>
        </w:rPr>
      </w:pPr>
      <w:r w:rsidRPr="00FC7E19">
        <w:rPr>
          <w:sz w:val="28"/>
          <w:szCs w:val="28"/>
          <w:lang w:eastAsia="ru-RU"/>
        </w:rPr>
        <w:t>ЕГЭ</w:t>
      </w:r>
      <w:r w:rsidR="00864028">
        <w:rPr>
          <w:sz w:val="28"/>
          <w:szCs w:val="28"/>
          <w:lang w:eastAsia="ru-RU"/>
        </w:rPr>
        <w:t xml:space="preserve"> </w:t>
      </w:r>
      <w:r w:rsidRPr="00FC7E19">
        <w:rPr>
          <w:sz w:val="28"/>
          <w:szCs w:val="28"/>
          <w:lang w:eastAsia="ru-RU"/>
        </w:rPr>
        <w:t>2014 сдавали:</w:t>
      </w:r>
    </w:p>
    <w:p w:rsidR="00BB0800" w:rsidRPr="00FC7E19" w:rsidRDefault="00BB0800" w:rsidP="00A67A3D">
      <w:pPr>
        <w:suppressAutoHyphens w:val="0"/>
        <w:contextualSpacing/>
        <w:jc w:val="both"/>
        <w:rPr>
          <w:sz w:val="28"/>
          <w:szCs w:val="28"/>
          <w:lang w:eastAsia="ru-RU"/>
        </w:rPr>
      </w:pPr>
      <w:r w:rsidRPr="00FC7E19">
        <w:rPr>
          <w:sz w:val="28"/>
          <w:szCs w:val="28"/>
          <w:lang w:eastAsia="ru-RU"/>
        </w:rPr>
        <w:t>- 277 выпускника общеобразовательных учреждений 2014 года;</w:t>
      </w:r>
    </w:p>
    <w:p w:rsidR="00BB0800" w:rsidRPr="00FC7E19" w:rsidRDefault="00BB0800" w:rsidP="00A67A3D">
      <w:pPr>
        <w:suppressAutoHyphens w:val="0"/>
        <w:contextualSpacing/>
        <w:jc w:val="both"/>
        <w:rPr>
          <w:sz w:val="28"/>
          <w:szCs w:val="28"/>
          <w:lang w:eastAsia="ru-RU"/>
        </w:rPr>
      </w:pPr>
      <w:r w:rsidRPr="00FC7E19">
        <w:rPr>
          <w:sz w:val="28"/>
          <w:szCs w:val="28"/>
          <w:lang w:eastAsia="ru-RU"/>
        </w:rPr>
        <w:t>- 5 выпускников прошлых лет.</w:t>
      </w:r>
    </w:p>
    <w:p w:rsidR="00BB0800" w:rsidRPr="00FC7E19" w:rsidRDefault="00BB0800" w:rsidP="00A67A3D">
      <w:pPr>
        <w:suppressAutoHyphens w:val="0"/>
        <w:autoSpaceDE w:val="0"/>
        <w:autoSpaceDN w:val="0"/>
        <w:adjustRightInd w:val="0"/>
        <w:ind w:firstLine="851"/>
        <w:jc w:val="both"/>
        <w:rPr>
          <w:bCs/>
          <w:iCs/>
          <w:color w:val="000000"/>
          <w:sz w:val="28"/>
          <w:szCs w:val="28"/>
          <w:lang w:eastAsia="ru-RU"/>
        </w:rPr>
      </w:pPr>
      <w:r w:rsidRPr="00FC7E19">
        <w:rPr>
          <w:bCs/>
          <w:iCs/>
          <w:color w:val="000000"/>
          <w:sz w:val="28"/>
          <w:szCs w:val="28"/>
          <w:lang w:eastAsia="ru-RU"/>
        </w:rPr>
        <w:t>Снизился средний балл по району по обязательным предметам 59,14 баллов(66,9-2013г) по русскому языку, 48,03 балла (54,4-2013) по математике.</w:t>
      </w:r>
    </w:p>
    <w:p w:rsidR="00BB0800" w:rsidRPr="00FC7E19" w:rsidRDefault="00BB0800" w:rsidP="00A67A3D">
      <w:pPr>
        <w:suppressAutoHyphens w:val="0"/>
        <w:contextualSpacing/>
        <w:jc w:val="both"/>
        <w:rPr>
          <w:sz w:val="28"/>
          <w:szCs w:val="28"/>
          <w:lang w:eastAsia="ru-RU"/>
        </w:rPr>
      </w:pPr>
      <w:r w:rsidRPr="00FC7E19">
        <w:rPr>
          <w:sz w:val="28"/>
          <w:szCs w:val="28"/>
          <w:lang w:eastAsia="ru-RU"/>
        </w:rPr>
        <w:t>-</w:t>
      </w:r>
      <w:r w:rsidRPr="00FC7E19">
        <w:rPr>
          <w:sz w:val="28"/>
          <w:szCs w:val="28"/>
          <w:u w:val="single"/>
          <w:lang w:eastAsia="ru-RU"/>
        </w:rPr>
        <w:t xml:space="preserve">по русскому </w:t>
      </w:r>
      <w:proofErr w:type="gramStart"/>
      <w:r w:rsidRPr="00FC7E19">
        <w:rPr>
          <w:sz w:val="28"/>
          <w:szCs w:val="28"/>
          <w:u w:val="single"/>
          <w:lang w:eastAsia="ru-RU"/>
        </w:rPr>
        <w:t>языку</w:t>
      </w:r>
      <w:r w:rsidRPr="00FC7E19">
        <w:rPr>
          <w:sz w:val="28"/>
          <w:szCs w:val="28"/>
          <w:lang w:eastAsia="ru-RU"/>
        </w:rPr>
        <w:t xml:space="preserve">  -</w:t>
      </w:r>
      <w:proofErr w:type="gramEnd"/>
      <w:r w:rsidRPr="00FC7E19">
        <w:rPr>
          <w:sz w:val="28"/>
          <w:szCs w:val="28"/>
          <w:lang w:eastAsia="ru-RU"/>
        </w:rPr>
        <w:t xml:space="preserve"> МБОУ СОШ №6 , МБОУ гимназия № 20  , МБОУ СОШ № 23,     61 , 62  ,  72 , 73 ,77 , МБОУ лицей №82   – эти учреждения в среднем набрали более 59 баллов.  </w:t>
      </w:r>
    </w:p>
    <w:p w:rsidR="00BB0800" w:rsidRPr="00FC7E19" w:rsidRDefault="00BB0800" w:rsidP="00A67A3D">
      <w:pPr>
        <w:suppressAutoHyphens w:val="0"/>
        <w:jc w:val="both"/>
        <w:rPr>
          <w:sz w:val="28"/>
          <w:szCs w:val="28"/>
          <w:lang w:eastAsia="ru-RU"/>
        </w:rPr>
      </w:pPr>
      <w:r w:rsidRPr="00FC7E19">
        <w:rPr>
          <w:sz w:val="28"/>
          <w:szCs w:val="28"/>
          <w:lang w:eastAsia="ru-RU"/>
        </w:rPr>
        <w:t>-</w:t>
      </w:r>
      <w:r w:rsidRPr="00FC7E19">
        <w:rPr>
          <w:sz w:val="28"/>
          <w:szCs w:val="28"/>
          <w:u w:val="single"/>
          <w:lang w:eastAsia="ru-RU"/>
        </w:rPr>
        <w:t xml:space="preserve">по </w:t>
      </w:r>
      <w:proofErr w:type="gramStart"/>
      <w:r w:rsidRPr="00FC7E19">
        <w:rPr>
          <w:sz w:val="28"/>
          <w:szCs w:val="28"/>
          <w:u w:val="single"/>
          <w:lang w:eastAsia="ru-RU"/>
        </w:rPr>
        <w:t>математике</w:t>
      </w:r>
      <w:r w:rsidRPr="00FC7E19">
        <w:rPr>
          <w:sz w:val="28"/>
          <w:szCs w:val="28"/>
          <w:lang w:eastAsia="ru-RU"/>
        </w:rPr>
        <w:t xml:space="preserve">  -</w:t>
      </w:r>
      <w:proofErr w:type="gramEnd"/>
      <w:r w:rsidRPr="00FC7E19">
        <w:rPr>
          <w:sz w:val="28"/>
          <w:szCs w:val="28"/>
          <w:lang w:eastAsia="ru-RU"/>
        </w:rPr>
        <w:t xml:space="preserve">МБОУ СОШ № 72 и 73, а также   лицей №82  – данные учреждения в среднем набрали более 50 баллов.  </w:t>
      </w:r>
    </w:p>
    <w:p w:rsidR="00BB0800" w:rsidRPr="00FC7E19" w:rsidRDefault="00BB0800" w:rsidP="00A67A3D">
      <w:pPr>
        <w:suppressAutoHyphens w:val="0"/>
        <w:autoSpaceDE w:val="0"/>
        <w:autoSpaceDN w:val="0"/>
        <w:adjustRightInd w:val="0"/>
        <w:ind w:firstLine="851"/>
        <w:jc w:val="both"/>
        <w:rPr>
          <w:bCs/>
          <w:iCs/>
          <w:color w:val="000000"/>
          <w:sz w:val="28"/>
          <w:szCs w:val="28"/>
          <w:lang w:eastAsia="ru-RU"/>
        </w:rPr>
      </w:pPr>
      <w:proofErr w:type="gramStart"/>
      <w:r w:rsidRPr="00FC7E19">
        <w:rPr>
          <w:bCs/>
          <w:iCs/>
          <w:color w:val="000000"/>
          <w:sz w:val="28"/>
          <w:szCs w:val="28"/>
          <w:lang w:eastAsia="ru-RU"/>
        </w:rPr>
        <w:t>Анализ  результатов</w:t>
      </w:r>
      <w:proofErr w:type="gramEnd"/>
      <w:r w:rsidRPr="00FC7E19">
        <w:rPr>
          <w:bCs/>
          <w:iCs/>
          <w:color w:val="000000"/>
          <w:sz w:val="28"/>
          <w:szCs w:val="28"/>
          <w:lang w:eastAsia="ru-RU"/>
        </w:rPr>
        <w:t xml:space="preserve"> государственной итоговой  аттестации в форме ЕГЭ показывает, что  успешно  прошли   и  получили  документы о соответствующем  образовании  277 выпускников, что составило 100%.   Из них: 32 выпускника получили медаль «За особые успехи в учении».</w:t>
      </w:r>
    </w:p>
    <w:p w:rsidR="00BB0800" w:rsidRPr="00FC7E19" w:rsidRDefault="00BB0800" w:rsidP="00A67A3D">
      <w:pPr>
        <w:suppressAutoHyphens w:val="0"/>
        <w:autoSpaceDE w:val="0"/>
        <w:autoSpaceDN w:val="0"/>
        <w:adjustRightInd w:val="0"/>
        <w:ind w:firstLine="851"/>
        <w:jc w:val="both"/>
        <w:rPr>
          <w:bCs/>
          <w:iCs/>
          <w:color w:val="000000"/>
          <w:sz w:val="28"/>
          <w:szCs w:val="28"/>
          <w:lang w:eastAsia="ru-RU"/>
        </w:rPr>
      </w:pPr>
      <w:r w:rsidRPr="00FC7E19">
        <w:rPr>
          <w:bCs/>
          <w:iCs/>
          <w:color w:val="000000"/>
          <w:sz w:val="28"/>
          <w:szCs w:val="28"/>
          <w:lang w:eastAsia="ru-RU"/>
        </w:rPr>
        <w:t xml:space="preserve">В 2014 году ОГЭ сдавали   525 выпускников 9-х классов школ района. Государственная (итоговая) аттестация выпускников основной школы в новой </w:t>
      </w:r>
      <w:r w:rsidRPr="00FC7E19">
        <w:rPr>
          <w:bCs/>
          <w:iCs/>
          <w:color w:val="000000"/>
          <w:sz w:val="28"/>
          <w:szCs w:val="28"/>
          <w:lang w:eastAsia="ru-RU"/>
        </w:rPr>
        <w:lastRenderedPageBreak/>
        <w:t>форме в Российской Федерации в 2014</w:t>
      </w:r>
      <w:r w:rsidR="00654762">
        <w:rPr>
          <w:bCs/>
          <w:iCs/>
          <w:color w:val="000000"/>
          <w:sz w:val="28"/>
          <w:szCs w:val="28"/>
          <w:lang w:eastAsia="ru-RU"/>
        </w:rPr>
        <w:t xml:space="preserve"> </w:t>
      </w:r>
      <w:proofErr w:type="gramStart"/>
      <w:r w:rsidRPr="00FC7E19">
        <w:rPr>
          <w:bCs/>
          <w:iCs/>
          <w:color w:val="000000"/>
          <w:sz w:val="28"/>
          <w:szCs w:val="28"/>
          <w:lang w:eastAsia="ru-RU"/>
        </w:rPr>
        <w:t>году  проводилась</w:t>
      </w:r>
      <w:proofErr w:type="gramEnd"/>
      <w:r w:rsidRPr="00FC7E19">
        <w:rPr>
          <w:bCs/>
          <w:iCs/>
          <w:color w:val="000000"/>
          <w:sz w:val="28"/>
          <w:szCs w:val="28"/>
          <w:lang w:eastAsia="ru-RU"/>
        </w:rPr>
        <w:t xml:space="preserve"> по 14 предметам на основе централизованно разработанных в ФИПИ экзаменационных материалов. Октябрьский район участвовал в </w:t>
      </w:r>
      <w:proofErr w:type="gramStart"/>
      <w:r w:rsidRPr="00FC7E19">
        <w:rPr>
          <w:bCs/>
          <w:iCs/>
          <w:color w:val="000000"/>
          <w:sz w:val="28"/>
          <w:szCs w:val="28"/>
          <w:lang w:eastAsia="ru-RU"/>
        </w:rPr>
        <w:t>ОГЭ  по</w:t>
      </w:r>
      <w:proofErr w:type="gramEnd"/>
      <w:r w:rsidRPr="00FC7E19">
        <w:rPr>
          <w:bCs/>
          <w:iCs/>
          <w:color w:val="000000"/>
          <w:sz w:val="28"/>
          <w:szCs w:val="28"/>
          <w:lang w:eastAsia="ru-RU"/>
        </w:rPr>
        <w:t xml:space="preserve"> двум основным предметам: алгебра и русский язык  и четырем предметам по выбору: обществознание-1%, биология-2,7%, химия-0,4%, география-0,76%. Данная картина говорит о том, что большинство выпускников осмысленно выбирают основные предметы для сдачи экзамена. Это поможет иметь четкое представление о сдаче единого государственного экзамена в будущем, и позволяет провести анализ своих ошибок, адаптироваться именно для тестового прохождения экзамена. </w:t>
      </w:r>
      <w:proofErr w:type="gramStart"/>
      <w:r w:rsidRPr="00FC7E19">
        <w:rPr>
          <w:bCs/>
          <w:iCs/>
          <w:color w:val="000000"/>
          <w:sz w:val="28"/>
          <w:szCs w:val="28"/>
          <w:lang w:eastAsia="ru-RU"/>
        </w:rPr>
        <w:t>Выпускники  9</w:t>
      </w:r>
      <w:proofErr w:type="gramEnd"/>
      <w:r w:rsidRPr="00FC7E19">
        <w:rPr>
          <w:bCs/>
          <w:iCs/>
          <w:color w:val="000000"/>
          <w:sz w:val="28"/>
          <w:szCs w:val="28"/>
          <w:lang w:eastAsia="ru-RU"/>
        </w:rPr>
        <w:t>-х классов общеобразовательных  школ  в  полной  мере  реализовали  свое  право  на  выбор.</w:t>
      </w:r>
    </w:p>
    <w:p w:rsidR="00BB0800" w:rsidRPr="00FC7E19" w:rsidRDefault="00BB0800" w:rsidP="00A67A3D">
      <w:pPr>
        <w:suppressAutoHyphens w:val="0"/>
        <w:autoSpaceDE w:val="0"/>
        <w:autoSpaceDN w:val="0"/>
        <w:adjustRightInd w:val="0"/>
        <w:ind w:firstLine="709"/>
        <w:jc w:val="both"/>
        <w:rPr>
          <w:bCs/>
          <w:iCs/>
          <w:color w:val="000000"/>
          <w:sz w:val="28"/>
          <w:szCs w:val="28"/>
          <w:lang w:eastAsia="ru-RU"/>
        </w:rPr>
      </w:pPr>
      <w:proofErr w:type="gramStart"/>
      <w:r w:rsidRPr="00FC7E19">
        <w:rPr>
          <w:bCs/>
          <w:iCs/>
          <w:color w:val="000000"/>
          <w:sz w:val="28"/>
          <w:szCs w:val="28"/>
          <w:lang w:eastAsia="ru-RU"/>
        </w:rPr>
        <w:t>Анализ  результатов</w:t>
      </w:r>
      <w:proofErr w:type="gramEnd"/>
      <w:r w:rsidRPr="00FC7E19">
        <w:rPr>
          <w:bCs/>
          <w:iCs/>
          <w:color w:val="000000"/>
          <w:sz w:val="28"/>
          <w:szCs w:val="28"/>
          <w:lang w:eastAsia="ru-RU"/>
        </w:rPr>
        <w:t xml:space="preserve">  итоговой  аттестации  показывает, что  успешно  прошли   и  получили  документы о соответствующем  образовании   100% выпускников, из них 40- получили аттестат с отличием.</w:t>
      </w:r>
    </w:p>
    <w:p w:rsidR="00BB0800" w:rsidRDefault="00BB0800" w:rsidP="00A67A3D">
      <w:pPr>
        <w:widowControl w:val="0"/>
        <w:suppressAutoHyphens w:val="0"/>
        <w:ind w:firstLine="567"/>
        <w:contextualSpacing/>
        <w:jc w:val="both"/>
        <w:rPr>
          <w:sz w:val="28"/>
          <w:szCs w:val="28"/>
        </w:rPr>
      </w:pPr>
      <w:r w:rsidRPr="00914232">
        <w:rPr>
          <w:sz w:val="28"/>
          <w:szCs w:val="28"/>
        </w:rPr>
        <w:t xml:space="preserve">Особое внимание в Октябрьском районе уделяется вопросам обеспечения качества образования. Введение федеральных государственных образовательных стандартов общего образования обеспечивает </w:t>
      </w:r>
      <w:proofErr w:type="spellStart"/>
      <w:r w:rsidRPr="00914232">
        <w:rPr>
          <w:sz w:val="28"/>
          <w:szCs w:val="28"/>
        </w:rPr>
        <w:t>деятельностный</w:t>
      </w:r>
      <w:proofErr w:type="spellEnd"/>
      <w:r w:rsidRPr="00914232">
        <w:rPr>
          <w:sz w:val="28"/>
          <w:szCs w:val="28"/>
        </w:rPr>
        <w:t xml:space="preserve"> подход в обучении, формирование ключевых компетенций школьников, доступность для каждого старшеклассника нескольких профилей обучения, соответствующих его склонностям и жизненным планам. </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 xml:space="preserve">За 2014 </w:t>
      </w:r>
      <w:proofErr w:type="gramStart"/>
      <w:r w:rsidRPr="00EF1675">
        <w:rPr>
          <w:sz w:val="28"/>
          <w:szCs w:val="28"/>
          <w:lang w:eastAsia="ru-RU"/>
        </w:rPr>
        <w:t>год  на</w:t>
      </w:r>
      <w:proofErr w:type="gramEnd"/>
      <w:r w:rsidRPr="00EF1675">
        <w:rPr>
          <w:sz w:val="28"/>
          <w:szCs w:val="28"/>
          <w:lang w:eastAsia="ru-RU"/>
        </w:rPr>
        <w:t xml:space="preserve"> содержание школ профинансировано  500505,3 тыс. руб., за аналогичный период прошлого года 476309,2 тыс</w:t>
      </w:r>
      <w:r>
        <w:rPr>
          <w:sz w:val="28"/>
          <w:szCs w:val="28"/>
          <w:lang w:eastAsia="ru-RU"/>
        </w:rPr>
        <w:t xml:space="preserve">. </w:t>
      </w:r>
      <w:r w:rsidRPr="00EF1675">
        <w:rPr>
          <w:sz w:val="28"/>
          <w:szCs w:val="28"/>
          <w:lang w:eastAsia="ru-RU"/>
        </w:rPr>
        <w:t xml:space="preserve">руб.  </w:t>
      </w:r>
    </w:p>
    <w:p w:rsidR="00BB0800" w:rsidRPr="00914232" w:rsidRDefault="00BB0800" w:rsidP="00A67A3D">
      <w:pPr>
        <w:suppressAutoHyphens w:val="0"/>
        <w:ind w:firstLine="720"/>
        <w:jc w:val="both"/>
        <w:rPr>
          <w:sz w:val="28"/>
          <w:szCs w:val="28"/>
          <w:lang w:eastAsia="ru-RU"/>
        </w:rPr>
      </w:pPr>
      <w:r w:rsidRPr="00EF1675">
        <w:rPr>
          <w:sz w:val="28"/>
          <w:szCs w:val="28"/>
          <w:lang w:eastAsia="ru-RU"/>
        </w:rPr>
        <w:t>Из областного бюджета получены средства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 за исключением расходов на содержание зданий и коммунальных расходов, осуществляемых из местных бюджетов) в сумме  337125,3 тыс.</w:t>
      </w:r>
      <w:r w:rsidR="00864028">
        <w:rPr>
          <w:sz w:val="28"/>
          <w:szCs w:val="28"/>
          <w:lang w:eastAsia="ru-RU"/>
        </w:rPr>
        <w:t xml:space="preserve"> </w:t>
      </w:r>
      <w:r w:rsidRPr="00EF1675">
        <w:rPr>
          <w:sz w:val="28"/>
          <w:szCs w:val="28"/>
          <w:lang w:eastAsia="ru-RU"/>
        </w:rPr>
        <w:t xml:space="preserve">руб. </w:t>
      </w:r>
    </w:p>
    <w:p w:rsidR="00BB0800" w:rsidRDefault="00BB0800" w:rsidP="00A67A3D">
      <w:pPr>
        <w:widowControl w:val="0"/>
        <w:suppressAutoHyphens w:val="0"/>
        <w:autoSpaceDE w:val="0"/>
        <w:ind w:firstLine="567"/>
        <w:contextualSpacing/>
        <w:jc w:val="both"/>
        <w:rPr>
          <w:sz w:val="28"/>
          <w:szCs w:val="28"/>
        </w:rPr>
      </w:pPr>
      <w:r w:rsidRPr="00914232">
        <w:rPr>
          <w:sz w:val="28"/>
          <w:szCs w:val="28"/>
        </w:rPr>
        <w:t>Одним из эффективных путей создания условий для получения качественного образования детей независимо от места проживания является организация образовательного процесса на базе опорных школ. Таких опорных школ в районе – 7.В рамках проекта по модернизации общего образования Ростовской области в 2011 – 201</w:t>
      </w:r>
      <w:r>
        <w:rPr>
          <w:sz w:val="28"/>
          <w:szCs w:val="28"/>
        </w:rPr>
        <w:t>4</w:t>
      </w:r>
      <w:r w:rsidRPr="00914232">
        <w:rPr>
          <w:sz w:val="28"/>
          <w:szCs w:val="28"/>
        </w:rPr>
        <w:t xml:space="preserve"> годы опорные школы были оснащены современным учебным, компьютерным, учебно-лабораторным оборудованием, спортивным оборудованием и инвентарем, оборудованием для школьных столовых.</w:t>
      </w:r>
    </w:p>
    <w:p w:rsidR="00BB0800" w:rsidRPr="00EF1675" w:rsidRDefault="00BB0800" w:rsidP="00A67A3D">
      <w:pPr>
        <w:suppressAutoHyphens w:val="0"/>
        <w:ind w:firstLine="709"/>
        <w:jc w:val="both"/>
        <w:rPr>
          <w:sz w:val="20"/>
          <w:szCs w:val="20"/>
          <w:lang w:eastAsia="ru-RU"/>
        </w:rPr>
      </w:pPr>
      <w:r w:rsidRPr="00EF1675">
        <w:rPr>
          <w:sz w:val="28"/>
          <w:szCs w:val="28"/>
          <w:lang w:eastAsia="ru-RU"/>
        </w:rPr>
        <w:t xml:space="preserve">Условием успешной реализации направления «Здоровье школьников» является качественная организация сбалансированного горячего питания школьников. В 5 общеобразовательных учреждениях отсутствует пищеблок </w:t>
      </w:r>
      <w:proofErr w:type="gramStart"/>
      <w:r w:rsidRPr="00EF1675">
        <w:rPr>
          <w:sz w:val="28"/>
          <w:szCs w:val="28"/>
          <w:lang w:eastAsia="ru-RU"/>
        </w:rPr>
        <w:t>это  МБОУ</w:t>
      </w:r>
      <w:proofErr w:type="gramEnd"/>
      <w:r w:rsidRPr="00EF1675">
        <w:rPr>
          <w:sz w:val="28"/>
          <w:szCs w:val="28"/>
          <w:lang w:eastAsia="ru-RU"/>
        </w:rPr>
        <w:t xml:space="preserve"> СОШ № 4, 41, 52, 72, 75. За 2014 год  охват горячим питанием составил 87,4%, охват буфетной продукцией составил 100%. В МБОУ СОШ № 52 планируется реконструкция здания мастерских под столовую, готовится проектно-сметная документация. В МБОУ СОШ № 41 проводится капитальный ремонт, по проекту перепланировки предусмотрено помещение под пищеблок. </w:t>
      </w:r>
      <w:r w:rsidRPr="00EF1675">
        <w:rPr>
          <w:sz w:val="28"/>
          <w:szCs w:val="28"/>
          <w:lang w:eastAsia="ru-RU"/>
        </w:rPr>
        <w:lastRenderedPageBreak/>
        <w:t xml:space="preserve">В МБОУ СОШ № 5 </w:t>
      </w:r>
      <w:r>
        <w:rPr>
          <w:sz w:val="28"/>
          <w:szCs w:val="28"/>
          <w:lang w:eastAsia="ru-RU"/>
        </w:rPr>
        <w:t xml:space="preserve">пос. </w:t>
      </w:r>
      <w:proofErr w:type="spellStart"/>
      <w:proofErr w:type="gramStart"/>
      <w:r w:rsidRPr="00EF1675">
        <w:rPr>
          <w:sz w:val="28"/>
          <w:szCs w:val="28"/>
          <w:lang w:eastAsia="ru-RU"/>
        </w:rPr>
        <w:t>Новозарянский</w:t>
      </w:r>
      <w:proofErr w:type="spellEnd"/>
      <w:r w:rsidRPr="00EF1675">
        <w:rPr>
          <w:sz w:val="28"/>
          <w:szCs w:val="28"/>
          <w:lang w:eastAsia="ru-RU"/>
        </w:rPr>
        <w:t xml:space="preserve">  закончился</w:t>
      </w:r>
      <w:proofErr w:type="gramEnd"/>
      <w:r w:rsidRPr="00EF1675">
        <w:rPr>
          <w:sz w:val="28"/>
          <w:szCs w:val="28"/>
          <w:lang w:eastAsia="ru-RU"/>
        </w:rPr>
        <w:t xml:space="preserve">  капитальный ремонт, в связи с чем произведена реконструкция столовой в соответствии с нормами </w:t>
      </w:r>
      <w:proofErr w:type="spellStart"/>
      <w:r>
        <w:rPr>
          <w:sz w:val="28"/>
          <w:szCs w:val="28"/>
          <w:lang w:eastAsia="ru-RU"/>
        </w:rPr>
        <w:t>СанПин</w:t>
      </w:r>
      <w:proofErr w:type="spellEnd"/>
      <w:r w:rsidRPr="00EF1675">
        <w:rPr>
          <w:sz w:val="28"/>
          <w:szCs w:val="28"/>
          <w:lang w:eastAsia="ru-RU"/>
        </w:rPr>
        <w:t xml:space="preserve">. Для школ № </w:t>
      </w:r>
      <w:proofErr w:type="gramStart"/>
      <w:r w:rsidRPr="00EF1675">
        <w:rPr>
          <w:sz w:val="28"/>
          <w:szCs w:val="28"/>
          <w:lang w:eastAsia="ru-RU"/>
        </w:rPr>
        <w:t>4,№</w:t>
      </w:r>
      <w:proofErr w:type="gramEnd"/>
      <w:r w:rsidRPr="00EF1675">
        <w:rPr>
          <w:sz w:val="28"/>
          <w:szCs w:val="28"/>
          <w:lang w:eastAsia="ru-RU"/>
        </w:rPr>
        <w:t>72,№75 рассматривается вопрос о подвозе горячего питания из близлежащих школ.</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 xml:space="preserve">5587 учащихся получают горячее питание. Начиная с сентября должности поваров и кухонных рабочих по общеобразовательным учреждениям выведены из штатного расписания, заключены договора на услуги по питанию с предпринимателями. </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 xml:space="preserve">В </w:t>
      </w:r>
      <w:proofErr w:type="gramStart"/>
      <w:r w:rsidRPr="00EF1675">
        <w:rPr>
          <w:sz w:val="28"/>
          <w:szCs w:val="28"/>
          <w:lang w:eastAsia="ru-RU"/>
        </w:rPr>
        <w:t>рамках  Программы</w:t>
      </w:r>
      <w:proofErr w:type="gramEnd"/>
      <w:r w:rsidRPr="00EF1675">
        <w:rPr>
          <w:sz w:val="28"/>
          <w:szCs w:val="28"/>
          <w:lang w:eastAsia="ru-RU"/>
        </w:rPr>
        <w:t xml:space="preserve"> «Развитие образования Октябрьского района  на 2014-2020 годы» 2700 учащихся начальных классов обеспечиваются бесплатным молоком, за 2014год профинансировано на эти цели  1696,7 </w:t>
      </w:r>
      <w:proofErr w:type="spellStart"/>
      <w:r w:rsidRPr="00EF1675">
        <w:rPr>
          <w:sz w:val="28"/>
          <w:szCs w:val="28"/>
          <w:lang w:eastAsia="ru-RU"/>
        </w:rPr>
        <w:t>тыс.руб</w:t>
      </w:r>
      <w:proofErr w:type="spellEnd"/>
      <w:r w:rsidRPr="00EF1675">
        <w:rPr>
          <w:sz w:val="28"/>
          <w:szCs w:val="28"/>
          <w:lang w:eastAsia="ru-RU"/>
        </w:rPr>
        <w:t>.</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 xml:space="preserve">За 2014 год выполнены работы по устройству ограждений в школах № 9 </w:t>
      </w:r>
      <w:r>
        <w:rPr>
          <w:sz w:val="28"/>
          <w:szCs w:val="28"/>
          <w:lang w:eastAsia="ru-RU"/>
        </w:rPr>
        <w:t xml:space="preserve">пос. </w:t>
      </w:r>
      <w:proofErr w:type="spellStart"/>
      <w:r w:rsidRPr="00EF1675">
        <w:rPr>
          <w:sz w:val="28"/>
          <w:szCs w:val="28"/>
          <w:lang w:eastAsia="ru-RU"/>
        </w:rPr>
        <w:t>Нижнедонской</w:t>
      </w:r>
      <w:proofErr w:type="spellEnd"/>
      <w:r w:rsidRPr="00EF1675">
        <w:rPr>
          <w:sz w:val="28"/>
          <w:szCs w:val="28"/>
          <w:lang w:eastAsia="ru-RU"/>
        </w:rPr>
        <w:t xml:space="preserve">, №26 </w:t>
      </w:r>
      <w:proofErr w:type="spellStart"/>
      <w:r w:rsidRPr="00EF1675">
        <w:rPr>
          <w:sz w:val="28"/>
          <w:szCs w:val="28"/>
          <w:lang w:eastAsia="ru-RU"/>
        </w:rPr>
        <w:t>х</w:t>
      </w:r>
      <w:r>
        <w:rPr>
          <w:sz w:val="28"/>
          <w:szCs w:val="28"/>
          <w:lang w:eastAsia="ru-RU"/>
        </w:rPr>
        <w:t>ут</w:t>
      </w:r>
      <w:proofErr w:type="spellEnd"/>
      <w:r w:rsidRPr="00EF1675">
        <w:rPr>
          <w:sz w:val="28"/>
          <w:szCs w:val="28"/>
          <w:lang w:eastAsia="ru-RU"/>
        </w:rPr>
        <w:t>.</w:t>
      </w:r>
      <w:r w:rsidR="00864028">
        <w:rPr>
          <w:sz w:val="28"/>
          <w:szCs w:val="28"/>
          <w:lang w:eastAsia="ru-RU"/>
        </w:rPr>
        <w:t xml:space="preserve"> </w:t>
      </w:r>
      <w:r w:rsidRPr="00EF1675">
        <w:rPr>
          <w:sz w:val="28"/>
          <w:szCs w:val="28"/>
          <w:lang w:eastAsia="ru-RU"/>
        </w:rPr>
        <w:t xml:space="preserve">Красный Кут, № 48 </w:t>
      </w:r>
      <w:proofErr w:type="spellStart"/>
      <w:r w:rsidRPr="00EF1675">
        <w:rPr>
          <w:sz w:val="28"/>
          <w:szCs w:val="28"/>
          <w:lang w:eastAsia="ru-RU"/>
        </w:rPr>
        <w:t>х</w:t>
      </w:r>
      <w:r>
        <w:rPr>
          <w:sz w:val="28"/>
          <w:szCs w:val="28"/>
          <w:lang w:eastAsia="ru-RU"/>
        </w:rPr>
        <w:t>ут</w:t>
      </w:r>
      <w:proofErr w:type="spellEnd"/>
      <w:r w:rsidRPr="00EF1675">
        <w:rPr>
          <w:sz w:val="28"/>
          <w:szCs w:val="28"/>
          <w:lang w:eastAsia="ru-RU"/>
        </w:rPr>
        <w:t>.</w:t>
      </w:r>
      <w:r w:rsidR="00864028">
        <w:rPr>
          <w:sz w:val="28"/>
          <w:szCs w:val="28"/>
          <w:lang w:eastAsia="ru-RU"/>
        </w:rPr>
        <w:t xml:space="preserve"> </w:t>
      </w:r>
      <w:r w:rsidRPr="00EF1675">
        <w:rPr>
          <w:sz w:val="28"/>
          <w:szCs w:val="28"/>
          <w:lang w:eastAsia="ru-RU"/>
        </w:rPr>
        <w:t xml:space="preserve">Алексеевка, №61 </w:t>
      </w:r>
      <w:r>
        <w:rPr>
          <w:sz w:val="28"/>
          <w:szCs w:val="28"/>
          <w:lang w:eastAsia="ru-RU"/>
        </w:rPr>
        <w:t xml:space="preserve">пос. </w:t>
      </w:r>
      <w:proofErr w:type="spellStart"/>
      <w:r w:rsidRPr="00EF1675">
        <w:rPr>
          <w:sz w:val="28"/>
          <w:szCs w:val="28"/>
          <w:lang w:eastAsia="ru-RU"/>
        </w:rPr>
        <w:t>Персиановский</w:t>
      </w:r>
      <w:proofErr w:type="spellEnd"/>
      <w:r w:rsidRPr="00EF1675">
        <w:rPr>
          <w:sz w:val="28"/>
          <w:szCs w:val="28"/>
          <w:lang w:eastAsia="ru-RU"/>
        </w:rPr>
        <w:t xml:space="preserve">, №62 </w:t>
      </w:r>
      <w:proofErr w:type="spellStart"/>
      <w:r w:rsidRPr="00EF1675">
        <w:rPr>
          <w:sz w:val="28"/>
          <w:szCs w:val="28"/>
          <w:lang w:eastAsia="ru-RU"/>
        </w:rPr>
        <w:t>сл.Красюковская</w:t>
      </w:r>
      <w:proofErr w:type="spellEnd"/>
      <w:r w:rsidRPr="00EF1675">
        <w:rPr>
          <w:sz w:val="28"/>
          <w:szCs w:val="28"/>
          <w:lang w:eastAsia="ru-RU"/>
        </w:rPr>
        <w:t xml:space="preserve">, №75 </w:t>
      </w:r>
      <w:r>
        <w:rPr>
          <w:sz w:val="28"/>
          <w:szCs w:val="28"/>
          <w:lang w:eastAsia="ru-RU"/>
        </w:rPr>
        <w:t xml:space="preserve">пос. </w:t>
      </w:r>
      <w:proofErr w:type="spellStart"/>
      <w:r w:rsidRPr="00EF1675">
        <w:rPr>
          <w:sz w:val="28"/>
          <w:szCs w:val="28"/>
          <w:lang w:eastAsia="ru-RU"/>
        </w:rPr>
        <w:t>Кадамовский</w:t>
      </w:r>
      <w:proofErr w:type="spellEnd"/>
      <w:r w:rsidRPr="00EF1675">
        <w:rPr>
          <w:sz w:val="28"/>
          <w:szCs w:val="28"/>
          <w:lang w:eastAsia="ru-RU"/>
        </w:rPr>
        <w:t xml:space="preserve">, №77 </w:t>
      </w:r>
      <w:r>
        <w:rPr>
          <w:sz w:val="28"/>
          <w:szCs w:val="28"/>
          <w:lang w:eastAsia="ru-RU"/>
        </w:rPr>
        <w:t xml:space="preserve">пос. </w:t>
      </w:r>
      <w:r w:rsidRPr="00EF1675">
        <w:rPr>
          <w:sz w:val="28"/>
          <w:szCs w:val="28"/>
          <w:lang w:eastAsia="ru-RU"/>
        </w:rPr>
        <w:t xml:space="preserve">Казачьи Лагери, №82 </w:t>
      </w:r>
      <w:proofErr w:type="spellStart"/>
      <w:r>
        <w:rPr>
          <w:sz w:val="28"/>
          <w:szCs w:val="28"/>
          <w:lang w:eastAsia="ru-RU"/>
        </w:rPr>
        <w:t>р.п</w:t>
      </w:r>
      <w:proofErr w:type="spellEnd"/>
      <w:r>
        <w:rPr>
          <w:sz w:val="28"/>
          <w:szCs w:val="28"/>
          <w:lang w:eastAsia="ru-RU"/>
        </w:rPr>
        <w:t xml:space="preserve">. </w:t>
      </w:r>
      <w:r w:rsidRPr="00EF1675">
        <w:rPr>
          <w:sz w:val="28"/>
          <w:szCs w:val="28"/>
          <w:lang w:eastAsia="ru-RU"/>
        </w:rPr>
        <w:t xml:space="preserve">Каменоломни, № 27 </w:t>
      </w:r>
      <w:proofErr w:type="spellStart"/>
      <w:r w:rsidRPr="00EF1675">
        <w:rPr>
          <w:sz w:val="28"/>
          <w:szCs w:val="28"/>
          <w:lang w:eastAsia="ru-RU"/>
        </w:rPr>
        <w:t>х</w:t>
      </w:r>
      <w:r>
        <w:rPr>
          <w:sz w:val="28"/>
          <w:szCs w:val="28"/>
          <w:lang w:eastAsia="ru-RU"/>
        </w:rPr>
        <w:t>ут</w:t>
      </w:r>
      <w:proofErr w:type="spellEnd"/>
      <w:r w:rsidRPr="00EF1675">
        <w:rPr>
          <w:sz w:val="28"/>
          <w:szCs w:val="28"/>
          <w:lang w:eastAsia="ru-RU"/>
        </w:rPr>
        <w:t>.</w:t>
      </w:r>
      <w:r w:rsidR="00864028">
        <w:rPr>
          <w:sz w:val="28"/>
          <w:szCs w:val="28"/>
          <w:lang w:eastAsia="ru-RU"/>
        </w:rPr>
        <w:t xml:space="preserve"> </w:t>
      </w:r>
      <w:r w:rsidRPr="00EF1675">
        <w:rPr>
          <w:sz w:val="28"/>
          <w:szCs w:val="28"/>
          <w:lang w:eastAsia="ru-RU"/>
        </w:rPr>
        <w:t xml:space="preserve">Верхняя </w:t>
      </w:r>
      <w:proofErr w:type="spellStart"/>
      <w:r w:rsidRPr="00EF1675">
        <w:rPr>
          <w:sz w:val="28"/>
          <w:szCs w:val="28"/>
          <w:lang w:eastAsia="ru-RU"/>
        </w:rPr>
        <w:t>Кадамовка</w:t>
      </w:r>
      <w:proofErr w:type="spellEnd"/>
      <w:r w:rsidRPr="00EF1675">
        <w:rPr>
          <w:sz w:val="28"/>
          <w:szCs w:val="28"/>
          <w:lang w:eastAsia="ru-RU"/>
        </w:rPr>
        <w:t xml:space="preserve">, № 68 </w:t>
      </w:r>
      <w:r>
        <w:rPr>
          <w:sz w:val="28"/>
          <w:szCs w:val="28"/>
          <w:lang w:eastAsia="ru-RU"/>
        </w:rPr>
        <w:t xml:space="preserve">пос. </w:t>
      </w:r>
      <w:proofErr w:type="spellStart"/>
      <w:proofErr w:type="gramStart"/>
      <w:r w:rsidRPr="00EF1675">
        <w:rPr>
          <w:sz w:val="28"/>
          <w:szCs w:val="28"/>
          <w:lang w:eastAsia="ru-RU"/>
        </w:rPr>
        <w:t>Новоперсиановский</w:t>
      </w:r>
      <w:proofErr w:type="spellEnd"/>
      <w:r w:rsidRPr="00EF1675">
        <w:rPr>
          <w:sz w:val="28"/>
          <w:szCs w:val="28"/>
          <w:lang w:eastAsia="ru-RU"/>
        </w:rPr>
        <w:t xml:space="preserve">  на</w:t>
      </w:r>
      <w:proofErr w:type="gramEnd"/>
      <w:r w:rsidRPr="00EF1675">
        <w:rPr>
          <w:sz w:val="28"/>
          <w:szCs w:val="28"/>
          <w:lang w:eastAsia="ru-RU"/>
        </w:rPr>
        <w:t xml:space="preserve"> общую сумму 12595,3 тыс.</w:t>
      </w:r>
      <w:r w:rsidR="00864028">
        <w:rPr>
          <w:sz w:val="28"/>
          <w:szCs w:val="28"/>
          <w:lang w:eastAsia="ru-RU"/>
        </w:rPr>
        <w:t xml:space="preserve"> </w:t>
      </w:r>
      <w:proofErr w:type="spellStart"/>
      <w:r w:rsidRPr="00EF1675">
        <w:rPr>
          <w:sz w:val="28"/>
          <w:szCs w:val="28"/>
          <w:lang w:eastAsia="ru-RU"/>
        </w:rPr>
        <w:t>руб</w:t>
      </w:r>
      <w:proofErr w:type="spellEnd"/>
      <w:r w:rsidRPr="00EF1675">
        <w:rPr>
          <w:sz w:val="28"/>
          <w:szCs w:val="28"/>
          <w:lang w:eastAsia="ru-RU"/>
        </w:rPr>
        <w:t>, в том числе средства областного бюджета в сумме 11537,3 тыс.</w:t>
      </w:r>
      <w:r w:rsidR="00864028">
        <w:rPr>
          <w:sz w:val="28"/>
          <w:szCs w:val="28"/>
          <w:lang w:eastAsia="ru-RU"/>
        </w:rPr>
        <w:t xml:space="preserve"> </w:t>
      </w:r>
      <w:proofErr w:type="spellStart"/>
      <w:r w:rsidRPr="00EF1675">
        <w:rPr>
          <w:sz w:val="28"/>
          <w:szCs w:val="28"/>
          <w:lang w:eastAsia="ru-RU"/>
        </w:rPr>
        <w:t>руб</w:t>
      </w:r>
      <w:proofErr w:type="spellEnd"/>
      <w:r w:rsidRPr="00EF1675">
        <w:rPr>
          <w:sz w:val="28"/>
          <w:szCs w:val="28"/>
          <w:lang w:eastAsia="ru-RU"/>
        </w:rPr>
        <w:t>, средства районного бюджета в сумме 1058,0 тыс.</w:t>
      </w:r>
      <w:r w:rsidR="00864028">
        <w:rPr>
          <w:sz w:val="28"/>
          <w:szCs w:val="28"/>
          <w:lang w:eastAsia="ru-RU"/>
        </w:rPr>
        <w:t xml:space="preserve"> </w:t>
      </w:r>
      <w:r w:rsidRPr="00EF1675">
        <w:rPr>
          <w:sz w:val="28"/>
          <w:szCs w:val="28"/>
          <w:lang w:eastAsia="ru-RU"/>
        </w:rPr>
        <w:t>руб.</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На ремонт кровли МБОУ СОШ № 63 сл.</w:t>
      </w:r>
      <w:r w:rsidR="00864028">
        <w:rPr>
          <w:sz w:val="28"/>
          <w:szCs w:val="28"/>
          <w:lang w:eastAsia="ru-RU"/>
        </w:rPr>
        <w:t xml:space="preserve"> </w:t>
      </w:r>
      <w:r w:rsidRPr="00EF1675">
        <w:rPr>
          <w:sz w:val="28"/>
          <w:szCs w:val="28"/>
          <w:lang w:eastAsia="ru-RU"/>
        </w:rPr>
        <w:t>Красюковская выделены сверхплановые средства района в сумме 1441,5 тыс.</w:t>
      </w:r>
      <w:r w:rsidR="00864028">
        <w:rPr>
          <w:sz w:val="28"/>
          <w:szCs w:val="28"/>
          <w:lang w:eastAsia="ru-RU"/>
        </w:rPr>
        <w:t xml:space="preserve"> </w:t>
      </w:r>
      <w:r w:rsidRPr="00EF1675">
        <w:rPr>
          <w:sz w:val="28"/>
          <w:szCs w:val="28"/>
          <w:lang w:eastAsia="ru-RU"/>
        </w:rPr>
        <w:t>рублей.</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 xml:space="preserve">На техническое перевооружение сети </w:t>
      </w:r>
      <w:proofErr w:type="spellStart"/>
      <w:r w:rsidRPr="00EF1675">
        <w:rPr>
          <w:sz w:val="28"/>
          <w:szCs w:val="28"/>
          <w:lang w:eastAsia="ru-RU"/>
        </w:rPr>
        <w:t>газопотребления</w:t>
      </w:r>
      <w:proofErr w:type="spellEnd"/>
      <w:r w:rsidRPr="00EF1675">
        <w:rPr>
          <w:sz w:val="28"/>
          <w:szCs w:val="28"/>
          <w:lang w:eastAsia="ru-RU"/>
        </w:rPr>
        <w:t xml:space="preserve"> низкого давления для газоснабжения МБОУ СОШ № 41 </w:t>
      </w:r>
      <w:proofErr w:type="spellStart"/>
      <w:r>
        <w:rPr>
          <w:sz w:val="28"/>
          <w:szCs w:val="28"/>
          <w:lang w:eastAsia="ru-RU"/>
        </w:rPr>
        <w:t>ст-ца</w:t>
      </w:r>
      <w:proofErr w:type="spellEnd"/>
      <w:r>
        <w:rPr>
          <w:sz w:val="28"/>
          <w:szCs w:val="28"/>
          <w:lang w:eastAsia="ru-RU"/>
        </w:rPr>
        <w:t xml:space="preserve"> </w:t>
      </w:r>
      <w:proofErr w:type="spellStart"/>
      <w:r w:rsidRPr="00EF1675">
        <w:rPr>
          <w:sz w:val="28"/>
          <w:szCs w:val="28"/>
          <w:lang w:eastAsia="ru-RU"/>
        </w:rPr>
        <w:t>Бессергеневская</w:t>
      </w:r>
      <w:proofErr w:type="spellEnd"/>
      <w:r w:rsidRPr="00EF1675">
        <w:rPr>
          <w:sz w:val="28"/>
          <w:szCs w:val="28"/>
          <w:lang w:eastAsia="ru-RU"/>
        </w:rPr>
        <w:t xml:space="preserve"> выделены денежные сре</w:t>
      </w:r>
      <w:r>
        <w:rPr>
          <w:sz w:val="28"/>
          <w:szCs w:val="28"/>
          <w:lang w:eastAsia="ru-RU"/>
        </w:rPr>
        <w:t xml:space="preserve">дства в </w:t>
      </w:r>
      <w:proofErr w:type="gramStart"/>
      <w:r>
        <w:rPr>
          <w:sz w:val="28"/>
          <w:szCs w:val="28"/>
          <w:lang w:eastAsia="ru-RU"/>
        </w:rPr>
        <w:t>сумме  2755</w:t>
      </w:r>
      <w:proofErr w:type="gramEnd"/>
      <w:r>
        <w:rPr>
          <w:sz w:val="28"/>
          <w:szCs w:val="28"/>
          <w:lang w:eastAsia="ru-RU"/>
        </w:rPr>
        <w:t>,3 тыс.</w:t>
      </w:r>
      <w:r w:rsidR="00654762">
        <w:rPr>
          <w:sz w:val="28"/>
          <w:szCs w:val="28"/>
          <w:lang w:eastAsia="ru-RU"/>
        </w:rPr>
        <w:t xml:space="preserve"> </w:t>
      </w:r>
      <w:proofErr w:type="spellStart"/>
      <w:r>
        <w:rPr>
          <w:sz w:val="28"/>
          <w:szCs w:val="28"/>
          <w:lang w:eastAsia="ru-RU"/>
        </w:rPr>
        <w:t>руб</w:t>
      </w:r>
      <w:proofErr w:type="spellEnd"/>
      <w:r w:rsidRPr="00EF1675">
        <w:rPr>
          <w:sz w:val="28"/>
          <w:szCs w:val="28"/>
          <w:lang w:eastAsia="ru-RU"/>
        </w:rPr>
        <w:t>, в том числе средства резервного фонда в сумме 190,0 тыс.</w:t>
      </w:r>
      <w:r w:rsidR="00864028">
        <w:rPr>
          <w:sz w:val="28"/>
          <w:szCs w:val="28"/>
          <w:lang w:eastAsia="ru-RU"/>
        </w:rPr>
        <w:t xml:space="preserve"> </w:t>
      </w:r>
      <w:r w:rsidRPr="00EF1675">
        <w:rPr>
          <w:sz w:val="28"/>
          <w:szCs w:val="28"/>
          <w:lang w:eastAsia="ru-RU"/>
        </w:rPr>
        <w:t>руб.</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 xml:space="preserve">На приобретение спортивного оборудования и инвентаря для МБОУ СОШ № 73 </w:t>
      </w:r>
      <w:proofErr w:type="spellStart"/>
      <w:r>
        <w:rPr>
          <w:sz w:val="28"/>
          <w:szCs w:val="28"/>
          <w:lang w:eastAsia="ru-RU"/>
        </w:rPr>
        <w:t>ст-ца</w:t>
      </w:r>
      <w:proofErr w:type="spellEnd"/>
      <w:r>
        <w:rPr>
          <w:sz w:val="28"/>
          <w:szCs w:val="28"/>
          <w:lang w:eastAsia="ru-RU"/>
        </w:rPr>
        <w:t xml:space="preserve"> </w:t>
      </w:r>
      <w:proofErr w:type="spellStart"/>
      <w:r w:rsidRPr="00EF1675">
        <w:rPr>
          <w:sz w:val="28"/>
          <w:szCs w:val="28"/>
          <w:lang w:eastAsia="ru-RU"/>
        </w:rPr>
        <w:t>Кривянская</w:t>
      </w:r>
      <w:proofErr w:type="spellEnd"/>
      <w:r w:rsidRPr="00EF1675">
        <w:rPr>
          <w:sz w:val="28"/>
          <w:szCs w:val="28"/>
          <w:lang w:eastAsia="ru-RU"/>
        </w:rPr>
        <w:t xml:space="preserve">, приобретение мебели для МБОУ СОШ № 41 </w:t>
      </w:r>
      <w:proofErr w:type="spellStart"/>
      <w:r>
        <w:rPr>
          <w:sz w:val="28"/>
          <w:szCs w:val="28"/>
          <w:lang w:eastAsia="ru-RU"/>
        </w:rPr>
        <w:t>ст-ца</w:t>
      </w:r>
      <w:proofErr w:type="spellEnd"/>
      <w:r w:rsidR="00864028">
        <w:rPr>
          <w:sz w:val="28"/>
          <w:szCs w:val="28"/>
          <w:lang w:eastAsia="ru-RU"/>
        </w:rPr>
        <w:t xml:space="preserve"> </w:t>
      </w:r>
      <w:proofErr w:type="spellStart"/>
      <w:r w:rsidRPr="00EF1675">
        <w:rPr>
          <w:sz w:val="28"/>
          <w:szCs w:val="28"/>
          <w:lang w:eastAsia="ru-RU"/>
        </w:rPr>
        <w:t>Бессергеневская</w:t>
      </w:r>
      <w:proofErr w:type="spellEnd"/>
      <w:r w:rsidRPr="00EF1675">
        <w:rPr>
          <w:sz w:val="28"/>
          <w:szCs w:val="28"/>
          <w:lang w:eastAsia="ru-RU"/>
        </w:rPr>
        <w:t xml:space="preserve"> за счет средств резервного фонда Правительства Ростовской области выделены денежные средства в сумме 580,0 тыс.</w:t>
      </w:r>
      <w:r>
        <w:rPr>
          <w:sz w:val="28"/>
          <w:szCs w:val="28"/>
          <w:lang w:eastAsia="ru-RU"/>
        </w:rPr>
        <w:t xml:space="preserve"> руб</w:t>
      </w:r>
      <w:r w:rsidRPr="00EF1675">
        <w:rPr>
          <w:sz w:val="28"/>
          <w:szCs w:val="28"/>
          <w:lang w:eastAsia="ru-RU"/>
        </w:rPr>
        <w:t xml:space="preserve">. </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 xml:space="preserve">На приобретение школьной мебели и пищевого оборудования для МБОУ СОШ № 41 </w:t>
      </w:r>
      <w:proofErr w:type="spellStart"/>
      <w:r>
        <w:rPr>
          <w:sz w:val="28"/>
          <w:szCs w:val="28"/>
          <w:lang w:eastAsia="ru-RU"/>
        </w:rPr>
        <w:t>ст-ца</w:t>
      </w:r>
      <w:proofErr w:type="spellEnd"/>
      <w:r>
        <w:rPr>
          <w:sz w:val="28"/>
          <w:szCs w:val="28"/>
          <w:lang w:eastAsia="ru-RU"/>
        </w:rPr>
        <w:t xml:space="preserve"> </w:t>
      </w:r>
      <w:proofErr w:type="spellStart"/>
      <w:r w:rsidRPr="00EF1675">
        <w:rPr>
          <w:sz w:val="28"/>
          <w:szCs w:val="28"/>
          <w:lang w:eastAsia="ru-RU"/>
        </w:rPr>
        <w:t>Бессергеневская</w:t>
      </w:r>
      <w:proofErr w:type="spellEnd"/>
      <w:r w:rsidRPr="00EF1675">
        <w:rPr>
          <w:sz w:val="28"/>
          <w:szCs w:val="28"/>
          <w:lang w:eastAsia="ru-RU"/>
        </w:rPr>
        <w:t xml:space="preserve"> за счет резервного фонда Правительства Ростовской области выделены и освоены денежные средства в сумме 4194,0 тыс.</w:t>
      </w:r>
      <w:r w:rsidR="00864028">
        <w:rPr>
          <w:sz w:val="28"/>
          <w:szCs w:val="28"/>
          <w:lang w:eastAsia="ru-RU"/>
        </w:rPr>
        <w:t xml:space="preserve"> </w:t>
      </w:r>
      <w:proofErr w:type="gramStart"/>
      <w:r w:rsidRPr="00EF1675">
        <w:rPr>
          <w:sz w:val="28"/>
          <w:szCs w:val="28"/>
          <w:lang w:eastAsia="ru-RU"/>
        </w:rPr>
        <w:t>руб.(</w:t>
      </w:r>
      <w:proofErr w:type="gramEnd"/>
      <w:r w:rsidRPr="00EF1675">
        <w:rPr>
          <w:sz w:val="28"/>
          <w:szCs w:val="28"/>
          <w:lang w:eastAsia="ru-RU"/>
        </w:rPr>
        <w:t xml:space="preserve">из них </w:t>
      </w:r>
      <w:proofErr w:type="spellStart"/>
      <w:r w:rsidRPr="00EF1675">
        <w:rPr>
          <w:sz w:val="28"/>
          <w:szCs w:val="28"/>
          <w:lang w:eastAsia="ru-RU"/>
        </w:rPr>
        <w:t>софинансирование</w:t>
      </w:r>
      <w:proofErr w:type="spellEnd"/>
      <w:r w:rsidRPr="00EF1675">
        <w:rPr>
          <w:sz w:val="28"/>
          <w:szCs w:val="28"/>
          <w:lang w:eastAsia="ru-RU"/>
        </w:rPr>
        <w:t xml:space="preserve"> местного бюджета составляет 352,3 тыс.</w:t>
      </w:r>
      <w:r w:rsidR="00864028">
        <w:rPr>
          <w:sz w:val="28"/>
          <w:szCs w:val="28"/>
          <w:lang w:eastAsia="ru-RU"/>
        </w:rPr>
        <w:t xml:space="preserve"> </w:t>
      </w:r>
      <w:proofErr w:type="spellStart"/>
      <w:r w:rsidRPr="00EF1675">
        <w:rPr>
          <w:sz w:val="28"/>
          <w:szCs w:val="28"/>
          <w:lang w:eastAsia="ru-RU"/>
        </w:rPr>
        <w:t>руб</w:t>
      </w:r>
      <w:proofErr w:type="spellEnd"/>
      <w:r w:rsidRPr="00EF1675">
        <w:rPr>
          <w:sz w:val="28"/>
          <w:szCs w:val="28"/>
          <w:lang w:eastAsia="ru-RU"/>
        </w:rPr>
        <w:t>)</w:t>
      </w:r>
      <w:r>
        <w:rPr>
          <w:sz w:val="28"/>
          <w:szCs w:val="28"/>
          <w:lang w:eastAsia="ru-RU"/>
        </w:rPr>
        <w:t>.</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На приобретение школьной ростовой мебели выделены сверхплановые средства района в сумме 4198,6 тыс.</w:t>
      </w:r>
      <w:r w:rsidR="00864028">
        <w:rPr>
          <w:sz w:val="28"/>
          <w:szCs w:val="28"/>
          <w:lang w:eastAsia="ru-RU"/>
        </w:rPr>
        <w:t xml:space="preserve"> </w:t>
      </w:r>
      <w:proofErr w:type="spellStart"/>
      <w:r w:rsidRPr="00EF1675">
        <w:rPr>
          <w:sz w:val="28"/>
          <w:szCs w:val="28"/>
          <w:lang w:eastAsia="ru-RU"/>
        </w:rPr>
        <w:t>руб</w:t>
      </w:r>
      <w:proofErr w:type="spellEnd"/>
      <w:r w:rsidRPr="00EF1675">
        <w:rPr>
          <w:sz w:val="28"/>
          <w:szCs w:val="28"/>
          <w:lang w:eastAsia="ru-RU"/>
        </w:rPr>
        <w:t>, за счет средств областного бюджета приобретена ростовая мебель на сумму 4960,5 тыс.</w:t>
      </w:r>
      <w:r w:rsidR="00864028">
        <w:rPr>
          <w:sz w:val="28"/>
          <w:szCs w:val="28"/>
          <w:lang w:eastAsia="ru-RU"/>
        </w:rPr>
        <w:t xml:space="preserve"> </w:t>
      </w:r>
      <w:r w:rsidRPr="00EF1675">
        <w:rPr>
          <w:sz w:val="28"/>
          <w:szCs w:val="28"/>
          <w:lang w:eastAsia="ru-RU"/>
        </w:rPr>
        <w:t>руб.</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Для обновления библиотечных фондов в общеобразовательных учреждениях закуплены учебники из средств областного бюджета в сумме 3979,5 тыс.</w:t>
      </w:r>
      <w:r w:rsidR="00864028">
        <w:rPr>
          <w:sz w:val="28"/>
          <w:szCs w:val="28"/>
          <w:lang w:eastAsia="ru-RU"/>
        </w:rPr>
        <w:t xml:space="preserve"> </w:t>
      </w:r>
      <w:r w:rsidRPr="00EF1675">
        <w:rPr>
          <w:sz w:val="28"/>
          <w:szCs w:val="28"/>
          <w:lang w:eastAsia="ru-RU"/>
        </w:rPr>
        <w:t>руб.</w:t>
      </w:r>
    </w:p>
    <w:p w:rsidR="00BB0800" w:rsidRPr="00EF1675" w:rsidRDefault="00BB0800" w:rsidP="00A67A3D">
      <w:pPr>
        <w:suppressAutoHyphens w:val="0"/>
        <w:ind w:firstLine="720"/>
        <w:jc w:val="both"/>
        <w:rPr>
          <w:sz w:val="28"/>
          <w:szCs w:val="28"/>
          <w:lang w:eastAsia="ru-RU"/>
        </w:rPr>
      </w:pPr>
      <w:r w:rsidRPr="00EF1675">
        <w:rPr>
          <w:sz w:val="28"/>
          <w:szCs w:val="28"/>
          <w:lang w:eastAsia="ru-RU"/>
        </w:rPr>
        <w:t>По услугам доступа к сети Интернет выделены средства в сумме 1140,9 тыс.</w:t>
      </w:r>
      <w:r w:rsidR="00864028">
        <w:rPr>
          <w:sz w:val="28"/>
          <w:szCs w:val="28"/>
          <w:lang w:eastAsia="ru-RU"/>
        </w:rPr>
        <w:t xml:space="preserve"> </w:t>
      </w:r>
      <w:proofErr w:type="spellStart"/>
      <w:r w:rsidRPr="00EF1675">
        <w:rPr>
          <w:sz w:val="28"/>
          <w:szCs w:val="28"/>
          <w:lang w:eastAsia="ru-RU"/>
        </w:rPr>
        <w:t>руб</w:t>
      </w:r>
      <w:proofErr w:type="spellEnd"/>
      <w:r w:rsidRPr="00EF1675">
        <w:rPr>
          <w:sz w:val="28"/>
          <w:szCs w:val="28"/>
          <w:lang w:eastAsia="ru-RU"/>
        </w:rPr>
        <w:t xml:space="preserve">, в том числе за </w:t>
      </w:r>
      <w:proofErr w:type="gramStart"/>
      <w:r w:rsidRPr="00EF1675">
        <w:rPr>
          <w:sz w:val="28"/>
          <w:szCs w:val="28"/>
          <w:lang w:eastAsia="ru-RU"/>
        </w:rPr>
        <w:t>счет  областных</w:t>
      </w:r>
      <w:proofErr w:type="gramEnd"/>
      <w:r w:rsidRPr="00EF1675">
        <w:rPr>
          <w:sz w:val="28"/>
          <w:szCs w:val="28"/>
          <w:lang w:eastAsia="ru-RU"/>
        </w:rPr>
        <w:t xml:space="preserve"> средств – 1045,1 тыс.</w:t>
      </w:r>
      <w:r w:rsidR="00864028">
        <w:rPr>
          <w:sz w:val="28"/>
          <w:szCs w:val="28"/>
          <w:lang w:eastAsia="ru-RU"/>
        </w:rPr>
        <w:t xml:space="preserve"> </w:t>
      </w:r>
      <w:proofErr w:type="spellStart"/>
      <w:r w:rsidRPr="00EF1675">
        <w:rPr>
          <w:sz w:val="28"/>
          <w:szCs w:val="28"/>
          <w:lang w:eastAsia="ru-RU"/>
        </w:rPr>
        <w:t>руб</w:t>
      </w:r>
      <w:proofErr w:type="spellEnd"/>
      <w:r w:rsidRPr="00EF1675">
        <w:rPr>
          <w:sz w:val="28"/>
          <w:szCs w:val="28"/>
          <w:lang w:eastAsia="ru-RU"/>
        </w:rPr>
        <w:t>, за счет средств местного бюджета в сумме  95,8 тыс.</w:t>
      </w:r>
      <w:r w:rsidR="00864028">
        <w:rPr>
          <w:sz w:val="28"/>
          <w:szCs w:val="28"/>
          <w:lang w:eastAsia="ru-RU"/>
        </w:rPr>
        <w:t xml:space="preserve"> </w:t>
      </w:r>
      <w:r w:rsidRPr="00EF1675">
        <w:rPr>
          <w:sz w:val="28"/>
          <w:szCs w:val="28"/>
          <w:lang w:eastAsia="ru-RU"/>
        </w:rPr>
        <w:t>руб.</w:t>
      </w:r>
    </w:p>
    <w:p w:rsidR="00BB0800" w:rsidRPr="00914232" w:rsidRDefault="00BB0800" w:rsidP="00A67A3D">
      <w:pPr>
        <w:suppressAutoHyphens w:val="0"/>
        <w:ind w:firstLine="720"/>
        <w:jc w:val="both"/>
        <w:rPr>
          <w:sz w:val="28"/>
          <w:szCs w:val="28"/>
          <w:lang w:eastAsia="ru-RU"/>
        </w:rPr>
      </w:pPr>
      <w:r w:rsidRPr="00EF1675">
        <w:rPr>
          <w:sz w:val="28"/>
          <w:szCs w:val="28"/>
          <w:lang w:eastAsia="ru-RU"/>
        </w:rPr>
        <w:t>По мероприятиям духовного и нравственного здоровья израсходованы средства из местного бюджета в сумме 284,7 тыс.</w:t>
      </w:r>
      <w:r w:rsidR="00864028">
        <w:rPr>
          <w:sz w:val="28"/>
          <w:szCs w:val="28"/>
          <w:lang w:eastAsia="ru-RU"/>
        </w:rPr>
        <w:t xml:space="preserve"> </w:t>
      </w:r>
      <w:r w:rsidRPr="00EF1675">
        <w:rPr>
          <w:sz w:val="28"/>
          <w:szCs w:val="28"/>
          <w:lang w:eastAsia="ru-RU"/>
        </w:rPr>
        <w:t xml:space="preserve">руб. </w:t>
      </w:r>
    </w:p>
    <w:p w:rsidR="00BB0800" w:rsidRPr="00EF1675" w:rsidRDefault="00BB0800" w:rsidP="00A67A3D">
      <w:pPr>
        <w:pStyle w:val="ac"/>
        <w:spacing w:after="0"/>
        <w:ind w:firstLine="720"/>
        <w:jc w:val="both"/>
        <w:rPr>
          <w:sz w:val="28"/>
          <w:szCs w:val="28"/>
          <w:lang w:eastAsia="ru-RU"/>
        </w:rPr>
      </w:pPr>
      <w:r w:rsidRPr="00914232">
        <w:rPr>
          <w:sz w:val="28"/>
          <w:szCs w:val="28"/>
        </w:rPr>
        <w:t xml:space="preserve">Приоритетное для Октябрьского района направление – обеспечение безопасного подвоза детей к школе. </w:t>
      </w:r>
      <w:r w:rsidRPr="00EF1675">
        <w:rPr>
          <w:sz w:val="28"/>
          <w:szCs w:val="28"/>
          <w:lang w:eastAsia="ru-RU"/>
        </w:rPr>
        <w:t xml:space="preserve">Парк автобусов составляет 25 единиц. К 17 образовательным учреждениям из 46 населенных пунктов подвозят 1254 учащихся, что позволяет повысить доступность качественного образования сельских школьников. На реализацию данной программы из местного бюджета </w:t>
      </w:r>
      <w:proofErr w:type="gramStart"/>
      <w:r w:rsidRPr="00EF1675">
        <w:rPr>
          <w:sz w:val="28"/>
          <w:szCs w:val="28"/>
          <w:lang w:eastAsia="ru-RU"/>
        </w:rPr>
        <w:lastRenderedPageBreak/>
        <w:t>за  2014</w:t>
      </w:r>
      <w:proofErr w:type="gramEnd"/>
      <w:r w:rsidRPr="00EF1675">
        <w:rPr>
          <w:sz w:val="28"/>
          <w:szCs w:val="28"/>
          <w:lang w:eastAsia="ru-RU"/>
        </w:rPr>
        <w:t xml:space="preserve"> год было профинансировано 15775,0 тыс. руб. Бесперебойная доставка учащи</w:t>
      </w:r>
      <w:r>
        <w:rPr>
          <w:sz w:val="28"/>
          <w:szCs w:val="28"/>
          <w:lang w:eastAsia="ru-RU"/>
        </w:rPr>
        <w:t>хся в школы обеспечивается МП «</w:t>
      </w:r>
      <w:proofErr w:type="spellStart"/>
      <w:r w:rsidRPr="00EF1675">
        <w:rPr>
          <w:sz w:val="28"/>
          <w:szCs w:val="28"/>
          <w:lang w:eastAsia="ru-RU"/>
        </w:rPr>
        <w:t>Промтрансснаб</w:t>
      </w:r>
      <w:proofErr w:type="spellEnd"/>
      <w:r w:rsidRPr="00EF1675">
        <w:rPr>
          <w:sz w:val="28"/>
          <w:szCs w:val="28"/>
          <w:lang w:eastAsia="ru-RU"/>
        </w:rPr>
        <w:t>».</w:t>
      </w:r>
    </w:p>
    <w:p w:rsidR="00BB0800" w:rsidRPr="00914232" w:rsidRDefault="00BB0800" w:rsidP="00A67A3D">
      <w:pPr>
        <w:widowControl w:val="0"/>
        <w:suppressAutoHyphens w:val="0"/>
        <w:ind w:firstLine="567"/>
        <w:contextualSpacing/>
        <w:jc w:val="both"/>
        <w:rPr>
          <w:sz w:val="28"/>
          <w:szCs w:val="28"/>
        </w:rPr>
      </w:pPr>
      <w:r w:rsidRPr="00914232">
        <w:rPr>
          <w:sz w:val="28"/>
          <w:szCs w:val="28"/>
        </w:rPr>
        <w:t xml:space="preserve">В Октябрьском районе проводится планомерная работа по улучшению качества предоставления образовательных услуг и использованию в образовательном процессе элементов стандартизированной процедуры оценки качества предоставляемых образовательных услуг, внедрению в образовательный процесс информационно-коммуникационных технологий и возможностей информационно-телекоммуникационной сети «Интернет», приобретению учебно-наглядного оборудования, внедрению новых педагогических технологий. </w:t>
      </w:r>
    </w:p>
    <w:p w:rsidR="00BB0800" w:rsidRPr="00914232" w:rsidRDefault="00BB0800" w:rsidP="00A67A3D">
      <w:pPr>
        <w:pStyle w:val="ConsPlusNormal"/>
        <w:suppressAutoHyphens w:val="0"/>
        <w:ind w:firstLine="567"/>
        <w:contextualSpacing/>
        <w:jc w:val="both"/>
        <w:rPr>
          <w:sz w:val="28"/>
          <w:szCs w:val="28"/>
        </w:rPr>
      </w:pPr>
      <w:r w:rsidRPr="00914232">
        <w:rPr>
          <w:rFonts w:ascii="Times New Roman" w:hAnsi="Times New Roman" w:cs="Times New Roman"/>
          <w:sz w:val="28"/>
          <w:szCs w:val="28"/>
        </w:rPr>
        <w:t xml:space="preserve">Развитие педагогического потенциала, повышение престижа педагогического труда – важное направление реализации мероприятий подпрограммы. На плановый период до 2020 года предусмотрено поэтапное повышение заработной платы педагогических работников, что обеспечит доведение уровня среднемесячной заработной платы </w:t>
      </w:r>
      <w:r>
        <w:rPr>
          <w:rFonts w:ascii="Times New Roman" w:hAnsi="Times New Roman" w:cs="Times New Roman"/>
          <w:sz w:val="28"/>
          <w:szCs w:val="28"/>
        </w:rPr>
        <w:t>педагогических работников</w:t>
      </w:r>
      <w:r w:rsidRPr="00914232">
        <w:rPr>
          <w:rFonts w:ascii="Times New Roman" w:hAnsi="Times New Roman" w:cs="Times New Roman"/>
          <w:sz w:val="28"/>
          <w:szCs w:val="28"/>
        </w:rPr>
        <w:t xml:space="preserve"> до уровня среднемесячной заработной платы в Ростовской области. В Октябрьском районе проводится работа по развитию педагогического потенциала образовательного комплекса- проводятся педагогические конференции и другие мероприятия, направленные на содействие педагогам в совершенствовании своих знаний и профессиональных компетенций</w:t>
      </w:r>
      <w:r w:rsidRPr="00914232">
        <w:rPr>
          <w:sz w:val="28"/>
          <w:szCs w:val="28"/>
        </w:rPr>
        <w:t>.</w:t>
      </w:r>
    </w:p>
    <w:p w:rsidR="00BB0800" w:rsidRPr="00EF1675" w:rsidRDefault="00BB0800" w:rsidP="00A67A3D">
      <w:pPr>
        <w:pStyle w:val="ac"/>
        <w:spacing w:after="0"/>
        <w:ind w:firstLine="720"/>
        <w:jc w:val="both"/>
        <w:rPr>
          <w:sz w:val="28"/>
          <w:szCs w:val="28"/>
          <w:lang w:eastAsia="ru-RU"/>
        </w:rPr>
      </w:pPr>
      <w:r w:rsidRPr="00914232">
        <w:rPr>
          <w:sz w:val="28"/>
          <w:szCs w:val="28"/>
        </w:rPr>
        <w:t xml:space="preserve">Актуальной является проблема обеспеченности потребности в получении общего образования для детей с ограниченными возможностями здоровья и детей-инвалидов, и их социализации. </w:t>
      </w:r>
      <w:r w:rsidRPr="00914232">
        <w:rPr>
          <w:bCs/>
          <w:iCs/>
          <w:color w:val="000000"/>
          <w:sz w:val="28"/>
          <w:szCs w:val="28"/>
        </w:rPr>
        <w:t xml:space="preserve">Учет детей с ограниченными возможностями здоровья осуществляется в рамках социально-педагогического мониторинга через формирование ежегодного банка данных о детях в возрасте от 6 до 18 лет. </w:t>
      </w:r>
      <w:r w:rsidRPr="00EF1675">
        <w:rPr>
          <w:sz w:val="28"/>
          <w:szCs w:val="28"/>
          <w:lang w:eastAsia="ru-RU"/>
        </w:rPr>
        <w:t xml:space="preserve">На выполнение ремонтных работ и закупку оборудования в целях реализации государственной программы Российской Федерации «Доступная среда» на 2011-2015 годы, в МБОУ СОШ № 3 </w:t>
      </w:r>
      <w:proofErr w:type="spellStart"/>
      <w:r w:rsidRPr="00EF1675">
        <w:rPr>
          <w:sz w:val="28"/>
          <w:szCs w:val="28"/>
          <w:lang w:eastAsia="ru-RU"/>
        </w:rPr>
        <w:t>х</w:t>
      </w:r>
      <w:r>
        <w:rPr>
          <w:sz w:val="28"/>
          <w:szCs w:val="28"/>
          <w:lang w:eastAsia="ru-RU"/>
        </w:rPr>
        <w:t>ут</w:t>
      </w:r>
      <w:proofErr w:type="spellEnd"/>
      <w:r w:rsidRPr="00EF1675">
        <w:rPr>
          <w:sz w:val="28"/>
          <w:szCs w:val="28"/>
          <w:lang w:eastAsia="ru-RU"/>
        </w:rPr>
        <w:t>.</w:t>
      </w:r>
      <w:r w:rsidR="00864028">
        <w:rPr>
          <w:sz w:val="28"/>
          <w:szCs w:val="28"/>
          <w:lang w:eastAsia="ru-RU"/>
        </w:rPr>
        <w:t xml:space="preserve"> </w:t>
      </w:r>
      <w:proofErr w:type="spellStart"/>
      <w:r w:rsidRPr="00EF1675">
        <w:rPr>
          <w:sz w:val="28"/>
          <w:szCs w:val="28"/>
          <w:lang w:eastAsia="ru-RU"/>
        </w:rPr>
        <w:t>Киреевка</w:t>
      </w:r>
      <w:proofErr w:type="spellEnd"/>
      <w:r w:rsidRPr="00EF1675">
        <w:rPr>
          <w:sz w:val="28"/>
          <w:szCs w:val="28"/>
          <w:lang w:eastAsia="ru-RU"/>
        </w:rPr>
        <w:t>,</w:t>
      </w:r>
      <w:r w:rsidR="00864028">
        <w:rPr>
          <w:sz w:val="28"/>
          <w:szCs w:val="28"/>
          <w:lang w:eastAsia="ru-RU"/>
        </w:rPr>
        <w:t xml:space="preserve"> </w:t>
      </w:r>
      <w:r w:rsidRPr="00EF1675">
        <w:rPr>
          <w:sz w:val="28"/>
          <w:szCs w:val="28"/>
          <w:lang w:eastAsia="ru-RU"/>
        </w:rPr>
        <w:t xml:space="preserve">МБОУ гимназия № 20 </w:t>
      </w:r>
      <w:proofErr w:type="spellStart"/>
      <w:r w:rsidRPr="00EF1675">
        <w:rPr>
          <w:sz w:val="28"/>
          <w:szCs w:val="28"/>
          <w:lang w:eastAsia="ru-RU"/>
        </w:rPr>
        <w:t>им.С.С.Станчева</w:t>
      </w:r>
      <w:proofErr w:type="spellEnd"/>
      <w:r w:rsidRPr="00EF1675">
        <w:rPr>
          <w:sz w:val="28"/>
          <w:szCs w:val="28"/>
          <w:lang w:eastAsia="ru-RU"/>
        </w:rPr>
        <w:t xml:space="preserve"> </w:t>
      </w:r>
      <w:proofErr w:type="spellStart"/>
      <w:r>
        <w:rPr>
          <w:sz w:val="28"/>
          <w:szCs w:val="28"/>
          <w:lang w:eastAsia="ru-RU"/>
        </w:rPr>
        <w:t>р.п.</w:t>
      </w:r>
      <w:r w:rsidRPr="00EF1675">
        <w:rPr>
          <w:sz w:val="28"/>
          <w:szCs w:val="28"/>
          <w:lang w:eastAsia="ru-RU"/>
        </w:rPr>
        <w:t>Каменоломни</w:t>
      </w:r>
      <w:proofErr w:type="spellEnd"/>
      <w:r w:rsidRPr="00EF1675">
        <w:rPr>
          <w:sz w:val="28"/>
          <w:szCs w:val="28"/>
          <w:lang w:eastAsia="ru-RU"/>
        </w:rPr>
        <w:t xml:space="preserve">, МБОУ СОШ № 61 </w:t>
      </w:r>
      <w:r>
        <w:rPr>
          <w:sz w:val="28"/>
          <w:szCs w:val="28"/>
          <w:lang w:eastAsia="ru-RU"/>
        </w:rPr>
        <w:t xml:space="preserve">          пос. </w:t>
      </w:r>
      <w:proofErr w:type="spellStart"/>
      <w:r w:rsidRPr="00EF1675">
        <w:rPr>
          <w:sz w:val="28"/>
          <w:szCs w:val="28"/>
          <w:lang w:eastAsia="ru-RU"/>
        </w:rPr>
        <w:t>Персиановский</w:t>
      </w:r>
      <w:proofErr w:type="spellEnd"/>
      <w:r w:rsidRPr="00EF1675">
        <w:rPr>
          <w:sz w:val="28"/>
          <w:szCs w:val="28"/>
          <w:lang w:eastAsia="ru-RU"/>
        </w:rPr>
        <w:t>, МБОУ СОШ № 62 сл.</w:t>
      </w:r>
      <w:r w:rsidR="00864028">
        <w:rPr>
          <w:sz w:val="28"/>
          <w:szCs w:val="28"/>
          <w:lang w:eastAsia="ru-RU"/>
        </w:rPr>
        <w:t xml:space="preserve"> </w:t>
      </w:r>
      <w:r w:rsidRPr="00EF1675">
        <w:rPr>
          <w:sz w:val="28"/>
          <w:szCs w:val="28"/>
          <w:lang w:eastAsia="ru-RU"/>
        </w:rPr>
        <w:t xml:space="preserve">Красюковская, МБОУ СОШ № 73 </w:t>
      </w:r>
      <w:proofErr w:type="spellStart"/>
      <w:r>
        <w:rPr>
          <w:sz w:val="28"/>
          <w:szCs w:val="28"/>
          <w:lang w:eastAsia="ru-RU"/>
        </w:rPr>
        <w:t>ст-ца</w:t>
      </w:r>
      <w:proofErr w:type="spellEnd"/>
      <w:r>
        <w:rPr>
          <w:sz w:val="28"/>
          <w:szCs w:val="28"/>
          <w:lang w:eastAsia="ru-RU"/>
        </w:rPr>
        <w:t xml:space="preserve"> </w:t>
      </w:r>
      <w:proofErr w:type="spellStart"/>
      <w:r w:rsidRPr="00EF1675">
        <w:rPr>
          <w:sz w:val="28"/>
          <w:szCs w:val="28"/>
          <w:lang w:eastAsia="ru-RU"/>
        </w:rPr>
        <w:t>Кривянская</w:t>
      </w:r>
      <w:proofErr w:type="spellEnd"/>
      <w:r w:rsidRPr="00EF1675">
        <w:rPr>
          <w:sz w:val="28"/>
          <w:szCs w:val="28"/>
          <w:lang w:eastAsia="ru-RU"/>
        </w:rPr>
        <w:t xml:space="preserve">, МБОУ СОШ № 77 </w:t>
      </w:r>
      <w:r>
        <w:rPr>
          <w:sz w:val="28"/>
          <w:szCs w:val="28"/>
          <w:lang w:eastAsia="ru-RU"/>
        </w:rPr>
        <w:t xml:space="preserve">пос. </w:t>
      </w:r>
      <w:r w:rsidRPr="00EF1675">
        <w:rPr>
          <w:sz w:val="28"/>
          <w:szCs w:val="28"/>
          <w:lang w:eastAsia="ru-RU"/>
        </w:rPr>
        <w:t>Казачьи Лагери в рамках подпрограммы « Совершенствование организационной  основы формирования жизнедеятельности инвалидов» муниципальной программы Октябрьского района Ростовской</w:t>
      </w:r>
      <w:r>
        <w:rPr>
          <w:sz w:val="28"/>
          <w:szCs w:val="28"/>
          <w:lang w:eastAsia="ru-RU"/>
        </w:rPr>
        <w:t xml:space="preserve"> области</w:t>
      </w:r>
      <w:r w:rsidRPr="00EF1675">
        <w:rPr>
          <w:sz w:val="28"/>
          <w:szCs w:val="28"/>
          <w:lang w:eastAsia="ru-RU"/>
        </w:rPr>
        <w:t xml:space="preserve"> «Доступная с</w:t>
      </w:r>
      <w:r>
        <w:rPr>
          <w:sz w:val="28"/>
          <w:szCs w:val="28"/>
          <w:lang w:eastAsia="ru-RU"/>
        </w:rPr>
        <w:t>реда» в сумме 13455,1 тыс.</w:t>
      </w:r>
      <w:r w:rsidR="00864028">
        <w:rPr>
          <w:sz w:val="28"/>
          <w:szCs w:val="28"/>
          <w:lang w:eastAsia="ru-RU"/>
        </w:rPr>
        <w:t xml:space="preserve"> </w:t>
      </w:r>
      <w:proofErr w:type="spellStart"/>
      <w:r>
        <w:rPr>
          <w:sz w:val="28"/>
          <w:szCs w:val="28"/>
          <w:lang w:eastAsia="ru-RU"/>
        </w:rPr>
        <w:t>руб</w:t>
      </w:r>
      <w:proofErr w:type="spellEnd"/>
      <w:r w:rsidRPr="00EF1675">
        <w:rPr>
          <w:sz w:val="28"/>
          <w:szCs w:val="28"/>
          <w:lang w:eastAsia="ru-RU"/>
        </w:rPr>
        <w:t xml:space="preserve">, в том числе средства федерального бюджета в сумме 9418,5 </w:t>
      </w:r>
      <w:r>
        <w:rPr>
          <w:sz w:val="28"/>
          <w:szCs w:val="28"/>
          <w:lang w:eastAsia="ru-RU"/>
        </w:rPr>
        <w:t xml:space="preserve">тыс. </w:t>
      </w:r>
      <w:proofErr w:type="spellStart"/>
      <w:r>
        <w:rPr>
          <w:sz w:val="28"/>
          <w:szCs w:val="28"/>
          <w:lang w:eastAsia="ru-RU"/>
        </w:rPr>
        <w:t>руб</w:t>
      </w:r>
      <w:proofErr w:type="spellEnd"/>
      <w:r w:rsidRPr="00EF1675">
        <w:rPr>
          <w:sz w:val="28"/>
          <w:szCs w:val="28"/>
          <w:lang w:eastAsia="ru-RU"/>
        </w:rPr>
        <w:t>, средства областного б</w:t>
      </w:r>
      <w:r>
        <w:rPr>
          <w:sz w:val="28"/>
          <w:szCs w:val="28"/>
          <w:lang w:eastAsia="ru-RU"/>
        </w:rPr>
        <w:t xml:space="preserve">юджета в сумме 2906,3 тыс. </w:t>
      </w:r>
      <w:proofErr w:type="spellStart"/>
      <w:r>
        <w:rPr>
          <w:sz w:val="28"/>
          <w:szCs w:val="28"/>
          <w:lang w:eastAsia="ru-RU"/>
        </w:rPr>
        <w:t>руб</w:t>
      </w:r>
      <w:proofErr w:type="spellEnd"/>
      <w:r w:rsidRPr="00EF1675">
        <w:rPr>
          <w:sz w:val="28"/>
          <w:szCs w:val="28"/>
          <w:lang w:eastAsia="ru-RU"/>
        </w:rPr>
        <w:t xml:space="preserve">, средства бюджета </w:t>
      </w:r>
      <w:r>
        <w:rPr>
          <w:sz w:val="28"/>
          <w:szCs w:val="28"/>
          <w:lang w:eastAsia="ru-RU"/>
        </w:rPr>
        <w:t>района в сумме 1130,3 тыс. руб</w:t>
      </w:r>
      <w:r w:rsidRPr="00EF1675">
        <w:rPr>
          <w:sz w:val="28"/>
          <w:szCs w:val="28"/>
          <w:lang w:eastAsia="ru-RU"/>
        </w:rPr>
        <w:t>.</w:t>
      </w:r>
    </w:p>
    <w:p w:rsidR="00BB0800" w:rsidRPr="001E5FE5" w:rsidRDefault="00BB0800" w:rsidP="00A67A3D">
      <w:pPr>
        <w:snapToGrid w:val="0"/>
        <w:ind w:firstLine="567"/>
        <w:jc w:val="both"/>
        <w:rPr>
          <w:sz w:val="28"/>
          <w:szCs w:val="28"/>
        </w:rPr>
      </w:pPr>
      <w:r>
        <w:rPr>
          <w:sz w:val="28"/>
          <w:szCs w:val="28"/>
        </w:rPr>
        <w:t>Главной целью в 2015</w:t>
      </w:r>
      <w:r w:rsidRPr="001E5FE5">
        <w:rPr>
          <w:sz w:val="28"/>
          <w:szCs w:val="28"/>
        </w:rPr>
        <w:t xml:space="preserve"> учебном году б</w:t>
      </w:r>
      <w:r>
        <w:rPr>
          <w:sz w:val="28"/>
          <w:szCs w:val="28"/>
        </w:rPr>
        <w:t>удет</w:t>
      </w:r>
      <w:r w:rsidRPr="001E5FE5">
        <w:rPr>
          <w:sz w:val="28"/>
          <w:szCs w:val="28"/>
        </w:rPr>
        <w:t xml:space="preserve"> повышение эффективности и результативности воспитательной работы и дополнительного образования.</w:t>
      </w:r>
    </w:p>
    <w:p w:rsidR="00BB0800" w:rsidRPr="001E5FE5" w:rsidRDefault="00BB0800" w:rsidP="00A67A3D">
      <w:pPr>
        <w:ind w:firstLine="708"/>
        <w:jc w:val="both"/>
        <w:rPr>
          <w:sz w:val="28"/>
          <w:szCs w:val="28"/>
        </w:rPr>
      </w:pPr>
      <w:r w:rsidRPr="001E5FE5">
        <w:rPr>
          <w:sz w:val="28"/>
          <w:szCs w:val="28"/>
        </w:rPr>
        <w:t xml:space="preserve">Для ее </w:t>
      </w:r>
      <w:proofErr w:type="gramStart"/>
      <w:r w:rsidRPr="001E5FE5">
        <w:rPr>
          <w:sz w:val="28"/>
          <w:szCs w:val="28"/>
        </w:rPr>
        <w:t>реализации  в</w:t>
      </w:r>
      <w:proofErr w:type="gramEnd"/>
      <w:r w:rsidRPr="001E5FE5">
        <w:rPr>
          <w:sz w:val="28"/>
          <w:szCs w:val="28"/>
        </w:rPr>
        <w:t xml:space="preserve">  районе идет работа по апробации новых принципов организации воспитательной работы, форм активного взаимодействия с окружающей  средой, использованию педагогических ресурсов социального окружения, внедрению инновационных моделей образовательных учреждений. Программный подход в </w:t>
      </w:r>
      <w:proofErr w:type="gramStart"/>
      <w:r w:rsidRPr="001E5FE5">
        <w:rPr>
          <w:sz w:val="28"/>
          <w:szCs w:val="28"/>
        </w:rPr>
        <w:t>организации  воспитательной</w:t>
      </w:r>
      <w:proofErr w:type="gramEnd"/>
      <w:r w:rsidRPr="001E5FE5">
        <w:rPr>
          <w:sz w:val="28"/>
          <w:szCs w:val="28"/>
        </w:rPr>
        <w:t xml:space="preserve"> работы и внеурочной деятельности стал реальностью в каждой школе района.</w:t>
      </w:r>
      <w:r w:rsidR="00864028">
        <w:rPr>
          <w:sz w:val="28"/>
          <w:szCs w:val="28"/>
        </w:rPr>
        <w:t xml:space="preserve"> </w:t>
      </w:r>
      <w:r w:rsidRPr="001E5FE5">
        <w:rPr>
          <w:sz w:val="28"/>
          <w:szCs w:val="28"/>
        </w:rPr>
        <w:t>Вместе с тем необходимо продолжить работу по обобщению и распространению передового педагогического опыта, инновационных методик и технологий для дальнейшего повышения уровня воспитательной работы.</w:t>
      </w:r>
    </w:p>
    <w:p w:rsidR="00BB0800" w:rsidRPr="001E5FE5" w:rsidRDefault="00BB0800" w:rsidP="00A67A3D">
      <w:pPr>
        <w:ind w:right="-145" w:firstLine="708"/>
        <w:jc w:val="both"/>
        <w:rPr>
          <w:snapToGrid w:val="0"/>
          <w:sz w:val="28"/>
          <w:szCs w:val="28"/>
        </w:rPr>
      </w:pPr>
      <w:r w:rsidRPr="001E5FE5">
        <w:rPr>
          <w:snapToGrid w:val="0"/>
          <w:sz w:val="28"/>
          <w:szCs w:val="28"/>
        </w:rPr>
        <w:lastRenderedPageBreak/>
        <w:t>В целях достижения целевых показателей, установленных Указом Президента Российской Федерации от 7 мая 2012 года № 599 «О мерах по реализации государственной политики в области образования и науки» отделом образования Администрации Октябрьского района проведена следующая работа:</w:t>
      </w:r>
    </w:p>
    <w:p w:rsidR="00BB0800" w:rsidRPr="001E5FE5" w:rsidRDefault="00BB0800" w:rsidP="00A67A3D">
      <w:pPr>
        <w:jc w:val="both"/>
        <w:rPr>
          <w:sz w:val="28"/>
          <w:szCs w:val="28"/>
        </w:rPr>
      </w:pPr>
      <w:r w:rsidRPr="001E5FE5">
        <w:rPr>
          <w:sz w:val="28"/>
          <w:szCs w:val="28"/>
        </w:rPr>
        <w:t>- разработан план мероприятий, который вошел в подпрограмму «Индивидуальная траектория школьника» Концепции «Октябрьский район-район удобный для жизни»;</w:t>
      </w:r>
    </w:p>
    <w:p w:rsidR="00BB0800" w:rsidRPr="001E5FE5" w:rsidRDefault="00BB0800" w:rsidP="00A67A3D">
      <w:pPr>
        <w:jc w:val="both"/>
        <w:rPr>
          <w:sz w:val="28"/>
          <w:szCs w:val="28"/>
        </w:rPr>
      </w:pPr>
      <w:r w:rsidRPr="001E5FE5">
        <w:rPr>
          <w:sz w:val="28"/>
          <w:szCs w:val="28"/>
        </w:rPr>
        <w:t xml:space="preserve">-для развития кружков технического творчества осуществлена реорганизация МАОУ МУК № 4, где </w:t>
      </w:r>
      <w:proofErr w:type="gramStart"/>
      <w:r w:rsidRPr="001E5FE5">
        <w:rPr>
          <w:sz w:val="28"/>
          <w:szCs w:val="28"/>
        </w:rPr>
        <w:t>работают  10</w:t>
      </w:r>
      <w:proofErr w:type="gramEnd"/>
      <w:r w:rsidRPr="001E5FE5">
        <w:rPr>
          <w:sz w:val="28"/>
          <w:szCs w:val="28"/>
        </w:rPr>
        <w:t xml:space="preserve"> кружков по 3 направлениям с общим охватом детей-150 чел;</w:t>
      </w:r>
    </w:p>
    <w:p w:rsidR="00BB0800" w:rsidRPr="001E5FE5" w:rsidRDefault="00BB0800" w:rsidP="00A67A3D">
      <w:pPr>
        <w:jc w:val="both"/>
        <w:rPr>
          <w:sz w:val="28"/>
          <w:szCs w:val="28"/>
        </w:rPr>
      </w:pPr>
      <w:r>
        <w:rPr>
          <w:sz w:val="28"/>
          <w:szCs w:val="28"/>
        </w:rPr>
        <w:t>-</w:t>
      </w:r>
      <w:r w:rsidRPr="001E5FE5">
        <w:rPr>
          <w:sz w:val="28"/>
          <w:szCs w:val="28"/>
        </w:rPr>
        <w:t xml:space="preserve">дополнительно к функционирующим на базе образовательных </w:t>
      </w:r>
      <w:proofErr w:type="gramStart"/>
      <w:r w:rsidRPr="001E5FE5">
        <w:rPr>
          <w:sz w:val="28"/>
          <w:szCs w:val="28"/>
        </w:rPr>
        <w:t>учреждений  218</w:t>
      </w:r>
      <w:proofErr w:type="gramEnd"/>
      <w:r w:rsidRPr="001E5FE5">
        <w:rPr>
          <w:sz w:val="28"/>
          <w:szCs w:val="28"/>
        </w:rPr>
        <w:t xml:space="preserve"> кружкам, клубам, спортивным секциям, которые посещают 3798 детей и подростков,  открыт  спортивно-патриотический клуб «Казачья застава» (структурное подразделение МБОУ СОШ № 77 </w:t>
      </w:r>
      <w:r>
        <w:rPr>
          <w:sz w:val="28"/>
          <w:szCs w:val="28"/>
        </w:rPr>
        <w:t>пос.</w:t>
      </w:r>
      <w:r w:rsidRPr="001E5FE5">
        <w:rPr>
          <w:sz w:val="28"/>
          <w:szCs w:val="28"/>
        </w:rPr>
        <w:t xml:space="preserve"> Казачьи Лагери) с охватом 180 детей по 9 видам спорта; </w:t>
      </w:r>
    </w:p>
    <w:p w:rsidR="00BB0800" w:rsidRPr="001E5FE5" w:rsidRDefault="00BB0800" w:rsidP="00A67A3D">
      <w:pPr>
        <w:ind w:firstLine="708"/>
        <w:jc w:val="both"/>
        <w:rPr>
          <w:sz w:val="28"/>
          <w:szCs w:val="28"/>
        </w:rPr>
      </w:pPr>
      <w:r w:rsidRPr="001E5FE5">
        <w:rPr>
          <w:sz w:val="28"/>
          <w:szCs w:val="28"/>
        </w:rPr>
        <w:t xml:space="preserve">В учреждениях дополнительного образования обучаются 820 воспитанников. (ДЮСШ- 585 чел. по 9 видам спорта; ЦВР- 235- по 6 направлениям). По итогам </w:t>
      </w:r>
      <w:proofErr w:type="gramStart"/>
      <w:r w:rsidRPr="001E5FE5">
        <w:rPr>
          <w:sz w:val="28"/>
          <w:szCs w:val="28"/>
        </w:rPr>
        <w:t xml:space="preserve">комплектования  </w:t>
      </w:r>
      <w:r w:rsidRPr="00190C48">
        <w:rPr>
          <w:bCs/>
          <w:sz w:val="28"/>
          <w:szCs w:val="28"/>
        </w:rPr>
        <w:t>всего</w:t>
      </w:r>
      <w:proofErr w:type="gramEnd"/>
      <w:r w:rsidRPr="001E5FE5">
        <w:rPr>
          <w:sz w:val="28"/>
          <w:szCs w:val="28"/>
        </w:rPr>
        <w:t xml:space="preserve">  услугами дополнительного образования охвачено   4768 детей и подростков.  Достигнут целевой показатель 74,8%. </w:t>
      </w:r>
    </w:p>
    <w:p w:rsidR="00BB0800" w:rsidRPr="001E5FE5" w:rsidRDefault="00BB0800" w:rsidP="00A67A3D">
      <w:pPr>
        <w:ind w:firstLine="708"/>
        <w:jc w:val="both"/>
        <w:rPr>
          <w:sz w:val="28"/>
          <w:szCs w:val="28"/>
        </w:rPr>
      </w:pPr>
      <w:r w:rsidRPr="001E5FE5">
        <w:rPr>
          <w:sz w:val="28"/>
          <w:szCs w:val="28"/>
        </w:rPr>
        <w:t xml:space="preserve">Одним из показателей эффективности дополнительного </w:t>
      </w:r>
      <w:proofErr w:type="gramStart"/>
      <w:r w:rsidRPr="001E5FE5">
        <w:rPr>
          <w:sz w:val="28"/>
          <w:szCs w:val="28"/>
        </w:rPr>
        <w:t>образования  являются</w:t>
      </w:r>
      <w:proofErr w:type="gramEnd"/>
      <w:r w:rsidRPr="001E5FE5">
        <w:rPr>
          <w:sz w:val="28"/>
          <w:szCs w:val="28"/>
        </w:rPr>
        <w:t xml:space="preserve"> достижения воспитанников. </w:t>
      </w:r>
      <w:proofErr w:type="gramStart"/>
      <w:r w:rsidRPr="001E5FE5">
        <w:rPr>
          <w:sz w:val="28"/>
          <w:szCs w:val="28"/>
        </w:rPr>
        <w:t>Более  4600</w:t>
      </w:r>
      <w:proofErr w:type="gramEnd"/>
      <w:r w:rsidRPr="001E5FE5">
        <w:rPr>
          <w:sz w:val="28"/>
          <w:szCs w:val="28"/>
        </w:rPr>
        <w:t xml:space="preserve"> воспитанников учреждений дополнительного образования, члены детских объединений принимали участие в творческих конкурсах, фестивалях, соревнованиях, различного уровня.   </w:t>
      </w:r>
    </w:p>
    <w:p w:rsidR="00BB0800" w:rsidRPr="001E5FE5" w:rsidRDefault="00BB0800" w:rsidP="00A67A3D">
      <w:pPr>
        <w:ind w:firstLine="708"/>
        <w:jc w:val="both"/>
        <w:rPr>
          <w:sz w:val="28"/>
          <w:szCs w:val="28"/>
        </w:rPr>
      </w:pPr>
      <w:r w:rsidRPr="001E5FE5">
        <w:rPr>
          <w:sz w:val="28"/>
          <w:szCs w:val="28"/>
        </w:rPr>
        <w:t xml:space="preserve">Более 3500 учащихся стали победителями региональных, Всероссийских и Международных конкурсов, фестивалей и турниров. </w:t>
      </w:r>
    </w:p>
    <w:p w:rsidR="00BB0800" w:rsidRPr="001E5FE5" w:rsidRDefault="00BB0800" w:rsidP="00A67A3D">
      <w:pPr>
        <w:ind w:firstLine="708"/>
        <w:jc w:val="both"/>
        <w:rPr>
          <w:sz w:val="28"/>
          <w:szCs w:val="28"/>
        </w:rPr>
      </w:pPr>
      <w:r w:rsidRPr="001E5FE5">
        <w:rPr>
          <w:sz w:val="28"/>
          <w:szCs w:val="28"/>
        </w:rPr>
        <w:t xml:space="preserve">Ежегодно с 1999 года проводится районный конкурс </w:t>
      </w:r>
      <w:proofErr w:type="gramStart"/>
      <w:r w:rsidRPr="001E5FE5">
        <w:rPr>
          <w:sz w:val="28"/>
          <w:szCs w:val="28"/>
        </w:rPr>
        <w:t>одаренных  и</w:t>
      </w:r>
      <w:proofErr w:type="gramEnd"/>
      <w:r w:rsidRPr="001E5FE5">
        <w:rPr>
          <w:sz w:val="28"/>
          <w:szCs w:val="28"/>
        </w:rPr>
        <w:t xml:space="preserve">  талантливых  детей  «Звезда  подростка». В этом году </w:t>
      </w:r>
      <w:proofErr w:type="gramStart"/>
      <w:r w:rsidRPr="001E5FE5">
        <w:rPr>
          <w:sz w:val="28"/>
          <w:szCs w:val="28"/>
        </w:rPr>
        <w:t>в  школьном</w:t>
      </w:r>
      <w:proofErr w:type="gramEnd"/>
      <w:r w:rsidRPr="001E5FE5">
        <w:rPr>
          <w:sz w:val="28"/>
          <w:szCs w:val="28"/>
        </w:rPr>
        <w:t xml:space="preserve"> этапе конкурса приняли участие 780 учащихся всех образовательных учреждений  района. Из 135 финалистов и 2 танцевальных коллективов, </w:t>
      </w:r>
      <w:proofErr w:type="gramStart"/>
      <w:r w:rsidRPr="001E5FE5">
        <w:rPr>
          <w:sz w:val="28"/>
          <w:szCs w:val="28"/>
        </w:rPr>
        <w:t>представленных  в</w:t>
      </w:r>
      <w:proofErr w:type="gramEnd"/>
      <w:r w:rsidRPr="001E5FE5">
        <w:rPr>
          <w:sz w:val="28"/>
          <w:szCs w:val="28"/>
        </w:rPr>
        <w:t xml:space="preserve"> номинациях: «Учеба», «Лидер», «Творчество», «Спорт» 15 стали лауреатами. В этом направлении стоит отметить работу пед</w:t>
      </w:r>
      <w:r>
        <w:rPr>
          <w:sz w:val="28"/>
          <w:szCs w:val="28"/>
        </w:rPr>
        <w:t>агогических</w:t>
      </w:r>
      <w:r w:rsidR="00864028">
        <w:rPr>
          <w:sz w:val="28"/>
          <w:szCs w:val="28"/>
        </w:rPr>
        <w:t xml:space="preserve"> </w:t>
      </w:r>
      <w:r w:rsidRPr="001E5FE5">
        <w:rPr>
          <w:sz w:val="28"/>
          <w:szCs w:val="28"/>
        </w:rPr>
        <w:t xml:space="preserve">коллективов школ: № 3, </w:t>
      </w:r>
      <w:proofErr w:type="gramStart"/>
      <w:r w:rsidRPr="001E5FE5">
        <w:rPr>
          <w:sz w:val="28"/>
          <w:szCs w:val="28"/>
        </w:rPr>
        <w:t>41,  62</w:t>
      </w:r>
      <w:proofErr w:type="gramEnd"/>
      <w:r w:rsidRPr="001E5FE5">
        <w:rPr>
          <w:sz w:val="28"/>
          <w:szCs w:val="28"/>
        </w:rPr>
        <w:t xml:space="preserve">,  63, 72, 77, гимназии №20 и лицея № 82. </w:t>
      </w:r>
    </w:p>
    <w:p w:rsidR="00BB0800" w:rsidRPr="001E5FE5" w:rsidRDefault="00BB0800" w:rsidP="00A67A3D">
      <w:pPr>
        <w:ind w:firstLine="708"/>
        <w:jc w:val="both"/>
        <w:rPr>
          <w:sz w:val="28"/>
          <w:szCs w:val="28"/>
        </w:rPr>
      </w:pPr>
      <w:r w:rsidRPr="001E5FE5">
        <w:rPr>
          <w:sz w:val="28"/>
          <w:szCs w:val="28"/>
        </w:rPr>
        <w:t xml:space="preserve">В течение 2014 года   во Всероссийский детский Центр «Орленок» за успехи в учебе и многочисленные </w:t>
      </w:r>
      <w:proofErr w:type="gramStart"/>
      <w:r w:rsidRPr="001E5FE5">
        <w:rPr>
          <w:sz w:val="28"/>
          <w:szCs w:val="28"/>
        </w:rPr>
        <w:t>победы  в</w:t>
      </w:r>
      <w:proofErr w:type="gramEnd"/>
      <w:r w:rsidRPr="001E5FE5">
        <w:rPr>
          <w:sz w:val="28"/>
          <w:szCs w:val="28"/>
        </w:rPr>
        <w:t xml:space="preserve">  конкурсах различного уровня  были направлены: </w:t>
      </w:r>
      <w:proofErr w:type="spellStart"/>
      <w:r w:rsidRPr="001E5FE5">
        <w:rPr>
          <w:sz w:val="28"/>
          <w:szCs w:val="28"/>
        </w:rPr>
        <w:t>Бунчикова</w:t>
      </w:r>
      <w:proofErr w:type="spellEnd"/>
      <w:r w:rsidRPr="001E5FE5">
        <w:rPr>
          <w:sz w:val="28"/>
          <w:szCs w:val="28"/>
        </w:rPr>
        <w:t xml:space="preserve"> Екатерина (МБОУ СОШ № 61), </w:t>
      </w:r>
      <w:proofErr w:type="spellStart"/>
      <w:r w:rsidRPr="001E5FE5">
        <w:rPr>
          <w:sz w:val="28"/>
          <w:szCs w:val="28"/>
        </w:rPr>
        <w:t>Шамрай</w:t>
      </w:r>
      <w:proofErr w:type="spellEnd"/>
      <w:r w:rsidRPr="001E5FE5">
        <w:rPr>
          <w:sz w:val="28"/>
          <w:szCs w:val="28"/>
        </w:rPr>
        <w:t xml:space="preserve">  Анастасия (СОШ №72), Специальная Екатерина (гимназия № 20), </w:t>
      </w:r>
      <w:proofErr w:type="spellStart"/>
      <w:r w:rsidRPr="001E5FE5">
        <w:rPr>
          <w:sz w:val="28"/>
          <w:szCs w:val="28"/>
        </w:rPr>
        <w:t>Казьмина</w:t>
      </w:r>
      <w:proofErr w:type="spellEnd"/>
      <w:r w:rsidRPr="001E5FE5">
        <w:rPr>
          <w:sz w:val="28"/>
          <w:szCs w:val="28"/>
        </w:rPr>
        <w:t xml:space="preserve"> Ксения- СОШ № 63.       </w:t>
      </w:r>
    </w:p>
    <w:p w:rsidR="00BB0800" w:rsidRPr="001E5FE5" w:rsidRDefault="00BB0800" w:rsidP="00A67A3D">
      <w:pPr>
        <w:ind w:firstLine="708"/>
        <w:jc w:val="both"/>
        <w:rPr>
          <w:sz w:val="28"/>
          <w:szCs w:val="28"/>
        </w:rPr>
      </w:pPr>
      <w:r w:rsidRPr="001E5FE5">
        <w:rPr>
          <w:sz w:val="28"/>
          <w:szCs w:val="28"/>
        </w:rPr>
        <w:t xml:space="preserve">По </w:t>
      </w:r>
      <w:proofErr w:type="gramStart"/>
      <w:r w:rsidRPr="001E5FE5">
        <w:rPr>
          <w:sz w:val="28"/>
          <w:szCs w:val="28"/>
        </w:rPr>
        <w:t>инициативе  Е.</w:t>
      </w:r>
      <w:r>
        <w:rPr>
          <w:sz w:val="28"/>
          <w:szCs w:val="28"/>
        </w:rPr>
        <w:t>П.</w:t>
      </w:r>
      <w:proofErr w:type="gramEnd"/>
      <w:r w:rsidRPr="001E5FE5">
        <w:rPr>
          <w:sz w:val="28"/>
          <w:szCs w:val="28"/>
        </w:rPr>
        <w:t xml:space="preserve"> </w:t>
      </w:r>
      <w:proofErr w:type="spellStart"/>
      <w:r w:rsidRPr="001E5FE5">
        <w:rPr>
          <w:sz w:val="28"/>
          <w:szCs w:val="28"/>
        </w:rPr>
        <w:t>Луганцева</w:t>
      </w:r>
      <w:proofErr w:type="spellEnd"/>
      <w:r w:rsidRPr="001E5FE5">
        <w:rPr>
          <w:sz w:val="28"/>
          <w:szCs w:val="28"/>
        </w:rPr>
        <w:t xml:space="preserve"> в нашем районе действует молодежный парламент, формируется молодежная администрация, а ведь основы лидерских качеств, организаторских способностей закладываются за школьной партой. В апреле 2014 г. в ежегодном районном конкурсе «Лидер года» приняли участие 22 лидера общественных детских организаций. Победителями </w:t>
      </w:r>
      <w:proofErr w:type="gramStart"/>
      <w:r w:rsidRPr="001E5FE5">
        <w:rPr>
          <w:sz w:val="28"/>
          <w:szCs w:val="28"/>
        </w:rPr>
        <w:t>стали:  Гудкова</w:t>
      </w:r>
      <w:proofErr w:type="gramEnd"/>
      <w:r w:rsidRPr="001E5FE5">
        <w:rPr>
          <w:sz w:val="28"/>
          <w:szCs w:val="28"/>
        </w:rPr>
        <w:t xml:space="preserve"> Ксения (МБОУ СОШ № 41), Луговая Ксения (МБОУ лицей № 82), Кулешова Татьяна (МБОУ гимназия № 20). </w:t>
      </w:r>
    </w:p>
    <w:p w:rsidR="00BB0800" w:rsidRPr="001E5FE5" w:rsidRDefault="00BB0800" w:rsidP="00A67A3D">
      <w:pPr>
        <w:ind w:right="-5" w:firstLine="708"/>
        <w:jc w:val="both"/>
        <w:rPr>
          <w:sz w:val="28"/>
          <w:szCs w:val="28"/>
        </w:rPr>
      </w:pPr>
      <w:r w:rsidRPr="001E5FE5">
        <w:rPr>
          <w:sz w:val="28"/>
          <w:szCs w:val="28"/>
        </w:rPr>
        <w:t xml:space="preserve"> В ноябре-декабре 2014 года был проведен </w:t>
      </w:r>
      <w:proofErr w:type="gramStart"/>
      <w:r w:rsidRPr="001E5FE5">
        <w:rPr>
          <w:sz w:val="28"/>
          <w:szCs w:val="28"/>
        </w:rPr>
        <w:t>муниципальный  этап</w:t>
      </w:r>
      <w:proofErr w:type="gramEnd"/>
      <w:r w:rsidRPr="001E5FE5">
        <w:rPr>
          <w:sz w:val="28"/>
          <w:szCs w:val="28"/>
        </w:rPr>
        <w:t xml:space="preserve"> </w:t>
      </w:r>
      <w:r w:rsidRPr="001E5FE5">
        <w:rPr>
          <w:sz w:val="28"/>
          <w:szCs w:val="28"/>
          <w:lang w:val="en-US"/>
        </w:rPr>
        <w:t>I</w:t>
      </w:r>
      <w:r w:rsidRPr="001E5FE5">
        <w:rPr>
          <w:sz w:val="28"/>
          <w:szCs w:val="28"/>
        </w:rPr>
        <w:t xml:space="preserve"> Всероссийского конкурса  образовательных организаций, развивающих ученическое самоуправление, в котором приняли участие </w:t>
      </w:r>
      <w:r w:rsidRPr="00190C48">
        <w:rPr>
          <w:bCs/>
          <w:sz w:val="28"/>
          <w:szCs w:val="28"/>
        </w:rPr>
        <w:t>21</w:t>
      </w:r>
      <w:r w:rsidRPr="001E5FE5">
        <w:rPr>
          <w:sz w:val="28"/>
          <w:szCs w:val="28"/>
        </w:rPr>
        <w:t xml:space="preserve">образовательное учреждение района, что составило 85% от общего количества школ. </w:t>
      </w:r>
    </w:p>
    <w:p w:rsidR="00BB0800" w:rsidRDefault="00BB0800" w:rsidP="00A67A3D">
      <w:pPr>
        <w:pStyle w:val="ConsNonformat"/>
        <w:widowControl/>
        <w:tabs>
          <w:tab w:val="num" w:pos="720"/>
        </w:tabs>
        <w:jc w:val="both"/>
        <w:rPr>
          <w:rFonts w:ascii="Times New Roman" w:hAnsi="Times New Roman" w:cs="Times New Roman"/>
          <w:sz w:val="28"/>
          <w:szCs w:val="28"/>
        </w:rPr>
      </w:pPr>
      <w:r w:rsidRPr="001E5FE5">
        <w:rPr>
          <w:rFonts w:ascii="Times New Roman" w:hAnsi="Times New Roman" w:cs="Times New Roman"/>
          <w:sz w:val="28"/>
          <w:szCs w:val="28"/>
        </w:rPr>
        <w:lastRenderedPageBreak/>
        <w:tab/>
        <w:t>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принадлежит педагогу, на которого возложены функции классного руководителя.  Эффективность осуществления функций классного руководителя можно оценивать на основании двух групп критериев: результативности и деятельности</w:t>
      </w:r>
      <w:r w:rsidRPr="001E5FE5">
        <w:rPr>
          <w:rFonts w:ascii="Times New Roman" w:hAnsi="Times New Roman" w:cs="Times New Roman"/>
          <w:i/>
          <w:iCs/>
          <w:sz w:val="28"/>
          <w:szCs w:val="28"/>
        </w:rPr>
        <w:t xml:space="preserve">. </w:t>
      </w:r>
      <w:proofErr w:type="gramStart"/>
      <w:r w:rsidRPr="001E5FE5">
        <w:rPr>
          <w:rFonts w:ascii="Times New Roman" w:hAnsi="Times New Roman" w:cs="Times New Roman"/>
          <w:sz w:val="28"/>
          <w:szCs w:val="28"/>
        </w:rPr>
        <w:t>Требует  серьезного</w:t>
      </w:r>
      <w:proofErr w:type="gramEnd"/>
      <w:r w:rsidRPr="001E5FE5">
        <w:rPr>
          <w:rFonts w:ascii="Times New Roman" w:hAnsi="Times New Roman" w:cs="Times New Roman"/>
          <w:sz w:val="28"/>
          <w:szCs w:val="28"/>
        </w:rPr>
        <w:t xml:space="preserve">  внимания  и  переосмысление   работа  методических  объединений  классных  руководителей, которые  должны особое  внимание  уделять  не    рассмотрению  вопросов  совещательного  характера, а программированию  и   организации  системной работы,     самоуправления   в классном  коллективе,  социально-значимой, творческой деятельности  обучающихся, защите прав и интересов школьников. </w:t>
      </w:r>
    </w:p>
    <w:p w:rsidR="00BB0800" w:rsidRPr="00914232" w:rsidRDefault="00BB0800" w:rsidP="00A67A3D">
      <w:pPr>
        <w:widowControl w:val="0"/>
        <w:suppressAutoHyphens w:val="0"/>
        <w:autoSpaceDE w:val="0"/>
        <w:ind w:firstLine="567"/>
        <w:contextualSpacing/>
        <w:jc w:val="both"/>
        <w:rPr>
          <w:sz w:val="28"/>
          <w:szCs w:val="28"/>
        </w:rPr>
      </w:pPr>
      <w:r w:rsidRPr="00914232">
        <w:rPr>
          <w:sz w:val="28"/>
          <w:szCs w:val="28"/>
        </w:rPr>
        <w:t>Реализация мероприятий подпрограммы «Развитие общего и дополнительного образования» позволит обеспечить удовлетворение потребности населения в получении доступного и качественного общего и дополнительного образования детей, соответствующего требованиям инновационного социально ориентированного развития общества.</w:t>
      </w:r>
    </w:p>
    <w:p w:rsidR="00BB0800" w:rsidRPr="00914232" w:rsidRDefault="00BB0800" w:rsidP="00A67A3D">
      <w:pPr>
        <w:widowControl w:val="0"/>
        <w:suppressAutoHyphens w:val="0"/>
        <w:ind w:firstLine="567"/>
        <w:contextualSpacing/>
        <w:jc w:val="both"/>
        <w:rPr>
          <w:sz w:val="28"/>
          <w:szCs w:val="28"/>
        </w:rPr>
      </w:pPr>
    </w:p>
    <w:p w:rsidR="00BB0800" w:rsidRPr="00914232" w:rsidRDefault="00BB0800" w:rsidP="00A67A3D">
      <w:pPr>
        <w:widowControl w:val="0"/>
        <w:suppressAutoHyphens w:val="0"/>
        <w:ind w:firstLine="567"/>
        <w:contextualSpacing/>
        <w:jc w:val="center"/>
        <w:rPr>
          <w:sz w:val="28"/>
          <w:szCs w:val="28"/>
        </w:rPr>
      </w:pPr>
      <w:r>
        <w:rPr>
          <w:sz w:val="28"/>
          <w:szCs w:val="28"/>
        </w:rPr>
        <w:t>8.3.</w:t>
      </w:r>
      <w:r w:rsidRPr="00914232">
        <w:rPr>
          <w:sz w:val="28"/>
          <w:szCs w:val="28"/>
        </w:rPr>
        <w:t xml:space="preserve"> Цель, задачи и показатели (индикаторы), основные </w:t>
      </w:r>
      <w:proofErr w:type="gramStart"/>
      <w:r w:rsidRPr="00914232">
        <w:rPr>
          <w:sz w:val="28"/>
          <w:szCs w:val="28"/>
        </w:rPr>
        <w:t>ожидаемые  (</w:t>
      </w:r>
      <w:proofErr w:type="gramEnd"/>
      <w:r w:rsidRPr="00914232">
        <w:rPr>
          <w:sz w:val="28"/>
          <w:szCs w:val="28"/>
        </w:rPr>
        <w:t xml:space="preserve">конечные) результаты, сроки и этапы реализации подпрограммы </w:t>
      </w:r>
    </w:p>
    <w:p w:rsidR="00BB0800" w:rsidRPr="00914232" w:rsidRDefault="00BB0800" w:rsidP="00C622B9">
      <w:pPr>
        <w:pStyle w:val="ConsPlusTitle"/>
        <w:suppressAutoHyphens w:val="0"/>
        <w:contextualSpacing/>
        <w:jc w:val="center"/>
        <w:rPr>
          <w:sz w:val="28"/>
          <w:szCs w:val="28"/>
        </w:rPr>
      </w:pPr>
      <w:r w:rsidRPr="001B71C1">
        <w:rPr>
          <w:b w:val="0"/>
          <w:sz w:val="28"/>
          <w:szCs w:val="28"/>
        </w:rPr>
        <w:t>«Развитие общего и дополнительного образования</w:t>
      </w:r>
      <w:r w:rsidRPr="00914232">
        <w:rPr>
          <w:b w:val="0"/>
          <w:sz w:val="28"/>
          <w:szCs w:val="28"/>
        </w:rPr>
        <w:t>»</w:t>
      </w:r>
      <w:r>
        <w:rPr>
          <w:b w:val="0"/>
          <w:sz w:val="28"/>
          <w:szCs w:val="28"/>
        </w:rPr>
        <w:t>.</w:t>
      </w:r>
    </w:p>
    <w:p w:rsidR="00BB0800" w:rsidRPr="00914232" w:rsidRDefault="00BB0800" w:rsidP="00A67A3D">
      <w:pPr>
        <w:widowControl w:val="0"/>
        <w:suppressAutoHyphens w:val="0"/>
        <w:ind w:firstLine="567"/>
        <w:contextualSpacing/>
        <w:jc w:val="center"/>
        <w:rPr>
          <w:sz w:val="28"/>
          <w:szCs w:val="28"/>
        </w:rPr>
      </w:pPr>
    </w:p>
    <w:p w:rsidR="00BB0800" w:rsidRPr="00914232" w:rsidRDefault="00BB0800" w:rsidP="00A67A3D">
      <w:pPr>
        <w:widowControl w:val="0"/>
        <w:suppressAutoHyphens w:val="0"/>
        <w:ind w:firstLine="567"/>
        <w:contextualSpacing/>
        <w:jc w:val="both"/>
        <w:rPr>
          <w:sz w:val="28"/>
          <w:szCs w:val="28"/>
        </w:rPr>
      </w:pPr>
      <w:r w:rsidRPr="00914232">
        <w:rPr>
          <w:sz w:val="28"/>
          <w:szCs w:val="28"/>
        </w:rPr>
        <w:t>Основной целью подпрограммы «Развитие общего и дополнительного образования» является обеспечение доступности качественного общего и дополнительного образования, соответствующего требованиям социально-экономического развития Октябрьского района.</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Для достижения этих целей необходимо решение следующих задач:</w:t>
      </w:r>
    </w:p>
    <w:p w:rsidR="00BB0800" w:rsidRPr="00A14BE1" w:rsidRDefault="00BB0800" w:rsidP="00A67A3D">
      <w:pPr>
        <w:widowControl w:val="0"/>
        <w:suppressAutoHyphens w:val="0"/>
        <w:ind w:firstLine="567"/>
        <w:contextualSpacing/>
        <w:jc w:val="both"/>
        <w:rPr>
          <w:sz w:val="28"/>
          <w:szCs w:val="28"/>
        </w:rPr>
      </w:pPr>
      <w:r w:rsidRPr="00A14BE1">
        <w:rPr>
          <w:sz w:val="28"/>
          <w:szCs w:val="28"/>
        </w:rPr>
        <w:t xml:space="preserve">1.Внедрение федеральных государственных образовательных стандартов общего образования на </w:t>
      </w:r>
      <w:r>
        <w:rPr>
          <w:sz w:val="28"/>
          <w:szCs w:val="28"/>
        </w:rPr>
        <w:t>3</w:t>
      </w:r>
      <w:r w:rsidRPr="00A14BE1">
        <w:rPr>
          <w:sz w:val="28"/>
          <w:szCs w:val="28"/>
        </w:rPr>
        <w:t>-м уровне обучения;</w:t>
      </w:r>
    </w:p>
    <w:p w:rsidR="00BB0800" w:rsidRPr="00A14BE1" w:rsidRDefault="00BB0800" w:rsidP="00A67A3D">
      <w:pPr>
        <w:widowControl w:val="0"/>
        <w:suppressAutoHyphens w:val="0"/>
        <w:ind w:firstLine="567"/>
        <w:contextualSpacing/>
        <w:jc w:val="both"/>
        <w:rPr>
          <w:sz w:val="28"/>
          <w:szCs w:val="28"/>
        </w:rPr>
      </w:pPr>
      <w:r w:rsidRPr="00A14BE1">
        <w:rPr>
          <w:sz w:val="28"/>
          <w:szCs w:val="28"/>
        </w:rPr>
        <w:t xml:space="preserve">2.Введение </w:t>
      </w:r>
      <w:proofErr w:type="spellStart"/>
      <w:r w:rsidRPr="00A14BE1">
        <w:rPr>
          <w:sz w:val="28"/>
          <w:szCs w:val="28"/>
        </w:rPr>
        <w:t>предпрофильного</w:t>
      </w:r>
      <w:proofErr w:type="spellEnd"/>
      <w:r w:rsidRPr="00A14BE1">
        <w:rPr>
          <w:sz w:val="28"/>
          <w:szCs w:val="28"/>
        </w:rPr>
        <w:t xml:space="preserve"> и профильного обучения, обеспечивающего возможность выбора учащимися учебного плана с учетом рынка труда выбора выпускниками будущей профессии;</w:t>
      </w:r>
    </w:p>
    <w:p w:rsidR="00BB0800" w:rsidRPr="00A14BE1" w:rsidRDefault="00BB0800" w:rsidP="00A67A3D">
      <w:pPr>
        <w:widowControl w:val="0"/>
        <w:suppressAutoHyphens w:val="0"/>
        <w:ind w:firstLine="567"/>
        <w:contextualSpacing/>
        <w:jc w:val="both"/>
        <w:rPr>
          <w:sz w:val="28"/>
          <w:szCs w:val="28"/>
        </w:rPr>
      </w:pPr>
      <w:r w:rsidRPr="00A14BE1">
        <w:rPr>
          <w:sz w:val="28"/>
          <w:szCs w:val="28"/>
        </w:rPr>
        <w:t>3. Создание условий, способствующих формированию высокого уровня квалификации педагогических кадров;</w:t>
      </w:r>
    </w:p>
    <w:p w:rsidR="00BB0800" w:rsidRPr="00A14BE1" w:rsidRDefault="00BB0800" w:rsidP="00A67A3D">
      <w:pPr>
        <w:widowControl w:val="0"/>
        <w:suppressAutoHyphens w:val="0"/>
        <w:ind w:firstLine="567"/>
        <w:contextualSpacing/>
        <w:jc w:val="both"/>
        <w:rPr>
          <w:sz w:val="28"/>
          <w:szCs w:val="28"/>
        </w:rPr>
      </w:pPr>
      <w:r>
        <w:rPr>
          <w:sz w:val="28"/>
          <w:szCs w:val="28"/>
        </w:rPr>
        <w:t>4</w:t>
      </w:r>
      <w:r w:rsidRPr="00A14BE1">
        <w:rPr>
          <w:sz w:val="28"/>
          <w:szCs w:val="28"/>
        </w:rPr>
        <w:t xml:space="preserve">.Создание для школьников </w:t>
      </w:r>
      <w:proofErr w:type="spellStart"/>
      <w:r w:rsidRPr="00A14BE1">
        <w:rPr>
          <w:sz w:val="28"/>
          <w:szCs w:val="28"/>
        </w:rPr>
        <w:t>здоровьесберег</w:t>
      </w:r>
      <w:r>
        <w:rPr>
          <w:sz w:val="28"/>
          <w:szCs w:val="28"/>
        </w:rPr>
        <w:t>а</w:t>
      </w:r>
      <w:r w:rsidRPr="00A14BE1">
        <w:rPr>
          <w:sz w:val="28"/>
          <w:szCs w:val="28"/>
        </w:rPr>
        <w:t>ющих</w:t>
      </w:r>
      <w:proofErr w:type="spellEnd"/>
      <w:r w:rsidRPr="00A14BE1">
        <w:rPr>
          <w:sz w:val="28"/>
          <w:szCs w:val="28"/>
        </w:rPr>
        <w:t xml:space="preserve"> условий пребывания в общеобразовательной организации.</w:t>
      </w:r>
    </w:p>
    <w:p w:rsidR="00BB0800" w:rsidRPr="00A14BE1" w:rsidRDefault="00BB0800" w:rsidP="00A67A3D">
      <w:pPr>
        <w:widowControl w:val="0"/>
        <w:suppressAutoHyphens w:val="0"/>
        <w:ind w:firstLine="567"/>
        <w:contextualSpacing/>
        <w:jc w:val="both"/>
        <w:rPr>
          <w:sz w:val="28"/>
          <w:szCs w:val="28"/>
        </w:rPr>
      </w:pPr>
      <w:r>
        <w:rPr>
          <w:sz w:val="28"/>
          <w:szCs w:val="28"/>
        </w:rPr>
        <w:t>5</w:t>
      </w:r>
      <w:r w:rsidRPr="00A14BE1">
        <w:rPr>
          <w:sz w:val="28"/>
          <w:szCs w:val="28"/>
        </w:rPr>
        <w:t>.Расширение потенциала системы дополнительного образования Октябрьского района, создание условий для развития молодых талантов и детей с высокой мотивацией к обучению;</w:t>
      </w:r>
    </w:p>
    <w:p w:rsidR="00BB0800" w:rsidRDefault="00BB0800" w:rsidP="00A67A3D">
      <w:pPr>
        <w:widowControl w:val="0"/>
        <w:suppressAutoHyphens w:val="0"/>
        <w:ind w:firstLine="567"/>
        <w:contextualSpacing/>
        <w:jc w:val="both"/>
        <w:rPr>
          <w:sz w:val="28"/>
          <w:szCs w:val="28"/>
        </w:rPr>
      </w:pPr>
      <w:r w:rsidRPr="00914232">
        <w:rPr>
          <w:sz w:val="28"/>
          <w:szCs w:val="28"/>
        </w:rPr>
        <w:t>Реализация подпрограммы будет отслеживаться по следующей системе показателей (индикаторов):</w:t>
      </w:r>
    </w:p>
    <w:p w:rsidR="00BB0800" w:rsidRPr="00914232" w:rsidRDefault="00BB0800" w:rsidP="00A67A3D">
      <w:pPr>
        <w:widowControl w:val="0"/>
        <w:suppressAutoHyphens w:val="0"/>
        <w:ind w:firstLine="567"/>
        <w:contextualSpacing/>
        <w:jc w:val="both"/>
        <w:rPr>
          <w:sz w:val="28"/>
          <w:szCs w:val="28"/>
        </w:rPr>
      </w:pPr>
      <w:r>
        <w:rPr>
          <w:sz w:val="28"/>
          <w:szCs w:val="28"/>
        </w:rPr>
        <w:t>Показатель(индикатор) к задаче № 1:</w:t>
      </w:r>
    </w:p>
    <w:p w:rsidR="00BB0800" w:rsidRPr="00A14BE1" w:rsidRDefault="00BB0800" w:rsidP="00A67A3D">
      <w:pPr>
        <w:widowControl w:val="0"/>
        <w:suppressAutoHyphens w:val="0"/>
        <w:autoSpaceDE w:val="0"/>
        <w:ind w:firstLine="567"/>
        <w:contextualSpacing/>
        <w:jc w:val="both"/>
        <w:rPr>
          <w:sz w:val="28"/>
          <w:szCs w:val="28"/>
        </w:rPr>
      </w:pPr>
      <w:proofErr w:type="gramStart"/>
      <w:r>
        <w:rPr>
          <w:sz w:val="28"/>
          <w:szCs w:val="28"/>
        </w:rPr>
        <w:t>-«</w:t>
      </w:r>
      <w:proofErr w:type="gramEnd"/>
      <w:r>
        <w:rPr>
          <w:sz w:val="28"/>
          <w:szCs w:val="28"/>
        </w:rPr>
        <w:t>Доля</w:t>
      </w:r>
      <w:r w:rsidRPr="00A14BE1">
        <w:rPr>
          <w:sz w:val="28"/>
          <w:szCs w:val="28"/>
        </w:rPr>
        <w:t xml:space="preserve"> общеобразовательных учреждений, реализующих федеральные государственные образовательные стандарты общего образования второго поколения на </w:t>
      </w:r>
      <w:r>
        <w:rPr>
          <w:sz w:val="28"/>
          <w:szCs w:val="28"/>
        </w:rPr>
        <w:t>3</w:t>
      </w:r>
      <w:r w:rsidRPr="00A14BE1">
        <w:rPr>
          <w:sz w:val="28"/>
          <w:szCs w:val="28"/>
        </w:rPr>
        <w:t>-м уровне</w:t>
      </w:r>
      <w:r>
        <w:rPr>
          <w:sz w:val="28"/>
          <w:szCs w:val="28"/>
        </w:rPr>
        <w:t>)»</w:t>
      </w:r>
      <w:r w:rsidRPr="00A14BE1">
        <w:rPr>
          <w:sz w:val="28"/>
          <w:szCs w:val="28"/>
        </w:rPr>
        <w:t>;</w:t>
      </w:r>
    </w:p>
    <w:p w:rsidR="00BB0800" w:rsidRPr="00914232" w:rsidRDefault="00BB0800" w:rsidP="00A67A3D">
      <w:pPr>
        <w:widowControl w:val="0"/>
        <w:suppressAutoHyphens w:val="0"/>
        <w:ind w:firstLine="567"/>
        <w:contextualSpacing/>
        <w:jc w:val="both"/>
        <w:rPr>
          <w:sz w:val="28"/>
          <w:szCs w:val="28"/>
        </w:rPr>
      </w:pPr>
      <w:r>
        <w:rPr>
          <w:sz w:val="28"/>
          <w:szCs w:val="28"/>
        </w:rPr>
        <w:t>Показатель (индикатор) к задаче № 2:</w:t>
      </w:r>
    </w:p>
    <w:p w:rsidR="00BB0800" w:rsidRPr="00A14BE1" w:rsidRDefault="00BB0800" w:rsidP="00A67A3D">
      <w:pPr>
        <w:widowControl w:val="0"/>
        <w:suppressAutoHyphens w:val="0"/>
        <w:autoSpaceDE w:val="0"/>
        <w:ind w:firstLine="567"/>
        <w:contextualSpacing/>
        <w:jc w:val="both"/>
        <w:rPr>
          <w:sz w:val="28"/>
          <w:szCs w:val="28"/>
        </w:rPr>
      </w:pPr>
      <w:proofErr w:type="gramStart"/>
      <w:r>
        <w:rPr>
          <w:sz w:val="28"/>
          <w:szCs w:val="28"/>
        </w:rPr>
        <w:t>-«</w:t>
      </w:r>
      <w:proofErr w:type="gramEnd"/>
      <w:r>
        <w:rPr>
          <w:sz w:val="28"/>
          <w:szCs w:val="28"/>
        </w:rPr>
        <w:t>Д</w:t>
      </w:r>
      <w:r w:rsidRPr="00A14BE1">
        <w:rPr>
          <w:sz w:val="28"/>
          <w:szCs w:val="28"/>
        </w:rPr>
        <w:t>ол</w:t>
      </w:r>
      <w:r>
        <w:rPr>
          <w:sz w:val="28"/>
          <w:szCs w:val="28"/>
        </w:rPr>
        <w:t>я</w:t>
      </w:r>
      <w:r w:rsidRPr="00A14BE1">
        <w:rPr>
          <w:sz w:val="28"/>
          <w:szCs w:val="28"/>
        </w:rPr>
        <w:t xml:space="preserve"> учащихся 8 – 11 классов, охваченных программами </w:t>
      </w:r>
      <w:proofErr w:type="spellStart"/>
      <w:r w:rsidRPr="00A14BE1">
        <w:rPr>
          <w:sz w:val="28"/>
          <w:szCs w:val="28"/>
        </w:rPr>
        <w:t>предпрофильной</w:t>
      </w:r>
      <w:proofErr w:type="spellEnd"/>
      <w:r w:rsidRPr="00A14BE1">
        <w:rPr>
          <w:sz w:val="28"/>
          <w:szCs w:val="28"/>
        </w:rPr>
        <w:t xml:space="preserve"> и профильной подготовки</w:t>
      </w:r>
      <w:r>
        <w:rPr>
          <w:sz w:val="28"/>
          <w:szCs w:val="28"/>
        </w:rPr>
        <w:t>»</w:t>
      </w:r>
      <w:r w:rsidRPr="00A14BE1">
        <w:rPr>
          <w:sz w:val="28"/>
          <w:szCs w:val="28"/>
        </w:rPr>
        <w:t>;</w:t>
      </w:r>
    </w:p>
    <w:p w:rsidR="00BB0800" w:rsidRPr="00FA7D8F" w:rsidRDefault="00BB0800" w:rsidP="00A67A3D">
      <w:pPr>
        <w:widowControl w:val="0"/>
        <w:suppressAutoHyphens w:val="0"/>
        <w:ind w:firstLine="567"/>
        <w:contextualSpacing/>
        <w:jc w:val="both"/>
        <w:rPr>
          <w:sz w:val="28"/>
          <w:szCs w:val="28"/>
        </w:rPr>
      </w:pPr>
      <w:r>
        <w:rPr>
          <w:sz w:val="28"/>
          <w:szCs w:val="28"/>
        </w:rPr>
        <w:t>Показатели (индикаторы) к задаче № 3:</w:t>
      </w:r>
    </w:p>
    <w:p w:rsidR="00BB0800" w:rsidRPr="00922DC5" w:rsidRDefault="00BB0800" w:rsidP="00A67A3D">
      <w:pPr>
        <w:widowControl w:val="0"/>
        <w:suppressAutoHyphens w:val="0"/>
        <w:autoSpaceDE w:val="0"/>
        <w:ind w:firstLine="567"/>
        <w:contextualSpacing/>
        <w:jc w:val="both"/>
        <w:rPr>
          <w:sz w:val="28"/>
          <w:szCs w:val="28"/>
        </w:rPr>
      </w:pPr>
      <w:r w:rsidRPr="00FA7D8F">
        <w:rPr>
          <w:sz w:val="28"/>
          <w:szCs w:val="28"/>
        </w:rPr>
        <w:t>- «Доля</w:t>
      </w:r>
      <w:r w:rsidRPr="00922DC5">
        <w:rPr>
          <w:sz w:val="28"/>
          <w:szCs w:val="28"/>
        </w:rPr>
        <w:t xml:space="preserve"> педагогических работников,</w:t>
      </w:r>
      <w:r w:rsidR="00864028">
        <w:rPr>
          <w:sz w:val="28"/>
          <w:szCs w:val="28"/>
        </w:rPr>
        <w:t xml:space="preserve"> </w:t>
      </w:r>
      <w:proofErr w:type="gramStart"/>
      <w:r w:rsidRPr="00922DC5">
        <w:rPr>
          <w:sz w:val="28"/>
          <w:szCs w:val="28"/>
        </w:rPr>
        <w:t>прошедших  обучение</w:t>
      </w:r>
      <w:proofErr w:type="gramEnd"/>
      <w:r w:rsidRPr="00922DC5">
        <w:rPr>
          <w:sz w:val="28"/>
          <w:szCs w:val="28"/>
        </w:rPr>
        <w:t xml:space="preserve"> по программам </w:t>
      </w:r>
      <w:r w:rsidRPr="00922DC5">
        <w:rPr>
          <w:sz w:val="28"/>
          <w:szCs w:val="28"/>
        </w:rPr>
        <w:lastRenderedPageBreak/>
        <w:t>повышения квалификации и/или профессиональной переподготовки  к общей численности педагогических работников</w:t>
      </w:r>
      <w:r>
        <w:rPr>
          <w:sz w:val="28"/>
          <w:szCs w:val="28"/>
        </w:rPr>
        <w:t>»;</w:t>
      </w:r>
    </w:p>
    <w:p w:rsidR="00BB0800" w:rsidRPr="00A14BE1" w:rsidRDefault="00BB0800" w:rsidP="00A67A3D">
      <w:pPr>
        <w:widowControl w:val="0"/>
        <w:suppressAutoHyphens w:val="0"/>
        <w:autoSpaceDE w:val="0"/>
        <w:ind w:firstLine="567"/>
        <w:contextualSpacing/>
        <w:jc w:val="both"/>
        <w:rPr>
          <w:sz w:val="28"/>
          <w:szCs w:val="28"/>
        </w:rPr>
      </w:pPr>
      <w:proofErr w:type="gramStart"/>
      <w:r>
        <w:rPr>
          <w:sz w:val="28"/>
          <w:szCs w:val="28"/>
        </w:rPr>
        <w:t>-«</w:t>
      </w:r>
      <w:proofErr w:type="gramEnd"/>
      <w:r>
        <w:rPr>
          <w:sz w:val="28"/>
          <w:szCs w:val="28"/>
        </w:rPr>
        <w:t>Д</w:t>
      </w:r>
      <w:r w:rsidRPr="00A14BE1">
        <w:rPr>
          <w:sz w:val="28"/>
          <w:szCs w:val="28"/>
        </w:rPr>
        <w:t>ол</w:t>
      </w:r>
      <w:r>
        <w:rPr>
          <w:sz w:val="28"/>
          <w:szCs w:val="28"/>
        </w:rPr>
        <w:t>я</w:t>
      </w:r>
      <w:r w:rsidRPr="00A14BE1">
        <w:rPr>
          <w:sz w:val="28"/>
          <w:szCs w:val="28"/>
        </w:rPr>
        <w:t xml:space="preserve"> педагогических работников, </w:t>
      </w:r>
      <w:r>
        <w:rPr>
          <w:sz w:val="28"/>
          <w:szCs w:val="28"/>
        </w:rPr>
        <w:t xml:space="preserve">имеющих высшее образование </w:t>
      </w:r>
      <w:r w:rsidRPr="00A14BE1">
        <w:rPr>
          <w:sz w:val="28"/>
          <w:szCs w:val="28"/>
        </w:rPr>
        <w:t>прошедших  к общей числен</w:t>
      </w:r>
      <w:r>
        <w:rPr>
          <w:sz w:val="28"/>
          <w:szCs w:val="28"/>
        </w:rPr>
        <w:t>ности  педагогических работников»;</w:t>
      </w:r>
    </w:p>
    <w:p w:rsidR="00BB0800" w:rsidRPr="00914232" w:rsidRDefault="00BB0800" w:rsidP="00A67A3D">
      <w:pPr>
        <w:widowControl w:val="0"/>
        <w:suppressAutoHyphens w:val="0"/>
        <w:ind w:firstLine="567"/>
        <w:contextualSpacing/>
        <w:jc w:val="both"/>
        <w:rPr>
          <w:sz w:val="28"/>
          <w:szCs w:val="28"/>
        </w:rPr>
      </w:pPr>
      <w:r>
        <w:rPr>
          <w:sz w:val="28"/>
          <w:szCs w:val="28"/>
        </w:rPr>
        <w:t>Показатель(индикатор) к задаче № 4:</w:t>
      </w:r>
    </w:p>
    <w:p w:rsidR="00BB0800" w:rsidRPr="00A14BE1" w:rsidRDefault="00BB0800" w:rsidP="00A67A3D">
      <w:pPr>
        <w:widowControl w:val="0"/>
        <w:suppressAutoHyphens w:val="0"/>
        <w:autoSpaceDE w:val="0"/>
        <w:ind w:firstLine="567"/>
        <w:contextualSpacing/>
        <w:jc w:val="both"/>
        <w:rPr>
          <w:sz w:val="28"/>
          <w:szCs w:val="28"/>
        </w:rPr>
      </w:pPr>
      <w:proofErr w:type="gramStart"/>
      <w:r>
        <w:rPr>
          <w:sz w:val="28"/>
          <w:szCs w:val="28"/>
        </w:rPr>
        <w:t>-«</w:t>
      </w:r>
      <w:proofErr w:type="gramEnd"/>
      <w:r>
        <w:rPr>
          <w:sz w:val="28"/>
          <w:szCs w:val="28"/>
        </w:rPr>
        <w:t>Д</w:t>
      </w:r>
      <w:r w:rsidRPr="00A14BE1">
        <w:rPr>
          <w:sz w:val="28"/>
          <w:szCs w:val="28"/>
        </w:rPr>
        <w:t>ол</w:t>
      </w:r>
      <w:r>
        <w:rPr>
          <w:sz w:val="28"/>
          <w:szCs w:val="28"/>
        </w:rPr>
        <w:t>я</w:t>
      </w:r>
      <w:r w:rsidRPr="00A14BE1">
        <w:rPr>
          <w:sz w:val="28"/>
          <w:szCs w:val="28"/>
        </w:rPr>
        <w:t xml:space="preserve"> обучающихся, охваченных горячим питанием, в общей численности учащихся</w:t>
      </w:r>
      <w:r>
        <w:rPr>
          <w:sz w:val="28"/>
          <w:szCs w:val="28"/>
        </w:rPr>
        <w:t>»</w:t>
      </w:r>
      <w:r w:rsidRPr="00A14BE1">
        <w:rPr>
          <w:sz w:val="28"/>
          <w:szCs w:val="28"/>
        </w:rPr>
        <w:t>;</w:t>
      </w:r>
    </w:p>
    <w:p w:rsidR="00BB0800" w:rsidRPr="00914232" w:rsidRDefault="00BB0800" w:rsidP="00A67A3D">
      <w:pPr>
        <w:widowControl w:val="0"/>
        <w:suppressAutoHyphens w:val="0"/>
        <w:ind w:firstLine="567"/>
        <w:contextualSpacing/>
        <w:jc w:val="both"/>
        <w:rPr>
          <w:sz w:val="28"/>
          <w:szCs w:val="28"/>
        </w:rPr>
      </w:pPr>
      <w:r>
        <w:rPr>
          <w:sz w:val="28"/>
          <w:szCs w:val="28"/>
        </w:rPr>
        <w:t>Показатель(индикатор) к задаче № 5:</w:t>
      </w:r>
    </w:p>
    <w:p w:rsidR="00BB0800" w:rsidRPr="00A14BE1" w:rsidRDefault="00BB0800" w:rsidP="00A67A3D">
      <w:pPr>
        <w:widowControl w:val="0"/>
        <w:suppressAutoHyphens w:val="0"/>
        <w:autoSpaceDE w:val="0"/>
        <w:ind w:firstLine="567"/>
        <w:contextualSpacing/>
        <w:jc w:val="both"/>
        <w:rPr>
          <w:sz w:val="28"/>
          <w:szCs w:val="28"/>
        </w:rPr>
      </w:pPr>
      <w:proofErr w:type="gramStart"/>
      <w:r>
        <w:rPr>
          <w:sz w:val="28"/>
          <w:szCs w:val="28"/>
        </w:rPr>
        <w:t>-«</w:t>
      </w:r>
      <w:proofErr w:type="gramEnd"/>
      <w:r w:rsidRPr="00A14BE1">
        <w:rPr>
          <w:sz w:val="28"/>
          <w:szCs w:val="28"/>
        </w:rPr>
        <w:t>Удельный</w:t>
      </w:r>
      <w:r>
        <w:rPr>
          <w:sz w:val="28"/>
          <w:szCs w:val="28"/>
        </w:rPr>
        <w:t xml:space="preserve"> вес численности обуча</w:t>
      </w:r>
      <w:r w:rsidRPr="00A14BE1">
        <w:rPr>
          <w:sz w:val="28"/>
          <w:szCs w:val="28"/>
        </w:rPr>
        <w:t>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r>
        <w:rPr>
          <w:sz w:val="28"/>
          <w:szCs w:val="28"/>
        </w:rPr>
        <w:t>»</w:t>
      </w:r>
      <w:r w:rsidRPr="00A14BE1">
        <w:rPr>
          <w:sz w:val="28"/>
          <w:szCs w:val="28"/>
        </w:rPr>
        <w:t>;</w:t>
      </w:r>
    </w:p>
    <w:p w:rsidR="00BB0800" w:rsidRPr="00914232" w:rsidRDefault="00BB0800" w:rsidP="00A67A3D">
      <w:pPr>
        <w:widowControl w:val="0"/>
        <w:suppressAutoHyphens w:val="0"/>
        <w:autoSpaceDE w:val="0"/>
        <w:ind w:firstLine="567"/>
        <w:contextualSpacing/>
        <w:jc w:val="both"/>
        <w:rPr>
          <w:sz w:val="28"/>
          <w:szCs w:val="28"/>
        </w:rPr>
      </w:pPr>
      <w:r w:rsidRPr="00914232">
        <w:rPr>
          <w:sz w:val="28"/>
          <w:szCs w:val="28"/>
        </w:rPr>
        <w:t>В результате реализации мероприятий подпрограммы к 2020 году предполагается:</w:t>
      </w:r>
    </w:p>
    <w:p w:rsidR="00BB0800" w:rsidRPr="00914232" w:rsidRDefault="00BB0800" w:rsidP="00A67A3D">
      <w:pPr>
        <w:widowControl w:val="0"/>
        <w:suppressAutoHyphens w:val="0"/>
        <w:autoSpaceDE w:val="0"/>
        <w:ind w:firstLine="567"/>
        <w:contextualSpacing/>
        <w:jc w:val="both"/>
        <w:rPr>
          <w:sz w:val="28"/>
          <w:szCs w:val="28"/>
        </w:rPr>
      </w:pPr>
      <w:r w:rsidRPr="00914232">
        <w:rPr>
          <w:sz w:val="28"/>
          <w:szCs w:val="28"/>
        </w:rPr>
        <w:t>в количественном выражении:</w:t>
      </w:r>
    </w:p>
    <w:p w:rsidR="00BB0800" w:rsidRPr="00A14BE1" w:rsidRDefault="00BB0800" w:rsidP="00A67A3D">
      <w:pPr>
        <w:widowControl w:val="0"/>
        <w:suppressAutoHyphens w:val="0"/>
        <w:ind w:firstLine="567"/>
        <w:contextualSpacing/>
        <w:jc w:val="both"/>
        <w:rPr>
          <w:sz w:val="28"/>
          <w:szCs w:val="28"/>
        </w:rPr>
      </w:pPr>
      <w:r w:rsidRPr="00A14BE1">
        <w:rPr>
          <w:sz w:val="28"/>
          <w:szCs w:val="28"/>
        </w:rPr>
        <w:t xml:space="preserve">1.Довести долю общеобразовательных учреждений, реализующих федеральные государственные образовательные стандарты общего образования второго поколения на </w:t>
      </w:r>
      <w:r>
        <w:rPr>
          <w:sz w:val="28"/>
          <w:szCs w:val="28"/>
        </w:rPr>
        <w:t>3</w:t>
      </w:r>
      <w:r w:rsidRPr="00A14BE1">
        <w:rPr>
          <w:sz w:val="28"/>
          <w:szCs w:val="28"/>
        </w:rPr>
        <w:t>-м уровне – до 100 %;</w:t>
      </w:r>
    </w:p>
    <w:p w:rsidR="00BB0800" w:rsidRPr="00A14BE1" w:rsidRDefault="00BB0800" w:rsidP="00A67A3D">
      <w:pPr>
        <w:widowControl w:val="0"/>
        <w:suppressAutoHyphens w:val="0"/>
        <w:ind w:firstLine="567"/>
        <w:contextualSpacing/>
        <w:jc w:val="both"/>
        <w:rPr>
          <w:sz w:val="28"/>
          <w:szCs w:val="28"/>
        </w:rPr>
      </w:pPr>
      <w:r w:rsidRPr="00A14BE1">
        <w:rPr>
          <w:sz w:val="28"/>
          <w:szCs w:val="28"/>
        </w:rPr>
        <w:t xml:space="preserve">2.Повысить долю учащихся 8 – 11 классов, охваченных программами </w:t>
      </w:r>
      <w:proofErr w:type="spellStart"/>
      <w:r w:rsidRPr="00A14BE1">
        <w:rPr>
          <w:spacing w:val="-2"/>
          <w:kern w:val="1"/>
          <w:sz w:val="28"/>
          <w:szCs w:val="28"/>
        </w:rPr>
        <w:t>предпрофиль</w:t>
      </w:r>
      <w:r w:rsidRPr="00A14BE1">
        <w:rPr>
          <w:sz w:val="28"/>
          <w:szCs w:val="28"/>
        </w:rPr>
        <w:t>ной</w:t>
      </w:r>
      <w:proofErr w:type="spellEnd"/>
      <w:r w:rsidRPr="00A14BE1">
        <w:rPr>
          <w:sz w:val="28"/>
          <w:szCs w:val="28"/>
        </w:rPr>
        <w:t xml:space="preserve"> и профильной подготовки до 80,0 %;</w:t>
      </w:r>
    </w:p>
    <w:p w:rsidR="00BB0800" w:rsidRDefault="00BB0800" w:rsidP="00A67A3D">
      <w:pPr>
        <w:widowControl w:val="0"/>
        <w:suppressAutoHyphens w:val="0"/>
        <w:ind w:firstLine="567"/>
        <w:contextualSpacing/>
        <w:jc w:val="both"/>
        <w:rPr>
          <w:sz w:val="28"/>
          <w:szCs w:val="28"/>
        </w:rPr>
      </w:pPr>
      <w:r w:rsidRPr="00A14BE1">
        <w:rPr>
          <w:sz w:val="28"/>
          <w:szCs w:val="28"/>
        </w:rPr>
        <w:t>3.</w:t>
      </w:r>
    </w:p>
    <w:p w:rsidR="00BB0800" w:rsidRDefault="00BB0800" w:rsidP="00A67A3D">
      <w:pPr>
        <w:widowControl w:val="0"/>
        <w:suppressAutoHyphens w:val="0"/>
        <w:ind w:firstLine="567"/>
        <w:contextualSpacing/>
        <w:jc w:val="both"/>
        <w:rPr>
          <w:sz w:val="28"/>
          <w:szCs w:val="28"/>
        </w:rPr>
      </w:pPr>
      <w:r>
        <w:rPr>
          <w:sz w:val="28"/>
          <w:szCs w:val="28"/>
        </w:rPr>
        <w:t>-</w:t>
      </w:r>
      <w:r w:rsidRPr="00A14BE1">
        <w:rPr>
          <w:sz w:val="28"/>
          <w:szCs w:val="28"/>
        </w:rPr>
        <w:t xml:space="preserve">Сохранить долю педагогических работников, </w:t>
      </w:r>
      <w:proofErr w:type="gramStart"/>
      <w:r w:rsidRPr="00A14BE1">
        <w:rPr>
          <w:sz w:val="28"/>
          <w:szCs w:val="28"/>
        </w:rPr>
        <w:t>прошедших  обучение</w:t>
      </w:r>
      <w:proofErr w:type="gramEnd"/>
      <w:r w:rsidRPr="00A14BE1">
        <w:rPr>
          <w:sz w:val="28"/>
          <w:szCs w:val="28"/>
        </w:rPr>
        <w:t xml:space="preserve"> по программам повышения квалификации и/или профессиональной переподготовки  к общей численности </w:t>
      </w:r>
      <w:r>
        <w:rPr>
          <w:sz w:val="28"/>
          <w:szCs w:val="28"/>
        </w:rPr>
        <w:t xml:space="preserve">запланированных </w:t>
      </w:r>
      <w:r w:rsidRPr="00A14BE1">
        <w:rPr>
          <w:sz w:val="28"/>
          <w:szCs w:val="28"/>
        </w:rPr>
        <w:t xml:space="preserve">педагогических работников </w:t>
      </w:r>
      <w:r>
        <w:rPr>
          <w:sz w:val="28"/>
          <w:szCs w:val="28"/>
        </w:rPr>
        <w:t>100</w:t>
      </w:r>
      <w:r w:rsidRPr="00A14BE1">
        <w:rPr>
          <w:sz w:val="28"/>
          <w:szCs w:val="28"/>
        </w:rPr>
        <w:t>%</w:t>
      </w:r>
      <w:r>
        <w:rPr>
          <w:sz w:val="28"/>
          <w:szCs w:val="28"/>
        </w:rPr>
        <w:t>;</w:t>
      </w:r>
    </w:p>
    <w:p w:rsidR="00BB0800" w:rsidRPr="00A14BE1" w:rsidRDefault="00BB0800" w:rsidP="00A67A3D">
      <w:pPr>
        <w:widowControl w:val="0"/>
        <w:suppressAutoHyphens w:val="0"/>
        <w:ind w:firstLine="567"/>
        <w:contextualSpacing/>
        <w:jc w:val="both"/>
        <w:rPr>
          <w:sz w:val="28"/>
          <w:szCs w:val="28"/>
        </w:rPr>
      </w:pPr>
      <w:r>
        <w:rPr>
          <w:sz w:val="28"/>
          <w:szCs w:val="28"/>
        </w:rPr>
        <w:t>-Увеличить долю педагогических работников, имеющих высшее образование до 100%;</w:t>
      </w:r>
    </w:p>
    <w:p w:rsidR="00BB0800" w:rsidRPr="00A14BE1" w:rsidRDefault="00BB0800" w:rsidP="00A67A3D">
      <w:pPr>
        <w:widowControl w:val="0"/>
        <w:suppressAutoHyphens w:val="0"/>
        <w:autoSpaceDE w:val="0"/>
        <w:ind w:firstLine="567"/>
        <w:contextualSpacing/>
        <w:jc w:val="both"/>
        <w:rPr>
          <w:sz w:val="28"/>
          <w:szCs w:val="28"/>
        </w:rPr>
      </w:pPr>
      <w:r>
        <w:rPr>
          <w:sz w:val="28"/>
          <w:szCs w:val="28"/>
        </w:rPr>
        <w:t>4</w:t>
      </w:r>
      <w:r w:rsidRPr="00A14BE1">
        <w:rPr>
          <w:sz w:val="28"/>
          <w:szCs w:val="28"/>
        </w:rPr>
        <w:t xml:space="preserve">.Увеличить долю обучающихся, охваченных горячим питанием, в общей численности учащихся до </w:t>
      </w:r>
      <w:r w:rsidRPr="0021725A">
        <w:rPr>
          <w:sz w:val="28"/>
          <w:szCs w:val="28"/>
        </w:rPr>
        <w:t>95</w:t>
      </w:r>
      <w:r w:rsidRPr="00A14BE1">
        <w:rPr>
          <w:sz w:val="28"/>
          <w:szCs w:val="28"/>
        </w:rPr>
        <w:t>%;</w:t>
      </w:r>
    </w:p>
    <w:p w:rsidR="00BB0800" w:rsidRPr="00A14BE1" w:rsidRDefault="00BB0800" w:rsidP="00A67A3D">
      <w:pPr>
        <w:widowControl w:val="0"/>
        <w:suppressAutoHyphens w:val="0"/>
        <w:ind w:left="25" w:firstLine="542"/>
        <w:contextualSpacing/>
        <w:jc w:val="both"/>
        <w:rPr>
          <w:sz w:val="28"/>
          <w:szCs w:val="28"/>
        </w:rPr>
      </w:pPr>
      <w:r>
        <w:rPr>
          <w:sz w:val="28"/>
          <w:szCs w:val="28"/>
        </w:rPr>
        <w:t>5</w:t>
      </w:r>
      <w:r w:rsidRPr="00A14BE1">
        <w:rPr>
          <w:sz w:val="28"/>
          <w:szCs w:val="28"/>
        </w:rPr>
        <w:t xml:space="preserve">.Увеличить </w:t>
      </w:r>
      <w:proofErr w:type="gramStart"/>
      <w:r w:rsidRPr="00A14BE1">
        <w:rPr>
          <w:sz w:val="28"/>
          <w:szCs w:val="28"/>
        </w:rPr>
        <w:t>долю  обучающихся</w:t>
      </w:r>
      <w:proofErr w:type="gramEnd"/>
      <w:r w:rsidRPr="00A14BE1">
        <w:rPr>
          <w:sz w:val="28"/>
          <w:szCs w:val="28"/>
        </w:rPr>
        <w:t xml:space="preserve">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w:t>
      </w:r>
      <w:r>
        <w:rPr>
          <w:sz w:val="28"/>
          <w:szCs w:val="28"/>
        </w:rPr>
        <w:t>4</w:t>
      </w:r>
      <w:r w:rsidRPr="00A14BE1">
        <w:rPr>
          <w:sz w:val="28"/>
          <w:szCs w:val="28"/>
        </w:rPr>
        <w:t>5%;</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в качественном выражении:</w:t>
      </w:r>
    </w:p>
    <w:p w:rsidR="00BB0800" w:rsidRPr="00922DC5" w:rsidRDefault="00BB0800" w:rsidP="00A67A3D">
      <w:pPr>
        <w:widowControl w:val="0"/>
        <w:suppressAutoHyphens w:val="0"/>
        <w:ind w:firstLine="567"/>
        <w:contextualSpacing/>
        <w:jc w:val="both"/>
        <w:rPr>
          <w:sz w:val="28"/>
          <w:szCs w:val="28"/>
        </w:rPr>
      </w:pPr>
      <w:r w:rsidRPr="00922DC5">
        <w:rPr>
          <w:sz w:val="28"/>
          <w:szCs w:val="28"/>
        </w:rPr>
        <w:t>-Обеспечение необходимого личностного и профессионального развития обучающихся;</w:t>
      </w:r>
    </w:p>
    <w:p w:rsidR="00BB0800" w:rsidRPr="00922DC5" w:rsidRDefault="00BB0800" w:rsidP="00A67A3D">
      <w:pPr>
        <w:widowControl w:val="0"/>
        <w:suppressAutoHyphens w:val="0"/>
        <w:ind w:firstLine="567"/>
        <w:contextualSpacing/>
        <w:jc w:val="both"/>
        <w:rPr>
          <w:sz w:val="28"/>
          <w:szCs w:val="28"/>
        </w:rPr>
      </w:pPr>
      <w:r w:rsidRPr="00922DC5">
        <w:rPr>
          <w:sz w:val="28"/>
          <w:szCs w:val="28"/>
        </w:rPr>
        <w:t>-Ф</w:t>
      </w:r>
      <w:r w:rsidRPr="00922DC5">
        <w:rPr>
          <w:sz w:val="28"/>
          <w:szCs w:val="28"/>
          <w:lang w:eastAsia="ru-RU"/>
        </w:rPr>
        <w:t xml:space="preserve">ормирование социальной, коммуникативной, информационной, технической, технологической </w:t>
      </w:r>
      <w:proofErr w:type="gramStart"/>
      <w:r w:rsidRPr="00922DC5">
        <w:rPr>
          <w:sz w:val="28"/>
          <w:szCs w:val="28"/>
          <w:lang w:eastAsia="ru-RU"/>
        </w:rPr>
        <w:t>компетенций</w:t>
      </w:r>
      <w:proofErr w:type="gramEnd"/>
      <w:r w:rsidRPr="00922DC5">
        <w:rPr>
          <w:sz w:val="28"/>
          <w:szCs w:val="28"/>
          <w:lang w:eastAsia="ru-RU"/>
        </w:rPr>
        <w:t xml:space="preserve"> учащихся на </w:t>
      </w:r>
      <w:proofErr w:type="spellStart"/>
      <w:r w:rsidRPr="00922DC5">
        <w:rPr>
          <w:sz w:val="28"/>
          <w:szCs w:val="28"/>
          <w:lang w:eastAsia="ru-RU"/>
        </w:rPr>
        <w:t>предпрофильном</w:t>
      </w:r>
      <w:proofErr w:type="spellEnd"/>
      <w:r w:rsidRPr="00922DC5">
        <w:rPr>
          <w:sz w:val="28"/>
          <w:szCs w:val="28"/>
          <w:lang w:eastAsia="ru-RU"/>
        </w:rPr>
        <w:t xml:space="preserve"> уровне, направленность обучения на выбор будущей профессии; обеспечение перспективной связи между общим средним и будущим профессиональным образованием;</w:t>
      </w:r>
    </w:p>
    <w:p w:rsidR="00BB0800" w:rsidRDefault="00BB0800" w:rsidP="00A67A3D">
      <w:pPr>
        <w:widowControl w:val="0"/>
        <w:suppressAutoHyphens w:val="0"/>
        <w:ind w:firstLine="567"/>
        <w:contextualSpacing/>
        <w:jc w:val="both"/>
        <w:rPr>
          <w:sz w:val="28"/>
          <w:szCs w:val="28"/>
        </w:rPr>
      </w:pPr>
      <w:r w:rsidRPr="00922DC5">
        <w:rPr>
          <w:sz w:val="28"/>
          <w:szCs w:val="28"/>
        </w:rPr>
        <w:t>-Улучшение условий для развития педагогического потенциала, выявления и поддержки лучших педагогических работников района;</w:t>
      </w:r>
    </w:p>
    <w:p w:rsidR="00BB0800" w:rsidRPr="00922DC5" w:rsidRDefault="00BB0800" w:rsidP="00A67A3D">
      <w:pPr>
        <w:widowControl w:val="0"/>
        <w:suppressAutoHyphens w:val="0"/>
        <w:ind w:firstLine="567"/>
        <w:contextualSpacing/>
        <w:jc w:val="both"/>
        <w:rPr>
          <w:sz w:val="28"/>
          <w:szCs w:val="28"/>
        </w:rPr>
      </w:pPr>
      <w:r w:rsidRPr="00922DC5">
        <w:rPr>
          <w:sz w:val="28"/>
          <w:szCs w:val="28"/>
        </w:rPr>
        <w:t>-Увеличение охвата школьников горячим питанием за счёт усиления мер информационно-разъяснительной работы с обучающимися и их родителями, улучшение условий и качества предоставления услуг по обеспечению учащихся горячим питанием;</w:t>
      </w:r>
    </w:p>
    <w:p w:rsidR="00BB0800" w:rsidRPr="00922DC5" w:rsidRDefault="00BB0800" w:rsidP="00A67A3D">
      <w:pPr>
        <w:widowControl w:val="0"/>
        <w:suppressAutoHyphens w:val="0"/>
        <w:ind w:firstLine="567"/>
        <w:contextualSpacing/>
        <w:jc w:val="both"/>
        <w:rPr>
          <w:sz w:val="28"/>
          <w:szCs w:val="28"/>
        </w:rPr>
      </w:pPr>
      <w:r w:rsidRPr="00922DC5">
        <w:rPr>
          <w:sz w:val="28"/>
          <w:szCs w:val="28"/>
        </w:rPr>
        <w:t>-Расширить возможности для участия обучающихся по программам общего образования в олимпиадах и конкурсах различного уровня с целью выявления одаренных детей, реализации их творческого потенциала;</w:t>
      </w:r>
    </w:p>
    <w:p w:rsidR="00BB0800" w:rsidRPr="00914232" w:rsidRDefault="00BB0800" w:rsidP="00A67A3D">
      <w:pPr>
        <w:widowControl w:val="0"/>
        <w:suppressAutoHyphens w:val="0"/>
        <w:ind w:firstLine="567"/>
        <w:contextualSpacing/>
        <w:jc w:val="both"/>
        <w:rPr>
          <w:sz w:val="28"/>
          <w:szCs w:val="28"/>
        </w:rPr>
      </w:pPr>
      <w:r w:rsidRPr="00914232">
        <w:rPr>
          <w:sz w:val="28"/>
          <w:szCs w:val="28"/>
        </w:rPr>
        <w:t xml:space="preserve">Сведения о значениях показателей (индикаторов) подпрограммы «Развитие </w:t>
      </w:r>
      <w:r w:rsidRPr="00914232">
        <w:rPr>
          <w:sz w:val="28"/>
          <w:szCs w:val="28"/>
        </w:rPr>
        <w:lastRenderedPageBreak/>
        <w:t>общего и дополнительного образования» по годам реализации, а также ожидаемые конечные результаты к 2020 году приведены в приложении 1 к настоящей муниципальной программе.</w:t>
      </w:r>
    </w:p>
    <w:p w:rsidR="00BB0800" w:rsidRDefault="00BB0800" w:rsidP="00A67A3D">
      <w:pPr>
        <w:widowControl w:val="0"/>
        <w:suppressAutoHyphens w:val="0"/>
        <w:ind w:firstLine="567"/>
        <w:contextualSpacing/>
        <w:jc w:val="both"/>
        <w:rPr>
          <w:sz w:val="28"/>
          <w:szCs w:val="28"/>
        </w:rPr>
      </w:pPr>
      <w:r w:rsidRPr="00914232">
        <w:rPr>
          <w:sz w:val="28"/>
          <w:szCs w:val="28"/>
        </w:rPr>
        <w:t>Сроки и этапы реализации подпрограммы «Развитие общего и дополнительного образования»: 2014 – 2020 годы. Этапы не выделяются.</w:t>
      </w:r>
    </w:p>
    <w:p w:rsidR="00BB0800" w:rsidRDefault="00BB0800" w:rsidP="00A67A3D">
      <w:pPr>
        <w:widowControl w:val="0"/>
        <w:suppressAutoHyphens w:val="0"/>
        <w:autoSpaceDE w:val="0"/>
        <w:ind w:firstLine="567"/>
        <w:contextualSpacing/>
        <w:jc w:val="center"/>
        <w:rPr>
          <w:sz w:val="28"/>
          <w:szCs w:val="28"/>
        </w:rPr>
      </w:pPr>
    </w:p>
    <w:p w:rsidR="00BB0800" w:rsidRPr="00914232" w:rsidRDefault="00BB0800" w:rsidP="00A67A3D">
      <w:pPr>
        <w:widowControl w:val="0"/>
        <w:suppressAutoHyphens w:val="0"/>
        <w:autoSpaceDE w:val="0"/>
        <w:ind w:firstLine="567"/>
        <w:contextualSpacing/>
        <w:jc w:val="center"/>
        <w:rPr>
          <w:sz w:val="28"/>
          <w:szCs w:val="28"/>
        </w:rPr>
      </w:pPr>
      <w:r>
        <w:rPr>
          <w:sz w:val="28"/>
          <w:szCs w:val="28"/>
        </w:rPr>
        <w:t>8.4.</w:t>
      </w:r>
      <w:r w:rsidRPr="00914232">
        <w:rPr>
          <w:sz w:val="28"/>
          <w:szCs w:val="28"/>
        </w:rPr>
        <w:t xml:space="preserve">Характеристика основных мероприятий подпрограммы </w:t>
      </w:r>
    </w:p>
    <w:p w:rsidR="00BB0800" w:rsidRPr="00914232" w:rsidRDefault="00BB0800" w:rsidP="00B1162F">
      <w:pPr>
        <w:pStyle w:val="ConsPlusTitle"/>
        <w:suppressAutoHyphens w:val="0"/>
        <w:contextualSpacing/>
        <w:jc w:val="center"/>
        <w:rPr>
          <w:sz w:val="28"/>
          <w:szCs w:val="28"/>
        </w:rPr>
      </w:pPr>
      <w:r w:rsidRPr="001B71C1">
        <w:rPr>
          <w:b w:val="0"/>
          <w:sz w:val="28"/>
          <w:szCs w:val="28"/>
        </w:rPr>
        <w:t>«Развитие общего и дополнительного образования</w:t>
      </w:r>
      <w:r w:rsidRPr="00914232">
        <w:rPr>
          <w:b w:val="0"/>
          <w:sz w:val="28"/>
          <w:szCs w:val="28"/>
        </w:rPr>
        <w:t>»</w:t>
      </w:r>
      <w:r>
        <w:rPr>
          <w:b w:val="0"/>
          <w:sz w:val="28"/>
          <w:szCs w:val="28"/>
        </w:rPr>
        <w:t>.</w:t>
      </w:r>
    </w:p>
    <w:p w:rsidR="00BB0800" w:rsidRPr="00914232" w:rsidRDefault="00BB0800" w:rsidP="00A67A3D">
      <w:pPr>
        <w:widowControl w:val="0"/>
        <w:suppressAutoHyphens w:val="0"/>
        <w:ind w:firstLine="567"/>
        <w:contextualSpacing/>
        <w:jc w:val="both"/>
        <w:rPr>
          <w:sz w:val="28"/>
          <w:szCs w:val="28"/>
        </w:rPr>
      </w:pPr>
      <w:r w:rsidRPr="00914232">
        <w:rPr>
          <w:sz w:val="28"/>
          <w:szCs w:val="28"/>
        </w:rPr>
        <w:t xml:space="preserve">Реализация подпрограммы «Развитие общего и дополнительного образования» будет осуществляться посредством реализации следующих основных мероприятий: </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-Финансовое обеспечение выполнения муниципальных заданий муниципальных учреждений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-В том числе всеобуч по плаванию;</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-Финансовое обеспечение выполнения муниципальных заданий муниципальных учреждений дополнительного образования на территории Октябрьского района;</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-Финансовое обеспечение выполнения муниципальных заданий муниципальных учреждений по обеспечению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нужды(за исключением расходов на содержание зданий и коммунальных расходов, осуществляемых из местных бюджетов);</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-Выплата вознаграждения за выполнение функций классного руководителя;</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-Предоставление дополнительного образования по специальностям;</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-Обеспечение безопасных условий образовательной деятельности;</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-В том числе капитальный ремонт МБОУ СОШ № 41</w:t>
      </w:r>
      <w:r w:rsidR="00864028">
        <w:rPr>
          <w:sz w:val="28"/>
          <w:szCs w:val="28"/>
        </w:rPr>
        <w:t xml:space="preserve"> </w:t>
      </w:r>
      <w:proofErr w:type="spellStart"/>
      <w:r>
        <w:rPr>
          <w:sz w:val="28"/>
          <w:szCs w:val="28"/>
        </w:rPr>
        <w:t>ст-ца</w:t>
      </w:r>
      <w:proofErr w:type="spellEnd"/>
      <w:r>
        <w:rPr>
          <w:sz w:val="28"/>
          <w:szCs w:val="28"/>
        </w:rPr>
        <w:t xml:space="preserve"> </w:t>
      </w:r>
      <w:proofErr w:type="spellStart"/>
      <w:r w:rsidRPr="00914232">
        <w:rPr>
          <w:sz w:val="28"/>
          <w:szCs w:val="28"/>
        </w:rPr>
        <w:t>Бессергеневская</w:t>
      </w:r>
      <w:proofErr w:type="spellEnd"/>
      <w:r w:rsidRPr="00914232">
        <w:rPr>
          <w:sz w:val="28"/>
          <w:szCs w:val="28"/>
        </w:rPr>
        <w:t>;</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-Поддержка молодых талантов и детей с высокой мотивацией к обучению;</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-Программные мероприятия за духовное и нравственное здоровье;</w:t>
      </w:r>
    </w:p>
    <w:p w:rsidR="00BB0800" w:rsidRDefault="00BB0800" w:rsidP="00A67A3D">
      <w:pPr>
        <w:widowControl w:val="0"/>
        <w:suppressAutoHyphens w:val="0"/>
        <w:ind w:firstLine="567"/>
        <w:contextualSpacing/>
        <w:jc w:val="both"/>
        <w:rPr>
          <w:sz w:val="28"/>
          <w:szCs w:val="28"/>
        </w:rPr>
      </w:pPr>
      <w:r w:rsidRPr="00914232">
        <w:rPr>
          <w:sz w:val="28"/>
          <w:szCs w:val="28"/>
        </w:rPr>
        <w:t xml:space="preserve">Перечень мероприятий подпрограммы «Развитие общего и дополнительного образования» с указанием сроков реализации и краткой характеристикой ожидаемых результатов приведен в приложении 4 к настоящей муниципальной программе. </w:t>
      </w:r>
    </w:p>
    <w:p w:rsidR="00BB0800" w:rsidRDefault="00BB0800" w:rsidP="00A67A3D">
      <w:pPr>
        <w:widowControl w:val="0"/>
        <w:suppressAutoHyphens w:val="0"/>
        <w:ind w:firstLine="567"/>
        <w:contextualSpacing/>
        <w:jc w:val="center"/>
        <w:rPr>
          <w:sz w:val="28"/>
          <w:szCs w:val="28"/>
        </w:rPr>
      </w:pPr>
    </w:p>
    <w:p w:rsidR="00654762" w:rsidRDefault="00654762" w:rsidP="00A67A3D">
      <w:pPr>
        <w:widowControl w:val="0"/>
        <w:suppressAutoHyphens w:val="0"/>
        <w:ind w:firstLine="567"/>
        <w:contextualSpacing/>
        <w:jc w:val="center"/>
        <w:rPr>
          <w:sz w:val="28"/>
          <w:szCs w:val="28"/>
        </w:rPr>
      </w:pPr>
    </w:p>
    <w:p w:rsidR="00654762" w:rsidRDefault="00654762" w:rsidP="00A67A3D">
      <w:pPr>
        <w:widowControl w:val="0"/>
        <w:suppressAutoHyphens w:val="0"/>
        <w:ind w:firstLine="567"/>
        <w:contextualSpacing/>
        <w:jc w:val="center"/>
        <w:rPr>
          <w:sz w:val="28"/>
          <w:szCs w:val="28"/>
        </w:rPr>
      </w:pPr>
    </w:p>
    <w:p w:rsidR="00654762" w:rsidRDefault="00654762" w:rsidP="00A67A3D">
      <w:pPr>
        <w:widowControl w:val="0"/>
        <w:suppressAutoHyphens w:val="0"/>
        <w:ind w:firstLine="567"/>
        <w:contextualSpacing/>
        <w:jc w:val="center"/>
        <w:rPr>
          <w:sz w:val="28"/>
          <w:szCs w:val="28"/>
        </w:rPr>
      </w:pPr>
    </w:p>
    <w:p w:rsidR="00654762" w:rsidRDefault="00654762" w:rsidP="00A67A3D">
      <w:pPr>
        <w:widowControl w:val="0"/>
        <w:suppressAutoHyphens w:val="0"/>
        <w:ind w:firstLine="567"/>
        <w:contextualSpacing/>
        <w:jc w:val="center"/>
        <w:rPr>
          <w:sz w:val="28"/>
          <w:szCs w:val="28"/>
        </w:rPr>
      </w:pPr>
    </w:p>
    <w:p w:rsidR="00654762" w:rsidRDefault="00654762" w:rsidP="00A67A3D">
      <w:pPr>
        <w:widowControl w:val="0"/>
        <w:suppressAutoHyphens w:val="0"/>
        <w:ind w:firstLine="567"/>
        <w:contextualSpacing/>
        <w:jc w:val="center"/>
        <w:rPr>
          <w:sz w:val="28"/>
          <w:szCs w:val="28"/>
        </w:rPr>
      </w:pPr>
    </w:p>
    <w:p w:rsidR="00BB0800" w:rsidRPr="00914232" w:rsidRDefault="00BB0800" w:rsidP="00A67A3D">
      <w:pPr>
        <w:widowControl w:val="0"/>
        <w:suppressAutoHyphens w:val="0"/>
        <w:ind w:firstLine="567"/>
        <w:contextualSpacing/>
        <w:jc w:val="center"/>
        <w:rPr>
          <w:sz w:val="28"/>
          <w:szCs w:val="28"/>
        </w:rPr>
      </w:pPr>
      <w:r>
        <w:rPr>
          <w:sz w:val="28"/>
          <w:szCs w:val="28"/>
        </w:rPr>
        <w:lastRenderedPageBreak/>
        <w:t>8.5</w:t>
      </w:r>
      <w:r w:rsidRPr="00914232">
        <w:rPr>
          <w:sz w:val="28"/>
          <w:szCs w:val="28"/>
        </w:rPr>
        <w:t xml:space="preserve">. Ресурсное обеспечение подпрограммы </w:t>
      </w:r>
    </w:p>
    <w:p w:rsidR="00BB0800" w:rsidRPr="00914232" w:rsidRDefault="00BB0800" w:rsidP="00C622B9">
      <w:pPr>
        <w:pStyle w:val="ConsPlusTitle"/>
        <w:suppressAutoHyphens w:val="0"/>
        <w:contextualSpacing/>
        <w:jc w:val="center"/>
        <w:rPr>
          <w:sz w:val="28"/>
          <w:szCs w:val="28"/>
        </w:rPr>
      </w:pPr>
      <w:r w:rsidRPr="001B71C1">
        <w:rPr>
          <w:b w:val="0"/>
          <w:sz w:val="28"/>
          <w:szCs w:val="28"/>
        </w:rPr>
        <w:t>«Развитие общего и дополнительного образования</w:t>
      </w:r>
      <w:r w:rsidRPr="00914232">
        <w:rPr>
          <w:b w:val="0"/>
          <w:sz w:val="28"/>
          <w:szCs w:val="28"/>
        </w:rPr>
        <w:t>»</w:t>
      </w:r>
      <w:r>
        <w:rPr>
          <w:b w:val="0"/>
          <w:sz w:val="28"/>
          <w:szCs w:val="28"/>
        </w:rPr>
        <w:t>.</w:t>
      </w:r>
    </w:p>
    <w:p w:rsidR="00BB0800" w:rsidRPr="00914232" w:rsidRDefault="00BB0800" w:rsidP="00A67A3D">
      <w:pPr>
        <w:widowControl w:val="0"/>
        <w:suppressAutoHyphens w:val="0"/>
        <w:ind w:firstLine="567"/>
        <w:contextualSpacing/>
        <w:jc w:val="center"/>
        <w:rPr>
          <w:sz w:val="28"/>
          <w:szCs w:val="28"/>
        </w:rPr>
      </w:pPr>
    </w:p>
    <w:p w:rsidR="00BB0800" w:rsidRPr="00914232" w:rsidRDefault="00BB0800" w:rsidP="00A67A3D">
      <w:pPr>
        <w:widowControl w:val="0"/>
        <w:suppressAutoHyphens w:val="0"/>
        <w:ind w:firstLine="567"/>
        <w:contextualSpacing/>
        <w:jc w:val="both"/>
        <w:rPr>
          <w:sz w:val="28"/>
          <w:szCs w:val="28"/>
        </w:rPr>
      </w:pPr>
      <w:r w:rsidRPr="00914232">
        <w:rPr>
          <w:sz w:val="28"/>
          <w:szCs w:val="28"/>
        </w:rPr>
        <w:t>Ресурсное обеспечение подпрограммы «Развитие общего и дополнительного образования» осуществляется за счет средств федерального, областного, местных бюджетов и внебюджетных источников. Обоснование финансовых ресурсов, необходимых для реализации подпрограммы представлены в приложении 3 к настоящей муниципальной программе.</w:t>
      </w:r>
    </w:p>
    <w:p w:rsidR="00BB0800" w:rsidRPr="00137BA4" w:rsidRDefault="00BB0800" w:rsidP="00A67A3D">
      <w:pPr>
        <w:ind w:firstLine="720"/>
        <w:jc w:val="both"/>
        <w:rPr>
          <w:color w:val="000000"/>
          <w:sz w:val="28"/>
          <w:szCs w:val="28"/>
        </w:rPr>
      </w:pPr>
      <w:r w:rsidRPr="00137BA4">
        <w:rPr>
          <w:sz w:val="28"/>
          <w:szCs w:val="28"/>
        </w:rPr>
        <w:t xml:space="preserve">Общий объем финансирования подпрограммы –2999990,7 </w:t>
      </w:r>
      <w:r w:rsidRPr="00137BA4">
        <w:rPr>
          <w:color w:val="000000"/>
          <w:sz w:val="28"/>
          <w:szCs w:val="28"/>
        </w:rPr>
        <w:t>тыс. рублей</w:t>
      </w:r>
      <w:r w:rsidRPr="00137BA4">
        <w:rPr>
          <w:sz w:val="28"/>
          <w:szCs w:val="28"/>
        </w:rPr>
        <w:t>, в том числе по годам:</w:t>
      </w:r>
    </w:p>
    <w:p w:rsidR="00BB0800" w:rsidRPr="00137BA4" w:rsidRDefault="00BB0800" w:rsidP="00A67A3D">
      <w:pPr>
        <w:rPr>
          <w:color w:val="000000"/>
          <w:sz w:val="28"/>
          <w:szCs w:val="28"/>
        </w:rPr>
      </w:pPr>
      <w:r w:rsidRPr="00137BA4">
        <w:rPr>
          <w:color w:val="000000"/>
          <w:sz w:val="28"/>
          <w:szCs w:val="28"/>
        </w:rPr>
        <w:t>2014 год –427445,7 тыс. рублей;</w:t>
      </w:r>
    </w:p>
    <w:p w:rsidR="00BB0800" w:rsidRPr="00137BA4" w:rsidRDefault="00BB0800" w:rsidP="00A67A3D">
      <w:pPr>
        <w:rPr>
          <w:color w:val="000000"/>
          <w:sz w:val="28"/>
          <w:szCs w:val="28"/>
        </w:rPr>
      </w:pPr>
      <w:r w:rsidRPr="00137BA4">
        <w:rPr>
          <w:color w:val="000000"/>
          <w:sz w:val="28"/>
          <w:szCs w:val="28"/>
        </w:rPr>
        <w:t>2015 год –421137,7 тыс. рублей;</w:t>
      </w:r>
    </w:p>
    <w:p w:rsidR="00BB0800" w:rsidRPr="00137BA4" w:rsidRDefault="00BB0800" w:rsidP="00A67A3D">
      <w:pPr>
        <w:rPr>
          <w:color w:val="000000"/>
          <w:sz w:val="28"/>
          <w:szCs w:val="28"/>
        </w:rPr>
      </w:pPr>
      <w:r w:rsidRPr="00137BA4">
        <w:rPr>
          <w:color w:val="000000"/>
          <w:sz w:val="28"/>
          <w:szCs w:val="28"/>
        </w:rPr>
        <w:t>2016 год –417992,9 тыс. рублей;</w:t>
      </w:r>
    </w:p>
    <w:p w:rsidR="00BB0800" w:rsidRPr="00137BA4" w:rsidRDefault="00BB0800" w:rsidP="00A67A3D">
      <w:pPr>
        <w:rPr>
          <w:color w:val="000000"/>
          <w:sz w:val="28"/>
          <w:szCs w:val="28"/>
        </w:rPr>
      </w:pPr>
      <w:r w:rsidRPr="00137BA4">
        <w:rPr>
          <w:color w:val="000000"/>
          <w:sz w:val="28"/>
          <w:szCs w:val="28"/>
        </w:rPr>
        <w:t>2017 год –434037,6 тыс. рублей;</w:t>
      </w:r>
    </w:p>
    <w:p w:rsidR="00BB0800" w:rsidRPr="00137BA4" w:rsidRDefault="00BB0800" w:rsidP="00A67A3D">
      <w:pPr>
        <w:rPr>
          <w:color w:val="000000"/>
          <w:sz w:val="28"/>
          <w:szCs w:val="28"/>
        </w:rPr>
      </w:pPr>
      <w:r w:rsidRPr="00137BA4">
        <w:rPr>
          <w:color w:val="000000"/>
          <w:sz w:val="28"/>
          <w:szCs w:val="28"/>
        </w:rPr>
        <w:t>2018 год –433125,6 тыс. рублей;</w:t>
      </w:r>
    </w:p>
    <w:p w:rsidR="00BB0800" w:rsidRPr="00137BA4" w:rsidRDefault="00BB0800" w:rsidP="00A67A3D">
      <w:pPr>
        <w:rPr>
          <w:color w:val="000000"/>
          <w:sz w:val="28"/>
          <w:szCs w:val="28"/>
        </w:rPr>
      </w:pPr>
      <w:r w:rsidRPr="00137BA4">
        <w:rPr>
          <w:color w:val="000000"/>
          <w:sz w:val="28"/>
          <w:szCs w:val="28"/>
        </w:rPr>
        <w:t>2019 год –433125,6 тыс. рублей;</w:t>
      </w:r>
    </w:p>
    <w:p w:rsidR="00BB0800" w:rsidRPr="00137BA4" w:rsidRDefault="00BB0800" w:rsidP="00A67A3D">
      <w:pPr>
        <w:rPr>
          <w:sz w:val="28"/>
          <w:szCs w:val="28"/>
        </w:rPr>
      </w:pPr>
      <w:r w:rsidRPr="00137BA4">
        <w:rPr>
          <w:color w:val="000000"/>
          <w:sz w:val="28"/>
          <w:szCs w:val="28"/>
        </w:rPr>
        <w:t>2020 год –433125,6 тыс. рублей;</w:t>
      </w:r>
    </w:p>
    <w:p w:rsidR="00BB0800" w:rsidRPr="00137BA4" w:rsidRDefault="00BB0800" w:rsidP="00A67A3D">
      <w:pPr>
        <w:autoSpaceDE w:val="0"/>
        <w:spacing w:line="216" w:lineRule="auto"/>
        <w:jc w:val="both"/>
        <w:rPr>
          <w:sz w:val="28"/>
          <w:szCs w:val="28"/>
        </w:rPr>
      </w:pPr>
      <w:r w:rsidRPr="00137BA4">
        <w:rPr>
          <w:sz w:val="28"/>
          <w:szCs w:val="28"/>
        </w:rPr>
        <w:t>по источникам финансирования:</w:t>
      </w:r>
    </w:p>
    <w:p w:rsidR="00BB0800" w:rsidRPr="00137BA4" w:rsidRDefault="00BB0800" w:rsidP="00A67A3D">
      <w:pPr>
        <w:autoSpaceDE w:val="0"/>
        <w:spacing w:line="216" w:lineRule="auto"/>
        <w:jc w:val="both"/>
        <w:rPr>
          <w:sz w:val="28"/>
          <w:szCs w:val="28"/>
        </w:rPr>
      </w:pPr>
      <w:r w:rsidRPr="00137BA4">
        <w:rPr>
          <w:sz w:val="28"/>
          <w:szCs w:val="28"/>
        </w:rPr>
        <w:t>федеральный бюджет-</w:t>
      </w:r>
      <w:r>
        <w:rPr>
          <w:sz w:val="28"/>
          <w:szCs w:val="28"/>
        </w:rPr>
        <w:t>7015,9</w:t>
      </w:r>
      <w:r w:rsidRPr="00137BA4">
        <w:rPr>
          <w:sz w:val="28"/>
          <w:szCs w:val="28"/>
        </w:rPr>
        <w:t xml:space="preserve"> тыс. рублей, в том числе по годам:</w:t>
      </w:r>
    </w:p>
    <w:p w:rsidR="00BB0800" w:rsidRDefault="00BB0800" w:rsidP="00A67A3D">
      <w:pPr>
        <w:autoSpaceDE w:val="0"/>
        <w:spacing w:line="216" w:lineRule="auto"/>
        <w:jc w:val="both"/>
        <w:rPr>
          <w:sz w:val="28"/>
          <w:szCs w:val="28"/>
        </w:rPr>
      </w:pPr>
      <w:r w:rsidRPr="00137BA4">
        <w:rPr>
          <w:sz w:val="28"/>
          <w:szCs w:val="28"/>
        </w:rPr>
        <w:t>2014 год-3539,4 тыс. рублей;</w:t>
      </w:r>
    </w:p>
    <w:p w:rsidR="00BB0800" w:rsidRPr="00137BA4" w:rsidRDefault="00BB0800" w:rsidP="00A67A3D">
      <w:pPr>
        <w:autoSpaceDE w:val="0"/>
        <w:spacing w:line="216" w:lineRule="auto"/>
        <w:jc w:val="both"/>
        <w:rPr>
          <w:sz w:val="28"/>
          <w:szCs w:val="28"/>
        </w:rPr>
      </w:pPr>
      <w:r>
        <w:rPr>
          <w:sz w:val="28"/>
          <w:szCs w:val="28"/>
        </w:rPr>
        <w:t>2015 год -3476,5 тыс.</w:t>
      </w:r>
      <w:r w:rsidR="00864028">
        <w:rPr>
          <w:sz w:val="28"/>
          <w:szCs w:val="28"/>
        </w:rPr>
        <w:t xml:space="preserve"> </w:t>
      </w:r>
      <w:r>
        <w:rPr>
          <w:sz w:val="28"/>
          <w:szCs w:val="28"/>
        </w:rPr>
        <w:t>рублей;</w:t>
      </w:r>
    </w:p>
    <w:p w:rsidR="00BB0800" w:rsidRPr="00137BA4" w:rsidRDefault="00BB0800" w:rsidP="00A67A3D">
      <w:pPr>
        <w:spacing w:line="216" w:lineRule="auto"/>
        <w:jc w:val="both"/>
        <w:rPr>
          <w:color w:val="000000"/>
          <w:sz w:val="28"/>
          <w:szCs w:val="28"/>
        </w:rPr>
      </w:pPr>
      <w:r w:rsidRPr="00137BA4">
        <w:rPr>
          <w:sz w:val="28"/>
          <w:szCs w:val="28"/>
        </w:rPr>
        <w:t>областной бюджет –</w:t>
      </w:r>
      <w:r>
        <w:rPr>
          <w:sz w:val="28"/>
          <w:szCs w:val="28"/>
        </w:rPr>
        <w:t>2369295,7</w:t>
      </w:r>
      <w:r w:rsidRPr="00137BA4">
        <w:rPr>
          <w:sz w:val="28"/>
          <w:szCs w:val="28"/>
        </w:rPr>
        <w:t xml:space="preserve"> тыс. рублей:</w:t>
      </w:r>
    </w:p>
    <w:p w:rsidR="00BB0800" w:rsidRPr="00137BA4" w:rsidRDefault="00BB0800" w:rsidP="00A67A3D">
      <w:pPr>
        <w:rPr>
          <w:color w:val="000000"/>
          <w:sz w:val="28"/>
          <w:szCs w:val="28"/>
        </w:rPr>
      </w:pPr>
      <w:r w:rsidRPr="00137BA4">
        <w:rPr>
          <w:color w:val="000000"/>
          <w:sz w:val="28"/>
          <w:szCs w:val="28"/>
        </w:rPr>
        <w:t>2014 год –343887,9 тыс. рублей;</w:t>
      </w:r>
    </w:p>
    <w:p w:rsidR="00BB0800" w:rsidRPr="00137BA4" w:rsidRDefault="00BB0800" w:rsidP="00A67A3D">
      <w:pPr>
        <w:rPr>
          <w:color w:val="000000"/>
          <w:sz w:val="28"/>
          <w:szCs w:val="28"/>
        </w:rPr>
      </w:pPr>
      <w:r w:rsidRPr="00137BA4">
        <w:rPr>
          <w:color w:val="000000"/>
          <w:sz w:val="28"/>
          <w:szCs w:val="28"/>
        </w:rPr>
        <w:t>2015 год –32</w:t>
      </w:r>
      <w:r>
        <w:rPr>
          <w:color w:val="000000"/>
          <w:sz w:val="28"/>
          <w:szCs w:val="28"/>
        </w:rPr>
        <w:t>0176,3</w:t>
      </w:r>
      <w:r w:rsidRPr="00137BA4">
        <w:rPr>
          <w:color w:val="000000"/>
          <w:sz w:val="28"/>
          <w:szCs w:val="28"/>
        </w:rPr>
        <w:t xml:space="preserve"> тыс. рублей;</w:t>
      </w:r>
    </w:p>
    <w:p w:rsidR="00BB0800" w:rsidRPr="00137BA4" w:rsidRDefault="00BB0800" w:rsidP="00A67A3D">
      <w:pPr>
        <w:rPr>
          <w:color w:val="000000"/>
          <w:sz w:val="28"/>
          <w:szCs w:val="28"/>
        </w:rPr>
      </w:pPr>
      <w:r w:rsidRPr="00137BA4">
        <w:rPr>
          <w:color w:val="000000"/>
          <w:sz w:val="28"/>
          <w:szCs w:val="28"/>
        </w:rPr>
        <w:t>2016 год –328863,9 тыс. рублей;</w:t>
      </w:r>
    </w:p>
    <w:p w:rsidR="00BB0800" w:rsidRPr="00137BA4" w:rsidRDefault="00BB0800" w:rsidP="00A67A3D">
      <w:pPr>
        <w:rPr>
          <w:color w:val="000000"/>
          <w:sz w:val="28"/>
          <w:szCs w:val="28"/>
        </w:rPr>
      </w:pPr>
      <w:r w:rsidRPr="00137BA4">
        <w:rPr>
          <w:color w:val="000000"/>
          <w:sz w:val="28"/>
          <w:szCs w:val="28"/>
        </w:rPr>
        <w:t>2017 год –344724,6 тыс. рублей;</w:t>
      </w:r>
    </w:p>
    <w:p w:rsidR="00BB0800" w:rsidRPr="00137BA4" w:rsidRDefault="00BB0800" w:rsidP="00A67A3D">
      <w:pPr>
        <w:rPr>
          <w:color w:val="000000"/>
          <w:sz w:val="28"/>
          <w:szCs w:val="28"/>
        </w:rPr>
      </w:pPr>
      <w:r w:rsidRPr="00137BA4">
        <w:rPr>
          <w:color w:val="000000"/>
          <w:sz w:val="28"/>
          <w:szCs w:val="28"/>
        </w:rPr>
        <w:t>2018 год –343881,0 тыс. рублей;</w:t>
      </w:r>
    </w:p>
    <w:p w:rsidR="00BB0800" w:rsidRPr="00137BA4" w:rsidRDefault="00BB0800" w:rsidP="00A67A3D">
      <w:pPr>
        <w:rPr>
          <w:color w:val="000000"/>
          <w:sz w:val="28"/>
          <w:szCs w:val="28"/>
        </w:rPr>
      </w:pPr>
      <w:r w:rsidRPr="00137BA4">
        <w:rPr>
          <w:color w:val="000000"/>
          <w:sz w:val="28"/>
          <w:szCs w:val="28"/>
        </w:rPr>
        <w:t>2019 год –343881,0 тыс. рублей;</w:t>
      </w:r>
    </w:p>
    <w:p w:rsidR="00BB0800" w:rsidRPr="00137BA4" w:rsidRDefault="00BB0800" w:rsidP="00A67A3D">
      <w:pPr>
        <w:rPr>
          <w:sz w:val="28"/>
          <w:szCs w:val="28"/>
        </w:rPr>
      </w:pPr>
      <w:r w:rsidRPr="00137BA4">
        <w:rPr>
          <w:color w:val="000000"/>
          <w:sz w:val="28"/>
          <w:szCs w:val="28"/>
        </w:rPr>
        <w:t>2020 год –343881,0 тыс. рублей;</w:t>
      </w:r>
    </w:p>
    <w:p w:rsidR="00BB0800" w:rsidRPr="00137BA4" w:rsidRDefault="00BB0800" w:rsidP="00A67A3D">
      <w:pPr>
        <w:spacing w:line="216" w:lineRule="auto"/>
        <w:jc w:val="both"/>
        <w:rPr>
          <w:color w:val="000000"/>
          <w:sz w:val="28"/>
          <w:szCs w:val="28"/>
        </w:rPr>
      </w:pPr>
      <w:r w:rsidRPr="00137BA4">
        <w:rPr>
          <w:sz w:val="28"/>
          <w:szCs w:val="28"/>
        </w:rPr>
        <w:t>районный бюджет –557456,3 тыс. рублей;</w:t>
      </w:r>
    </w:p>
    <w:p w:rsidR="00BB0800" w:rsidRPr="00137BA4" w:rsidRDefault="00BB0800" w:rsidP="00A67A3D">
      <w:pPr>
        <w:rPr>
          <w:color w:val="000000"/>
          <w:sz w:val="28"/>
          <w:szCs w:val="28"/>
        </w:rPr>
      </w:pPr>
      <w:r w:rsidRPr="00137BA4">
        <w:rPr>
          <w:color w:val="000000"/>
          <w:sz w:val="28"/>
          <w:szCs w:val="28"/>
        </w:rPr>
        <w:t>2014 год –73488,1 тыс. рублей;</w:t>
      </w:r>
    </w:p>
    <w:p w:rsidR="00BB0800" w:rsidRPr="00137BA4" w:rsidRDefault="00BB0800" w:rsidP="00A67A3D">
      <w:pPr>
        <w:rPr>
          <w:color w:val="000000"/>
          <w:sz w:val="28"/>
          <w:szCs w:val="28"/>
        </w:rPr>
      </w:pPr>
      <w:r w:rsidRPr="00137BA4">
        <w:rPr>
          <w:color w:val="000000"/>
          <w:sz w:val="28"/>
          <w:szCs w:val="28"/>
        </w:rPr>
        <w:t>2015 год –87933,9 тыс. рублей;</w:t>
      </w:r>
    </w:p>
    <w:p w:rsidR="00BB0800" w:rsidRPr="00296894" w:rsidRDefault="00BB0800" w:rsidP="00A67A3D">
      <w:pPr>
        <w:rPr>
          <w:color w:val="000000"/>
          <w:sz w:val="28"/>
          <w:szCs w:val="28"/>
        </w:rPr>
      </w:pPr>
      <w:r w:rsidRPr="00137BA4">
        <w:rPr>
          <w:color w:val="000000"/>
          <w:sz w:val="28"/>
          <w:szCs w:val="28"/>
        </w:rPr>
        <w:t>2016 год –79100,7 тыс. рублей;</w:t>
      </w:r>
    </w:p>
    <w:p w:rsidR="00BB0800" w:rsidRPr="00296894" w:rsidRDefault="00BB0800" w:rsidP="00A67A3D">
      <w:pPr>
        <w:rPr>
          <w:color w:val="000000"/>
          <w:sz w:val="28"/>
          <w:szCs w:val="28"/>
        </w:rPr>
      </w:pPr>
      <w:r w:rsidRPr="00296894">
        <w:rPr>
          <w:color w:val="000000"/>
          <w:sz w:val="28"/>
          <w:szCs w:val="28"/>
        </w:rPr>
        <w:t>2017 год –</w:t>
      </w:r>
      <w:r>
        <w:rPr>
          <w:color w:val="000000"/>
          <w:sz w:val="28"/>
          <w:szCs w:val="28"/>
        </w:rPr>
        <w:t>79284,7</w:t>
      </w:r>
      <w:r w:rsidRPr="00296894">
        <w:rPr>
          <w:color w:val="000000"/>
          <w:sz w:val="28"/>
          <w:szCs w:val="28"/>
        </w:rPr>
        <w:t xml:space="preserve"> тыс. рублей;</w:t>
      </w:r>
    </w:p>
    <w:p w:rsidR="00BB0800" w:rsidRPr="00296894" w:rsidRDefault="00BB0800" w:rsidP="00A67A3D">
      <w:pPr>
        <w:rPr>
          <w:color w:val="000000"/>
          <w:sz w:val="28"/>
          <w:szCs w:val="28"/>
        </w:rPr>
      </w:pPr>
      <w:r w:rsidRPr="00296894">
        <w:rPr>
          <w:color w:val="000000"/>
          <w:sz w:val="28"/>
          <w:szCs w:val="28"/>
        </w:rPr>
        <w:t>2018 год –</w:t>
      </w:r>
      <w:r>
        <w:rPr>
          <w:color w:val="000000"/>
          <w:sz w:val="28"/>
          <w:szCs w:val="28"/>
        </w:rPr>
        <w:t>79216,3</w:t>
      </w:r>
      <w:r w:rsidRPr="00296894">
        <w:rPr>
          <w:color w:val="000000"/>
          <w:sz w:val="28"/>
          <w:szCs w:val="28"/>
        </w:rPr>
        <w:t xml:space="preserve"> тыс. рублей;</w:t>
      </w:r>
    </w:p>
    <w:p w:rsidR="00BB0800" w:rsidRPr="00425FC4" w:rsidRDefault="00BB0800" w:rsidP="00A67A3D">
      <w:pPr>
        <w:rPr>
          <w:color w:val="000000"/>
          <w:sz w:val="28"/>
          <w:szCs w:val="28"/>
        </w:rPr>
      </w:pPr>
      <w:r w:rsidRPr="00296894">
        <w:rPr>
          <w:color w:val="000000"/>
          <w:sz w:val="28"/>
          <w:szCs w:val="28"/>
        </w:rPr>
        <w:t>2019 год –</w:t>
      </w:r>
      <w:r>
        <w:rPr>
          <w:color w:val="000000"/>
          <w:sz w:val="28"/>
          <w:szCs w:val="28"/>
        </w:rPr>
        <w:t>79216,3</w:t>
      </w:r>
      <w:r w:rsidRPr="00425FC4">
        <w:rPr>
          <w:color w:val="000000"/>
          <w:sz w:val="28"/>
          <w:szCs w:val="28"/>
        </w:rPr>
        <w:t xml:space="preserve"> тыс. рублей;</w:t>
      </w:r>
    </w:p>
    <w:p w:rsidR="00BB0800" w:rsidRPr="00425FC4" w:rsidRDefault="00BB0800" w:rsidP="00A67A3D">
      <w:pPr>
        <w:rPr>
          <w:sz w:val="28"/>
          <w:szCs w:val="28"/>
        </w:rPr>
      </w:pPr>
      <w:r w:rsidRPr="00425FC4">
        <w:rPr>
          <w:color w:val="000000"/>
          <w:sz w:val="28"/>
          <w:szCs w:val="28"/>
        </w:rPr>
        <w:t>2020 год –</w:t>
      </w:r>
      <w:r>
        <w:rPr>
          <w:color w:val="000000"/>
          <w:sz w:val="28"/>
          <w:szCs w:val="28"/>
        </w:rPr>
        <w:t>79216,3</w:t>
      </w:r>
      <w:r w:rsidRPr="00425FC4">
        <w:rPr>
          <w:color w:val="000000"/>
          <w:sz w:val="28"/>
          <w:szCs w:val="28"/>
        </w:rPr>
        <w:t xml:space="preserve"> тыс. рублей;</w:t>
      </w:r>
    </w:p>
    <w:p w:rsidR="00BB0800" w:rsidRDefault="00BB0800" w:rsidP="00A67A3D">
      <w:pPr>
        <w:jc w:val="both"/>
        <w:rPr>
          <w:sz w:val="28"/>
          <w:szCs w:val="28"/>
        </w:rPr>
      </w:pPr>
      <w:r w:rsidRPr="00425FC4">
        <w:rPr>
          <w:sz w:val="28"/>
          <w:szCs w:val="28"/>
        </w:rPr>
        <w:t xml:space="preserve">внебюджетные средства </w:t>
      </w:r>
      <w:r w:rsidRPr="00296894">
        <w:rPr>
          <w:sz w:val="28"/>
          <w:szCs w:val="28"/>
        </w:rPr>
        <w:t xml:space="preserve">– </w:t>
      </w:r>
      <w:r>
        <w:rPr>
          <w:sz w:val="28"/>
          <w:szCs w:val="28"/>
        </w:rPr>
        <w:t>66222,8</w:t>
      </w:r>
      <w:r w:rsidRPr="00425FC4">
        <w:rPr>
          <w:sz w:val="28"/>
          <w:szCs w:val="28"/>
        </w:rPr>
        <w:t xml:space="preserve"> тыс. рублей, могут привлекаться с</w:t>
      </w:r>
      <w:r>
        <w:rPr>
          <w:sz w:val="28"/>
          <w:szCs w:val="28"/>
        </w:rPr>
        <w:t>редства внебюджетных источников.</w:t>
      </w:r>
    </w:p>
    <w:p w:rsidR="00BB0800" w:rsidRPr="00096F2F" w:rsidRDefault="00BB0800" w:rsidP="00096F2F">
      <w:pPr>
        <w:widowControl w:val="0"/>
        <w:suppressAutoHyphens w:val="0"/>
        <w:ind w:firstLine="567"/>
        <w:contextualSpacing/>
        <w:jc w:val="both"/>
        <w:rPr>
          <w:rFonts w:ascii="Times New Roman CYR" w:hAnsi="Times New Roman CYR" w:cs="Times New Roman CYR"/>
          <w:sz w:val="28"/>
          <w:szCs w:val="28"/>
        </w:rPr>
        <w:sectPr w:rsidR="00BB0800" w:rsidRPr="00096F2F" w:rsidSect="009507D9">
          <w:pgSz w:w="11907" w:h="16840" w:code="9"/>
          <w:pgMar w:top="851" w:right="851" w:bottom="0" w:left="1418" w:header="720" w:footer="720" w:gutter="0"/>
          <w:cols w:space="720"/>
          <w:docGrid w:linePitch="360"/>
        </w:sectPr>
      </w:pPr>
      <w:r w:rsidRPr="00914232">
        <w:rPr>
          <w:sz w:val="28"/>
          <w:szCs w:val="28"/>
        </w:rPr>
        <w:t>Информация о расходах районного бюджета на реализацию мероприятий подпрограммы «Развитие общего и дополнительного образования» представлена в приложении 4 к настоящей муниципальной программе.</w:t>
      </w:r>
    </w:p>
    <w:p w:rsidR="00BB0800" w:rsidRPr="00914232" w:rsidRDefault="00BB0800" w:rsidP="00C622B9">
      <w:pPr>
        <w:widowControl w:val="0"/>
        <w:suppressAutoHyphens w:val="0"/>
        <w:autoSpaceDE w:val="0"/>
        <w:contextualSpacing/>
        <w:jc w:val="center"/>
        <w:rPr>
          <w:bCs/>
          <w:sz w:val="28"/>
          <w:szCs w:val="28"/>
        </w:rPr>
      </w:pPr>
      <w:r>
        <w:rPr>
          <w:sz w:val="28"/>
          <w:szCs w:val="28"/>
        </w:rPr>
        <w:lastRenderedPageBreak/>
        <w:t xml:space="preserve">Раздел </w:t>
      </w:r>
      <w:r>
        <w:rPr>
          <w:sz w:val="28"/>
          <w:szCs w:val="28"/>
          <w:lang w:val="en-US"/>
        </w:rPr>
        <w:t>IX</w:t>
      </w:r>
      <w:r>
        <w:rPr>
          <w:sz w:val="28"/>
          <w:szCs w:val="28"/>
        </w:rPr>
        <w:t>.</w:t>
      </w:r>
      <w:r>
        <w:rPr>
          <w:bCs/>
          <w:sz w:val="28"/>
          <w:szCs w:val="28"/>
        </w:rPr>
        <w:t>Подпрограмма</w:t>
      </w:r>
      <w:r w:rsidRPr="00914232">
        <w:rPr>
          <w:b/>
          <w:bCs/>
          <w:sz w:val="28"/>
          <w:szCs w:val="28"/>
        </w:rPr>
        <w:t xml:space="preserve"> «</w:t>
      </w:r>
      <w:r w:rsidRPr="00914232">
        <w:rPr>
          <w:sz w:val="28"/>
          <w:szCs w:val="28"/>
        </w:rPr>
        <w:t xml:space="preserve">Обеспечение реализации муниципальной программы и </w:t>
      </w:r>
      <w:r w:rsidRPr="001B71C1">
        <w:rPr>
          <w:sz w:val="28"/>
          <w:szCs w:val="28"/>
        </w:rPr>
        <w:t>прочие мероприятия» муниципальной программы Октябрьского района Ростовской области</w:t>
      </w:r>
    </w:p>
    <w:p w:rsidR="00BB0800" w:rsidRDefault="00BB0800" w:rsidP="00C622B9">
      <w:pPr>
        <w:widowControl w:val="0"/>
        <w:suppressAutoHyphens w:val="0"/>
        <w:autoSpaceDE w:val="0"/>
        <w:contextualSpacing/>
        <w:jc w:val="center"/>
        <w:rPr>
          <w:bCs/>
          <w:sz w:val="28"/>
          <w:szCs w:val="28"/>
        </w:rPr>
      </w:pPr>
      <w:r w:rsidRPr="00914232">
        <w:rPr>
          <w:bCs/>
          <w:sz w:val="28"/>
          <w:szCs w:val="28"/>
        </w:rPr>
        <w:t xml:space="preserve"> «</w:t>
      </w:r>
      <w:r w:rsidRPr="00914232">
        <w:rPr>
          <w:rFonts w:ascii="Times New Roman CYR" w:hAnsi="Times New Roman CYR" w:cs="Times New Roman CYR"/>
          <w:sz w:val="28"/>
          <w:szCs w:val="28"/>
        </w:rPr>
        <w:t>Развитие образования на 2014-2020 годы</w:t>
      </w:r>
      <w:r w:rsidRPr="00914232">
        <w:rPr>
          <w:bCs/>
          <w:sz w:val="28"/>
          <w:szCs w:val="28"/>
        </w:rPr>
        <w:t>».</w:t>
      </w:r>
    </w:p>
    <w:p w:rsidR="00BB0800" w:rsidRDefault="00BB0800" w:rsidP="002414E8">
      <w:pPr>
        <w:widowControl w:val="0"/>
        <w:suppressAutoHyphens w:val="0"/>
        <w:contextualSpacing/>
        <w:jc w:val="center"/>
        <w:rPr>
          <w:sz w:val="28"/>
          <w:szCs w:val="28"/>
        </w:rPr>
      </w:pPr>
    </w:p>
    <w:p w:rsidR="00BB0800" w:rsidRDefault="00BB0800" w:rsidP="00C622B9">
      <w:pPr>
        <w:widowControl w:val="0"/>
        <w:suppressAutoHyphens w:val="0"/>
        <w:contextualSpacing/>
        <w:jc w:val="center"/>
        <w:rPr>
          <w:bCs/>
          <w:sz w:val="28"/>
          <w:szCs w:val="28"/>
        </w:rPr>
      </w:pPr>
      <w:r>
        <w:rPr>
          <w:sz w:val="28"/>
          <w:szCs w:val="28"/>
        </w:rPr>
        <w:t xml:space="preserve">9.1.Паспорт </w:t>
      </w:r>
      <w:r w:rsidRPr="00914232">
        <w:rPr>
          <w:bCs/>
          <w:sz w:val="28"/>
          <w:szCs w:val="28"/>
        </w:rPr>
        <w:t>подпрограммы</w:t>
      </w:r>
      <w:r w:rsidRPr="00914232">
        <w:rPr>
          <w:b/>
          <w:bCs/>
          <w:sz w:val="28"/>
          <w:szCs w:val="28"/>
        </w:rPr>
        <w:t xml:space="preserve"> «</w:t>
      </w:r>
      <w:r w:rsidRPr="00914232">
        <w:rPr>
          <w:sz w:val="28"/>
          <w:szCs w:val="28"/>
        </w:rPr>
        <w:t xml:space="preserve">Обеспечение реализации муниципальной программы и </w:t>
      </w:r>
      <w:r>
        <w:rPr>
          <w:sz w:val="28"/>
          <w:szCs w:val="28"/>
        </w:rPr>
        <w:t>прочие мероприятия».</w:t>
      </w:r>
    </w:p>
    <w:tbl>
      <w:tblPr>
        <w:tblW w:w="150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556"/>
        <w:gridCol w:w="1701"/>
        <w:gridCol w:w="1275"/>
        <w:gridCol w:w="1418"/>
        <w:gridCol w:w="1134"/>
        <w:gridCol w:w="1134"/>
        <w:gridCol w:w="992"/>
        <w:gridCol w:w="992"/>
        <w:gridCol w:w="993"/>
        <w:gridCol w:w="952"/>
        <w:gridCol w:w="839"/>
        <w:gridCol w:w="193"/>
      </w:tblGrid>
      <w:tr w:rsidR="00BB0800" w:rsidRPr="002414E8" w:rsidTr="00A73750">
        <w:tc>
          <w:tcPr>
            <w:tcW w:w="3402" w:type="dxa"/>
            <w:gridSpan w:val="2"/>
          </w:tcPr>
          <w:p w:rsidR="00BB0800" w:rsidRPr="002414E8" w:rsidRDefault="00BB0800" w:rsidP="00186E96">
            <w:pPr>
              <w:widowControl w:val="0"/>
              <w:suppressAutoHyphens w:val="0"/>
              <w:autoSpaceDE w:val="0"/>
              <w:autoSpaceDN w:val="0"/>
              <w:adjustRightInd w:val="0"/>
              <w:rPr>
                <w:sz w:val="20"/>
                <w:szCs w:val="20"/>
                <w:lang w:eastAsia="ru-RU"/>
              </w:rPr>
            </w:pPr>
            <w:r w:rsidRPr="002414E8">
              <w:rPr>
                <w:sz w:val="20"/>
                <w:szCs w:val="20"/>
                <w:lang w:eastAsia="ru-RU"/>
              </w:rPr>
              <w:t xml:space="preserve">Наименование подпрограммы       </w:t>
            </w:r>
          </w:p>
        </w:tc>
        <w:tc>
          <w:tcPr>
            <w:tcW w:w="11623" w:type="dxa"/>
            <w:gridSpan w:val="11"/>
          </w:tcPr>
          <w:p w:rsidR="00BB0800" w:rsidRPr="00914232" w:rsidRDefault="00BB0800" w:rsidP="00186E96">
            <w:pPr>
              <w:widowControl w:val="0"/>
              <w:suppressAutoHyphens w:val="0"/>
              <w:autoSpaceDE w:val="0"/>
              <w:contextualSpacing/>
              <w:jc w:val="both"/>
              <w:rPr>
                <w:bCs/>
              </w:rPr>
            </w:pPr>
            <w:r w:rsidRPr="00914232">
              <w:rPr>
                <w:b/>
                <w:bCs/>
              </w:rPr>
              <w:t>«</w:t>
            </w:r>
            <w:r w:rsidRPr="00914232">
              <w:t>Обеспечение реализации муниципальной программы и прочие мероприятия» муниципальной программы</w:t>
            </w:r>
          </w:p>
          <w:p w:rsidR="00BB0800" w:rsidRPr="00914232" w:rsidRDefault="00BB0800" w:rsidP="00186E96">
            <w:pPr>
              <w:widowControl w:val="0"/>
              <w:suppressAutoHyphens w:val="0"/>
              <w:autoSpaceDE w:val="0"/>
              <w:contextualSpacing/>
              <w:jc w:val="both"/>
            </w:pPr>
            <w:r w:rsidRPr="00914232">
              <w:rPr>
                <w:bCs/>
              </w:rPr>
              <w:t xml:space="preserve"> «</w:t>
            </w:r>
            <w:r w:rsidRPr="00914232">
              <w:rPr>
                <w:rFonts w:ascii="Times New Roman CYR" w:hAnsi="Times New Roman CYR" w:cs="Times New Roman CYR"/>
              </w:rPr>
              <w:t>Развитие образования на 2014-2020 годы</w:t>
            </w:r>
            <w:r w:rsidRPr="00914232">
              <w:rPr>
                <w:bCs/>
              </w:rPr>
              <w:t>», (далее подпрограмма).</w:t>
            </w:r>
          </w:p>
          <w:p w:rsidR="00BB0800" w:rsidRPr="00914232" w:rsidRDefault="00BB0800" w:rsidP="00186E96">
            <w:pPr>
              <w:pStyle w:val="ConsPlusTitle"/>
              <w:suppressAutoHyphens w:val="0"/>
              <w:contextualSpacing/>
              <w:jc w:val="both"/>
              <w:rPr>
                <w:b w:val="0"/>
              </w:rPr>
            </w:pPr>
          </w:p>
        </w:tc>
      </w:tr>
      <w:tr w:rsidR="00BB0800" w:rsidRPr="002414E8" w:rsidTr="00A73750">
        <w:tc>
          <w:tcPr>
            <w:tcW w:w="3402" w:type="dxa"/>
            <w:gridSpan w:val="2"/>
          </w:tcPr>
          <w:p w:rsidR="00BB0800" w:rsidRPr="002414E8" w:rsidRDefault="00BB0800" w:rsidP="00186E96">
            <w:pPr>
              <w:widowControl w:val="0"/>
              <w:suppressAutoHyphens w:val="0"/>
              <w:autoSpaceDE w:val="0"/>
              <w:autoSpaceDN w:val="0"/>
              <w:adjustRightInd w:val="0"/>
              <w:rPr>
                <w:sz w:val="20"/>
                <w:szCs w:val="20"/>
                <w:lang w:eastAsia="ru-RU"/>
              </w:rPr>
            </w:pPr>
            <w:r w:rsidRPr="002414E8">
              <w:rPr>
                <w:sz w:val="20"/>
                <w:szCs w:val="20"/>
                <w:lang w:eastAsia="ru-RU"/>
              </w:rPr>
              <w:t xml:space="preserve">Цель подпрограммы               </w:t>
            </w:r>
          </w:p>
        </w:tc>
        <w:tc>
          <w:tcPr>
            <w:tcW w:w="11623" w:type="dxa"/>
            <w:gridSpan w:val="11"/>
          </w:tcPr>
          <w:p w:rsidR="00BB0800" w:rsidRPr="00914232" w:rsidRDefault="00BB0800" w:rsidP="00186E96">
            <w:pPr>
              <w:widowControl w:val="0"/>
              <w:suppressAutoHyphens w:val="0"/>
              <w:contextualSpacing/>
              <w:jc w:val="both"/>
            </w:pPr>
            <w:r w:rsidRPr="00914232">
              <w:t>Обеспечение организационных, информационных и методических условий для реализации муниципальной программы; повышение эффективности бюджетных расходов, направленных на развитие системы образования района</w:t>
            </w:r>
            <w:r>
              <w:t>.</w:t>
            </w:r>
          </w:p>
        </w:tc>
      </w:tr>
      <w:tr w:rsidR="00BB0800" w:rsidRPr="002414E8" w:rsidTr="00A73750">
        <w:tc>
          <w:tcPr>
            <w:tcW w:w="3402" w:type="dxa"/>
            <w:gridSpan w:val="2"/>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Ответственный исполнитель подпрограммы</w:t>
            </w:r>
          </w:p>
        </w:tc>
        <w:tc>
          <w:tcPr>
            <w:tcW w:w="11623" w:type="dxa"/>
            <w:gridSpan w:val="11"/>
          </w:tcPr>
          <w:p w:rsidR="00BB0800" w:rsidRDefault="00BB0800" w:rsidP="00851282">
            <w:pPr>
              <w:widowControl w:val="0"/>
              <w:suppressAutoHyphens w:val="0"/>
              <w:autoSpaceDE w:val="0"/>
              <w:ind w:firstLine="25"/>
              <w:contextualSpacing/>
              <w:jc w:val="both"/>
            </w:pPr>
            <w:r>
              <w:t>Администрация Октябрьского района Ростовской области, Отдел образования Администрации Октябрьского района (далее – отдел образования).</w:t>
            </w:r>
          </w:p>
        </w:tc>
      </w:tr>
      <w:tr w:rsidR="00BB0800" w:rsidRPr="002414E8" w:rsidTr="00A73750">
        <w:tc>
          <w:tcPr>
            <w:tcW w:w="3402" w:type="dxa"/>
            <w:gridSpan w:val="2"/>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Соисполнитель подпрограммы                    </w:t>
            </w:r>
          </w:p>
        </w:tc>
        <w:tc>
          <w:tcPr>
            <w:tcW w:w="11623" w:type="dxa"/>
            <w:gridSpan w:val="11"/>
          </w:tcPr>
          <w:p w:rsidR="00BB0800" w:rsidRDefault="00BB0800" w:rsidP="004575AD">
            <w:pPr>
              <w:widowControl w:val="0"/>
              <w:suppressAutoHyphens w:val="0"/>
              <w:autoSpaceDE w:val="0"/>
              <w:ind w:firstLine="25"/>
              <w:contextualSpacing/>
              <w:jc w:val="both"/>
            </w:pPr>
            <w:r>
              <w:t>Муниципальные бюджетные образовательные организации Октябрьского района, МАОУ МУК № 4, МАУ РЦО, МАУ «Информационно-методический кабинет».</w:t>
            </w:r>
          </w:p>
        </w:tc>
      </w:tr>
      <w:tr w:rsidR="00BB0800" w:rsidRPr="002414E8" w:rsidTr="00A73750">
        <w:tc>
          <w:tcPr>
            <w:tcW w:w="3402" w:type="dxa"/>
            <w:gridSpan w:val="2"/>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Задачи подпрограммы             </w:t>
            </w:r>
          </w:p>
        </w:tc>
        <w:tc>
          <w:tcPr>
            <w:tcW w:w="11623" w:type="dxa"/>
            <w:gridSpan w:val="11"/>
          </w:tcPr>
          <w:p w:rsidR="00BB0800" w:rsidRPr="00E47A7A" w:rsidRDefault="00BB0800" w:rsidP="004575AD">
            <w:pPr>
              <w:pStyle w:val="s16"/>
              <w:spacing w:before="0" w:beforeAutospacing="0" w:after="0" w:afterAutospacing="0"/>
              <w:jc w:val="both"/>
              <w:rPr>
                <w:color w:val="000000"/>
              </w:rPr>
            </w:pPr>
            <w:r>
              <w:t>1.</w:t>
            </w:r>
            <w:r>
              <w:rPr>
                <w:color w:val="000000"/>
              </w:rPr>
              <w:t>Р</w:t>
            </w:r>
            <w:r w:rsidRPr="00E47A7A">
              <w:rPr>
                <w:color w:val="000000"/>
              </w:rPr>
              <w:t>азработка нормативных правовых, научно-методических и иных документов, направленны</w:t>
            </w:r>
            <w:r>
              <w:rPr>
                <w:color w:val="000000"/>
              </w:rPr>
              <w:t>х на эффективное решение задач муниципальной п</w:t>
            </w:r>
            <w:r w:rsidRPr="00E47A7A">
              <w:rPr>
                <w:color w:val="000000"/>
              </w:rPr>
              <w:t>рограммы;</w:t>
            </w:r>
          </w:p>
          <w:p w:rsidR="00BB0800" w:rsidRPr="00917D62" w:rsidRDefault="00BB0800" w:rsidP="004575AD">
            <w:pPr>
              <w:pStyle w:val="s16"/>
              <w:spacing w:before="0" w:beforeAutospacing="0" w:after="0" w:afterAutospacing="0"/>
              <w:jc w:val="both"/>
              <w:rPr>
                <w:color w:val="000000"/>
              </w:rPr>
            </w:pPr>
            <w:r>
              <w:rPr>
                <w:color w:val="000000"/>
              </w:rPr>
              <w:t>1.1.М</w:t>
            </w:r>
            <w:r w:rsidRPr="00E47A7A">
              <w:rPr>
                <w:color w:val="000000"/>
              </w:rPr>
              <w:t xml:space="preserve">ониторинг хода реализации </w:t>
            </w:r>
            <w:r>
              <w:rPr>
                <w:color w:val="000000"/>
              </w:rPr>
              <w:t>и информационное сопровождение муниципальной п</w:t>
            </w:r>
            <w:r w:rsidRPr="00E47A7A">
              <w:rPr>
                <w:color w:val="000000"/>
              </w:rPr>
              <w:t xml:space="preserve">рограммы, анализ процессов и результатов с целью своевременности принятия управленческих решений; </w:t>
            </w:r>
          </w:p>
          <w:p w:rsidR="00BB0800" w:rsidRPr="00370B4D" w:rsidRDefault="00BB0800" w:rsidP="004575AD">
            <w:pPr>
              <w:suppressAutoHyphens w:val="0"/>
              <w:autoSpaceDE w:val="0"/>
              <w:autoSpaceDN w:val="0"/>
              <w:adjustRightInd w:val="0"/>
              <w:jc w:val="both"/>
              <w:rPr>
                <w:color w:val="000000"/>
                <w:lang w:eastAsia="ru-RU"/>
              </w:rPr>
            </w:pPr>
            <w:r w:rsidRPr="00370B4D">
              <w:t>2.</w:t>
            </w:r>
            <w:r w:rsidRPr="00370B4D">
              <w:rPr>
                <w:color w:val="000000"/>
                <w:lang w:eastAsia="ru-RU"/>
              </w:rPr>
              <w:t>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«Об организации опеки и попечительства в</w:t>
            </w:r>
            <w:r w:rsidR="00864028">
              <w:rPr>
                <w:color w:val="000000"/>
                <w:lang w:eastAsia="ru-RU"/>
              </w:rPr>
              <w:t xml:space="preserve"> </w:t>
            </w:r>
            <w:r w:rsidRPr="00370B4D">
              <w:rPr>
                <w:color w:val="000000"/>
                <w:lang w:eastAsia="ru-RU"/>
              </w:rPr>
              <w:t>Ростовской области»</w:t>
            </w:r>
            <w:r w:rsidRPr="00370B4D">
              <w:t>;</w:t>
            </w:r>
          </w:p>
        </w:tc>
      </w:tr>
      <w:tr w:rsidR="00BB0800" w:rsidRPr="00137BA4" w:rsidTr="00A73750">
        <w:tc>
          <w:tcPr>
            <w:tcW w:w="3402" w:type="dxa"/>
            <w:gridSpan w:val="2"/>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Сроки реализации подпрограммы   </w:t>
            </w:r>
          </w:p>
        </w:tc>
        <w:tc>
          <w:tcPr>
            <w:tcW w:w="11623" w:type="dxa"/>
            <w:gridSpan w:val="11"/>
          </w:tcPr>
          <w:p w:rsidR="00BB0800" w:rsidRPr="00137BA4" w:rsidRDefault="00BB0800" w:rsidP="004575AD">
            <w:pPr>
              <w:widowControl w:val="0"/>
              <w:suppressAutoHyphens w:val="0"/>
              <w:autoSpaceDE w:val="0"/>
              <w:contextualSpacing/>
              <w:jc w:val="both"/>
            </w:pPr>
            <w:r w:rsidRPr="00137BA4">
              <w:t>2014-2020 годы</w:t>
            </w:r>
          </w:p>
          <w:p w:rsidR="00BB0800" w:rsidRPr="00137BA4" w:rsidRDefault="00BB0800" w:rsidP="004575AD">
            <w:pPr>
              <w:widowControl w:val="0"/>
              <w:suppressAutoHyphens w:val="0"/>
              <w:autoSpaceDE w:val="0"/>
              <w:contextualSpacing/>
              <w:jc w:val="both"/>
            </w:pPr>
          </w:p>
        </w:tc>
      </w:tr>
      <w:tr w:rsidR="00BB0800" w:rsidRPr="00137BA4" w:rsidTr="00A73750">
        <w:tc>
          <w:tcPr>
            <w:tcW w:w="1846" w:type="dxa"/>
            <w:vMerge w:val="restart"/>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Источники         </w:t>
            </w:r>
            <w:r w:rsidRPr="002414E8">
              <w:rPr>
                <w:sz w:val="20"/>
                <w:szCs w:val="20"/>
                <w:lang w:eastAsia="ru-RU"/>
              </w:rPr>
              <w:br/>
              <w:t xml:space="preserve">финансирования    </w:t>
            </w:r>
            <w:r w:rsidRPr="002414E8">
              <w:rPr>
                <w:sz w:val="20"/>
                <w:szCs w:val="20"/>
                <w:lang w:eastAsia="ru-RU"/>
              </w:rPr>
              <w:br/>
              <w:t xml:space="preserve">подпрограммы по   </w:t>
            </w:r>
            <w:r w:rsidRPr="002414E8">
              <w:rPr>
                <w:sz w:val="20"/>
                <w:szCs w:val="20"/>
                <w:lang w:eastAsia="ru-RU"/>
              </w:rPr>
              <w:br/>
              <w:t>годам реализации и</w:t>
            </w:r>
            <w:r w:rsidRPr="002414E8">
              <w:rPr>
                <w:sz w:val="20"/>
                <w:szCs w:val="20"/>
                <w:lang w:eastAsia="ru-RU"/>
              </w:rPr>
              <w:br/>
              <w:t xml:space="preserve">главным           </w:t>
            </w:r>
            <w:r w:rsidRPr="002414E8">
              <w:rPr>
                <w:sz w:val="20"/>
                <w:szCs w:val="20"/>
                <w:lang w:eastAsia="ru-RU"/>
              </w:rPr>
              <w:br/>
              <w:t xml:space="preserve">распорядителям    </w:t>
            </w:r>
            <w:r w:rsidRPr="002414E8">
              <w:rPr>
                <w:sz w:val="20"/>
                <w:szCs w:val="20"/>
                <w:lang w:eastAsia="ru-RU"/>
              </w:rPr>
              <w:br/>
              <w:t xml:space="preserve">бюджетных </w:t>
            </w:r>
            <w:proofErr w:type="gramStart"/>
            <w:r w:rsidRPr="002414E8">
              <w:rPr>
                <w:sz w:val="20"/>
                <w:szCs w:val="20"/>
                <w:lang w:eastAsia="ru-RU"/>
              </w:rPr>
              <w:t>средств,</w:t>
            </w:r>
            <w:r w:rsidRPr="002414E8">
              <w:rPr>
                <w:sz w:val="20"/>
                <w:szCs w:val="20"/>
                <w:lang w:eastAsia="ru-RU"/>
              </w:rPr>
              <w:br/>
              <w:t>в</w:t>
            </w:r>
            <w:proofErr w:type="gramEnd"/>
            <w:r w:rsidRPr="002414E8">
              <w:rPr>
                <w:sz w:val="20"/>
                <w:szCs w:val="20"/>
                <w:lang w:eastAsia="ru-RU"/>
              </w:rPr>
              <w:t xml:space="preserve"> том числе по    </w:t>
            </w:r>
            <w:r w:rsidRPr="002414E8">
              <w:rPr>
                <w:sz w:val="20"/>
                <w:szCs w:val="20"/>
                <w:lang w:eastAsia="ru-RU"/>
              </w:rPr>
              <w:br/>
              <w:t xml:space="preserve">годам:            </w:t>
            </w:r>
          </w:p>
        </w:tc>
        <w:tc>
          <w:tcPr>
            <w:tcW w:w="1556" w:type="dxa"/>
            <w:vMerge w:val="restart"/>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Наименование </w:t>
            </w:r>
            <w:r w:rsidRPr="002414E8">
              <w:rPr>
                <w:sz w:val="20"/>
                <w:szCs w:val="20"/>
                <w:lang w:eastAsia="ru-RU"/>
              </w:rPr>
              <w:br/>
              <w:t xml:space="preserve">подпрограммы </w:t>
            </w:r>
          </w:p>
        </w:tc>
        <w:tc>
          <w:tcPr>
            <w:tcW w:w="1701" w:type="dxa"/>
            <w:vMerge w:val="restart"/>
          </w:tcPr>
          <w:p w:rsidR="00BB0800" w:rsidRPr="002414E8" w:rsidRDefault="00BB0800" w:rsidP="004575AD">
            <w:pPr>
              <w:widowControl w:val="0"/>
              <w:suppressAutoHyphens w:val="0"/>
              <w:autoSpaceDE w:val="0"/>
              <w:autoSpaceDN w:val="0"/>
              <w:adjustRightInd w:val="0"/>
              <w:rPr>
                <w:sz w:val="20"/>
                <w:szCs w:val="20"/>
                <w:lang w:eastAsia="ru-RU"/>
              </w:rPr>
            </w:pPr>
            <w:r w:rsidRPr="00CC13BC">
              <w:rPr>
                <w:sz w:val="20"/>
                <w:szCs w:val="20"/>
                <w:lang w:eastAsia="ru-RU"/>
              </w:rPr>
              <w:t xml:space="preserve">Главный      </w:t>
            </w:r>
            <w:r w:rsidRPr="00CC13BC">
              <w:rPr>
                <w:sz w:val="20"/>
                <w:szCs w:val="20"/>
                <w:lang w:eastAsia="ru-RU"/>
              </w:rPr>
              <w:br/>
              <w:t>распорядитель</w:t>
            </w:r>
            <w:r w:rsidRPr="00CC13BC">
              <w:rPr>
                <w:sz w:val="20"/>
                <w:szCs w:val="20"/>
                <w:lang w:eastAsia="ru-RU"/>
              </w:rPr>
              <w:br/>
              <w:t xml:space="preserve">бюджетных    </w:t>
            </w:r>
            <w:r w:rsidRPr="00CC13BC">
              <w:rPr>
                <w:sz w:val="20"/>
                <w:szCs w:val="20"/>
                <w:lang w:eastAsia="ru-RU"/>
              </w:rPr>
              <w:br/>
              <w:t>средств</w:t>
            </w:r>
          </w:p>
        </w:tc>
        <w:tc>
          <w:tcPr>
            <w:tcW w:w="1275" w:type="dxa"/>
            <w:vMerge w:val="restart"/>
            <w:tcBorders>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Источник      </w:t>
            </w:r>
            <w:r w:rsidRPr="002414E8">
              <w:rPr>
                <w:sz w:val="20"/>
                <w:szCs w:val="20"/>
                <w:lang w:eastAsia="ru-RU"/>
              </w:rPr>
              <w:br/>
              <w:t>финансирования</w:t>
            </w:r>
          </w:p>
        </w:tc>
        <w:tc>
          <w:tcPr>
            <w:tcW w:w="8647" w:type="dxa"/>
            <w:gridSpan w:val="9"/>
            <w:tcBorders>
              <w:lef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 xml:space="preserve">Расходы (тыс. </w:t>
            </w:r>
            <w:proofErr w:type="gramStart"/>
            <w:r w:rsidRPr="00137BA4">
              <w:rPr>
                <w:sz w:val="20"/>
                <w:szCs w:val="20"/>
                <w:lang w:eastAsia="ru-RU"/>
              </w:rPr>
              <w:t xml:space="preserve">рублей)   </w:t>
            </w:r>
            <w:proofErr w:type="gramEnd"/>
            <w:r w:rsidRPr="00137BA4">
              <w:rPr>
                <w:sz w:val="20"/>
                <w:szCs w:val="20"/>
                <w:lang w:eastAsia="ru-RU"/>
              </w:rPr>
              <w:t xml:space="preserve">                                </w:t>
            </w:r>
          </w:p>
        </w:tc>
      </w:tr>
      <w:tr w:rsidR="00BB0800" w:rsidRPr="00137BA4" w:rsidTr="00A73750">
        <w:trPr>
          <w:trHeight w:val="960"/>
        </w:trPr>
        <w:tc>
          <w:tcPr>
            <w:tcW w:w="184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55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701"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275" w:type="dxa"/>
            <w:vMerge/>
            <w:tcBorders>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1418" w:type="dxa"/>
            <w:tcBorders>
              <w:left w:val="single" w:sz="4" w:space="0" w:color="auto"/>
              <w:righ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 xml:space="preserve">Очередной </w:t>
            </w:r>
            <w:r w:rsidRPr="00137BA4">
              <w:rPr>
                <w:sz w:val="20"/>
                <w:szCs w:val="20"/>
                <w:lang w:eastAsia="ru-RU"/>
              </w:rPr>
              <w:br/>
              <w:t>финансовый</w:t>
            </w:r>
            <w:r w:rsidRPr="00137BA4">
              <w:rPr>
                <w:sz w:val="20"/>
                <w:szCs w:val="20"/>
                <w:lang w:eastAsia="ru-RU"/>
              </w:rPr>
              <w:br/>
              <w:t xml:space="preserve">год       </w:t>
            </w:r>
          </w:p>
        </w:tc>
        <w:tc>
          <w:tcPr>
            <w:tcW w:w="1134" w:type="dxa"/>
            <w:tcBorders>
              <w:left w:val="single" w:sz="4" w:space="0" w:color="auto"/>
              <w:righ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 xml:space="preserve">1-й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1134" w:type="dxa"/>
            <w:tcBorders>
              <w:left w:val="single" w:sz="4" w:space="0" w:color="auto"/>
              <w:righ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 xml:space="preserve">2-й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992" w:type="dxa"/>
            <w:tcBorders>
              <w:left w:val="single" w:sz="4" w:space="0" w:color="auto"/>
              <w:righ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 xml:space="preserve">3-й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992" w:type="dxa"/>
            <w:tcBorders>
              <w:left w:val="single" w:sz="4" w:space="0" w:color="auto"/>
              <w:righ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 xml:space="preserve">4-й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 xml:space="preserve">периода  </w:t>
            </w:r>
          </w:p>
        </w:tc>
        <w:tc>
          <w:tcPr>
            <w:tcW w:w="993" w:type="dxa"/>
            <w:tcBorders>
              <w:left w:val="single" w:sz="4" w:space="0" w:color="auto"/>
              <w:right w:val="single" w:sz="4" w:space="0" w:color="auto"/>
            </w:tcBorders>
          </w:tcPr>
          <w:p w:rsidR="00BB0800" w:rsidRPr="00137BA4" w:rsidRDefault="00BB0800" w:rsidP="00F84530">
            <w:pPr>
              <w:suppressAutoHyphens w:val="0"/>
              <w:rPr>
                <w:sz w:val="20"/>
                <w:szCs w:val="20"/>
                <w:lang w:eastAsia="ru-RU"/>
              </w:rPr>
            </w:pPr>
            <w:r w:rsidRPr="00137BA4">
              <w:rPr>
                <w:sz w:val="20"/>
                <w:szCs w:val="20"/>
                <w:lang w:eastAsia="en-US"/>
              </w:rPr>
              <w:t xml:space="preserve">5-й </w:t>
            </w:r>
            <w:proofErr w:type="gramStart"/>
            <w:r w:rsidRPr="00137BA4">
              <w:rPr>
                <w:sz w:val="20"/>
                <w:szCs w:val="20"/>
                <w:lang w:eastAsia="en-US"/>
              </w:rPr>
              <w:t xml:space="preserve">год  </w:t>
            </w:r>
            <w:r w:rsidRPr="00137BA4">
              <w:rPr>
                <w:sz w:val="20"/>
                <w:szCs w:val="20"/>
                <w:lang w:eastAsia="en-US"/>
              </w:rPr>
              <w:br/>
              <w:t>планового</w:t>
            </w:r>
            <w:proofErr w:type="gramEnd"/>
            <w:r w:rsidRPr="00137BA4">
              <w:rPr>
                <w:sz w:val="20"/>
                <w:szCs w:val="20"/>
                <w:lang w:eastAsia="en-US"/>
              </w:rPr>
              <w:br/>
              <w:t>периода</w:t>
            </w:r>
          </w:p>
        </w:tc>
        <w:tc>
          <w:tcPr>
            <w:tcW w:w="952" w:type="dxa"/>
            <w:tcBorders>
              <w:left w:val="single" w:sz="4" w:space="0" w:color="auto"/>
              <w:righ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 xml:space="preserve">6-й </w:t>
            </w:r>
            <w:proofErr w:type="gramStart"/>
            <w:r w:rsidRPr="00137BA4">
              <w:rPr>
                <w:sz w:val="20"/>
                <w:szCs w:val="20"/>
                <w:lang w:eastAsia="ru-RU"/>
              </w:rPr>
              <w:t xml:space="preserve">год  </w:t>
            </w:r>
            <w:r w:rsidRPr="00137BA4">
              <w:rPr>
                <w:sz w:val="20"/>
                <w:szCs w:val="20"/>
                <w:lang w:eastAsia="ru-RU"/>
              </w:rPr>
              <w:br/>
              <w:t>планового</w:t>
            </w:r>
            <w:proofErr w:type="gramEnd"/>
            <w:r w:rsidRPr="00137BA4">
              <w:rPr>
                <w:sz w:val="20"/>
                <w:szCs w:val="20"/>
                <w:lang w:eastAsia="ru-RU"/>
              </w:rPr>
              <w:br/>
              <w:t>периода</w:t>
            </w:r>
          </w:p>
        </w:tc>
        <w:tc>
          <w:tcPr>
            <w:tcW w:w="1032" w:type="dxa"/>
            <w:gridSpan w:val="2"/>
            <w:tcBorders>
              <w:left w:val="single" w:sz="4" w:space="0" w:color="auto"/>
            </w:tcBorders>
          </w:tcPr>
          <w:p w:rsidR="00BB0800" w:rsidRPr="00137BA4" w:rsidRDefault="00BB0800" w:rsidP="004575AD">
            <w:pPr>
              <w:widowControl w:val="0"/>
              <w:suppressAutoHyphens w:val="0"/>
              <w:autoSpaceDE w:val="0"/>
              <w:autoSpaceDN w:val="0"/>
              <w:adjustRightInd w:val="0"/>
              <w:rPr>
                <w:sz w:val="20"/>
                <w:szCs w:val="20"/>
                <w:lang w:eastAsia="ru-RU"/>
              </w:rPr>
            </w:pPr>
            <w:r w:rsidRPr="00137BA4">
              <w:rPr>
                <w:sz w:val="20"/>
                <w:szCs w:val="20"/>
                <w:lang w:eastAsia="ru-RU"/>
              </w:rPr>
              <w:t>Итого</w:t>
            </w:r>
          </w:p>
        </w:tc>
      </w:tr>
      <w:tr w:rsidR="00BB0800" w:rsidRPr="00137BA4" w:rsidTr="00A73750">
        <w:tc>
          <w:tcPr>
            <w:tcW w:w="1846" w:type="dxa"/>
            <w:vMerge/>
          </w:tcPr>
          <w:p w:rsidR="00BB0800" w:rsidRPr="002414E8" w:rsidRDefault="00BB0800" w:rsidP="001F70EA">
            <w:pPr>
              <w:widowControl w:val="0"/>
              <w:suppressAutoHyphens w:val="0"/>
              <w:autoSpaceDE w:val="0"/>
              <w:autoSpaceDN w:val="0"/>
              <w:adjustRightInd w:val="0"/>
              <w:rPr>
                <w:sz w:val="20"/>
                <w:szCs w:val="20"/>
                <w:lang w:eastAsia="ru-RU"/>
              </w:rPr>
            </w:pPr>
          </w:p>
        </w:tc>
        <w:tc>
          <w:tcPr>
            <w:tcW w:w="1556" w:type="dxa"/>
            <w:vMerge w:val="restart"/>
          </w:tcPr>
          <w:p w:rsidR="00BB0800" w:rsidRPr="002414E8" w:rsidRDefault="00BB0800" w:rsidP="001F70EA">
            <w:pPr>
              <w:widowControl w:val="0"/>
              <w:suppressAutoHyphens w:val="0"/>
              <w:autoSpaceDE w:val="0"/>
              <w:autoSpaceDN w:val="0"/>
              <w:adjustRightInd w:val="0"/>
              <w:rPr>
                <w:sz w:val="20"/>
                <w:szCs w:val="20"/>
                <w:lang w:eastAsia="ru-RU"/>
              </w:rPr>
            </w:pPr>
            <w:r w:rsidRPr="002414E8">
              <w:rPr>
                <w:sz w:val="20"/>
                <w:szCs w:val="20"/>
                <w:lang w:eastAsia="ru-RU"/>
              </w:rPr>
              <w:t xml:space="preserve">Подпрограмма </w:t>
            </w:r>
            <w:r>
              <w:rPr>
                <w:sz w:val="20"/>
                <w:szCs w:val="20"/>
                <w:lang w:eastAsia="ru-RU"/>
              </w:rPr>
              <w:t>«</w:t>
            </w:r>
            <w:r w:rsidRPr="00186E96">
              <w:rPr>
                <w:sz w:val="20"/>
                <w:szCs w:val="20"/>
              </w:rPr>
              <w:t xml:space="preserve">Обеспечение реализации муниципальной программы и прочие </w:t>
            </w:r>
            <w:r w:rsidRPr="00186E96">
              <w:rPr>
                <w:sz w:val="20"/>
                <w:szCs w:val="20"/>
              </w:rPr>
              <w:lastRenderedPageBreak/>
              <w:t>мероприятия</w:t>
            </w:r>
            <w:r>
              <w:rPr>
                <w:sz w:val="20"/>
                <w:szCs w:val="20"/>
              </w:rPr>
              <w:t>»</w:t>
            </w:r>
          </w:p>
        </w:tc>
        <w:tc>
          <w:tcPr>
            <w:tcW w:w="1701" w:type="dxa"/>
            <w:vMerge w:val="restart"/>
          </w:tcPr>
          <w:p w:rsidR="00BB0800" w:rsidRPr="002414E8" w:rsidRDefault="00BB0800" w:rsidP="001F70EA">
            <w:pPr>
              <w:widowControl w:val="0"/>
              <w:suppressAutoHyphens w:val="0"/>
              <w:autoSpaceDE w:val="0"/>
              <w:autoSpaceDN w:val="0"/>
              <w:adjustRightInd w:val="0"/>
              <w:rPr>
                <w:sz w:val="20"/>
                <w:szCs w:val="20"/>
                <w:lang w:eastAsia="ru-RU"/>
              </w:rPr>
            </w:pPr>
            <w:r>
              <w:rPr>
                <w:sz w:val="20"/>
                <w:szCs w:val="20"/>
                <w:lang w:eastAsia="ru-RU"/>
              </w:rPr>
              <w:lastRenderedPageBreak/>
              <w:t>Отдел образования Администрации Октябрьского района</w:t>
            </w:r>
          </w:p>
        </w:tc>
        <w:tc>
          <w:tcPr>
            <w:tcW w:w="1275" w:type="dxa"/>
            <w:tcBorders>
              <w:right w:val="single" w:sz="4" w:space="0" w:color="auto"/>
            </w:tcBorders>
          </w:tcPr>
          <w:p w:rsidR="00BB0800" w:rsidRPr="002414E8" w:rsidRDefault="00BB0800" w:rsidP="001F70EA">
            <w:pPr>
              <w:widowControl w:val="0"/>
              <w:suppressAutoHyphens w:val="0"/>
              <w:autoSpaceDE w:val="0"/>
              <w:autoSpaceDN w:val="0"/>
              <w:adjustRightInd w:val="0"/>
              <w:rPr>
                <w:sz w:val="20"/>
                <w:szCs w:val="20"/>
                <w:lang w:eastAsia="ru-RU"/>
              </w:rPr>
            </w:pPr>
            <w:proofErr w:type="gramStart"/>
            <w:r w:rsidRPr="002414E8">
              <w:rPr>
                <w:sz w:val="20"/>
                <w:szCs w:val="20"/>
                <w:lang w:eastAsia="ru-RU"/>
              </w:rPr>
              <w:t xml:space="preserve">Всего:   </w:t>
            </w:r>
            <w:proofErr w:type="gramEnd"/>
            <w:r w:rsidRPr="002414E8">
              <w:rPr>
                <w:sz w:val="20"/>
                <w:szCs w:val="20"/>
                <w:lang w:eastAsia="ru-RU"/>
              </w:rPr>
              <w:t xml:space="preserve">     </w:t>
            </w:r>
            <w:r w:rsidRPr="002414E8">
              <w:rPr>
                <w:sz w:val="20"/>
                <w:szCs w:val="20"/>
                <w:lang w:eastAsia="ru-RU"/>
              </w:rPr>
              <w:br/>
              <w:t xml:space="preserve">в том числе:  </w:t>
            </w:r>
          </w:p>
        </w:tc>
        <w:tc>
          <w:tcPr>
            <w:tcW w:w="1418" w:type="dxa"/>
            <w:tcBorders>
              <w:left w:val="single" w:sz="4" w:space="0" w:color="auto"/>
              <w:right w:val="single" w:sz="4" w:space="0" w:color="auto"/>
            </w:tcBorders>
          </w:tcPr>
          <w:p w:rsidR="00BB0800" w:rsidRPr="00137BA4" w:rsidRDefault="00BB0800" w:rsidP="001F70EA">
            <w:pPr>
              <w:widowControl w:val="0"/>
              <w:suppressAutoHyphens w:val="0"/>
              <w:autoSpaceDE w:val="0"/>
              <w:autoSpaceDN w:val="0"/>
              <w:adjustRightInd w:val="0"/>
              <w:rPr>
                <w:sz w:val="18"/>
                <w:szCs w:val="18"/>
                <w:lang w:eastAsia="ru-RU"/>
              </w:rPr>
            </w:pPr>
            <w:r w:rsidRPr="00137BA4">
              <w:rPr>
                <w:sz w:val="18"/>
                <w:szCs w:val="18"/>
                <w:lang w:eastAsia="ru-RU"/>
              </w:rPr>
              <w:t>55412,9</w:t>
            </w:r>
          </w:p>
        </w:tc>
        <w:tc>
          <w:tcPr>
            <w:tcW w:w="1134" w:type="dxa"/>
            <w:tcBorders>
              <w:left w:val="single" w:sz="4" w:space="0" w:color="auto"/>
              <w:right w:val="single" w:sz="4" w:space="0" w:color="auto"/>
            </w:tcBorders>
          </w:tcPr>
          <w:p w:rsidR="00BB0800" w:rsidRPr="00137BA4" w:rsidRDefault="00BB0800" w:rsidP="001F70EA">
            <w:pPr>
              <w:widowControl w:val="0"/>
              <w:suppressAutoHyphens w:val="0"/>
              <w:autoSpaceDE w:val="0"/>
              <w:autoSpaceDN w:val="0"/>
              <w:adjustRightInd w:val="0"/>
              <w:rPr>
                <w:sz w:val="18"/>
                <w:szCs w:val="18"/>
                <w:lang w:eastAsia="ru-RU"/>
              </w:rPr>
            </w:pPr>
            <w:r w:rsidRPr="00137BA4">
              <w:rPr>
                <w:sz w:val="18"/>
                <w:szCs w:val="18"/>
                <w:lang w:eastAsia="ru-RU"/>
              </w:rPr>
              <w:t>24534,9</w:t>
            </w:r>
          </w:p>
        </w:tc>
        <w:tc>
          <w:tcPr>
            <w:tcW w:w="1134" w:type="dxa"/>
            <w:tcBorders>
              <w:left w:val="single" w:sz="4" w:space="0" w:color="auto"/>
              <w:right w:val="single" w:sz="4" w:space="0" w:color="auto"/>
            </w:tcBorders>
          </w:tcPr>
          <w:p w:rsidR="00BB0800" w:rsidRPr="00137BA4" w:rsidRDefault="00BB0800" w:rsidP="001F70EA">
            <w:pPr>
              <w:widowControl w:val="0"/>
              <w:suppressAutoHyphens w:val="0"/>
              <w:autoSpaceDE w:val="0"/>
              <w:autoSpaceDN w:val="0"/>
              <w:adjustRightInd w:val="0"/>
              <w:rPr>
                <w:sz w:val="18"/>
                <w:szCs w:val="18"/>
                <w:lang w:eastAsia="ru-RU"/>
              </w:rPr>
            </w:pPr>
            <w:r w:rsidRPr="00137BA4">
              <w:rPr>
                <w:sz w:val="18"/>
                <w:szCs w:val="18"/>
                <w:lang w:eastAsia="ru-RU"/>
              </w:rPr>
              <w:t>13506,0</w:t>
            </w:r>
          </w:p>
        </w:tc>
        <w:tc>
          <w:tcPr>
            <w:tcW w:w="992" w:type="dxa"/>
            <w:tcBorders>
              <w:left w:val="single" w:sz="4" w:space="0" w:color="auto"/>
              <w:right w:val="single" w:sz="4" w:space="0" w:color="auto"/>
            </w:tcBorders>
          </w:tcPr>
          <w:p w:rsidR="00BB0800" w:rsidRPr="00137BA4" w:rsidRDefault="00BB0800" w:rsidP="001F70EA">
            <w:pPr>
              <w:widowControl w:val="0"/>
              <w:suppressAutoHyphens w:val="0"/>
              <w:autoSpaceDE w:val="0"/>
              <w:autoSpaceDN w:val="0"/>
              <w:adjustRightInd w:val="0"/>
              <w:rPr>
                <w:sz w:val="18"/>
                <w:szCs w:val="18"/>
                <w:lang w:eastAsia="ru-RU"/>
              </w:rPr>
            </w:pPr>
            <w:r w:rsidRPr="00137BA4">
              <w:rPr>
                <w:sz w:val="18"/>
                <w:szCs w:val="18"/>
                <w:lang w:eastAsia="ru-RU"/>
              </w:rPr>
              <w:t>13586,6</w:t>
            </w:r>
          </w:p>
        </w:tc>
        <w:tc>
          <w:tcPr>
            <w:tcW w:w="992" w:type="dxa"/>
            <w:tcBorders>
              <w:left w:val="single" w:sz="4" w:space="0" w:color="auto"/>
              <w:right w:val="single" w:sz="4" w:space="0" w:color="auto"/>
            </w:tcBorders>
          </w:tcPr>
          <w:p w:rsidR="00BB0800" w:rsidRPr="00137BA4" w:rsidRDefault="00BB0800" w:rsidP="001F70EA">
            <w:pPr>
              <w:rPr>
                <w:sz w:val="18"/>
                <w:szCs w:val="18"/>
              </w:rPr>
            </w:pPr>
            <w:r w:rsidRPr="00137BA4">
              <w:rPr>
                <w:sz w:val="18"/>
                <w:szCs w:val="18"/>
              </w:rPr>
              <w:t>13586,6</w:t>
            </w:r>
          </w:p>
        </w:tc>
        <w:tc>
          <w:tcPr>
            <w:tcW w:w="993" w:type="dxa"/>
            <w:tcBorders>
              <w:left w:val="single" w:sz="4" w:space="0" w:color="auto"/>
              <w:right w:val="single" w:sz="4" w:space="0" w:color="auto"/>
            </w:tcBorders>
          </w:tcPr>
          <w:p w:rsidR="00BB0800" w:rsidRPr="00137BA4" w:rsidRDefault="00BB0800" w:rsidP="001F70EA">
            <w:pPr>
              <w:rPr>
                <w:sz w:val="18"/>
                <w:szCs w:val="18"/>
              </w:rPr>
            </w:pPr>
            <w:r w:rsidRPr="00137BA4">
              <w:rPr>
                <w:sz w:val="18"/>
                <w:szCs w:val="18"/>
              </w:rPr>
              <w:t>13586,6</w:t>
            </w:r>
          </w:p>
        </w:tc>
        <w:tc>
          <w:tcPr>
            <w:tcW w:w="952" w:type="dxa"/>
            <w:tcBorders>
              <w:left w:val="single" w:sz="4" w:space="0" w:color="auto"/>
              <w:right w:val="single" w:sz="4" w:space="0" w:color="auto"/>
            </w:tcBorders>
          </w:tcPr>
          <w:p w:rsidR="00BB0800" w:rsidRPr="00137BA4" w:rsidRDefault="00BB0800" w:rsidP="001F70EA">
            <w:pPr>
              <w:rPr>
                <w:sz w:val="18"/>
                <w:szCs w:val="18"/>
              </w:rPr>
            </w:pPr>
            <w:r w:rsidRPr="00137BA4">
              <w:rPr>
                <w:sz w:val="18"/>
                <w:szCs w:val="18"/>
              </w:rPr>
              <w:t>13586,6</w:t>
            </w:r>
          </w:p>
        </w:tc>
        <w:tc>
          <w:tcPr>
            <w:tcW w:w="1032" w:type="dxa"/>
            <w:gridSpan w:val="2"/>
            <w:tcBorders>
              <w:left w:val="single" w:sz="4" w:space="0" w:color="auto"/>
            </w:tcBorders>
          </w:tcPr>
          <w:p w:rsidR="00BB0800" w:rsidRPr="00137BA4" w:rsidRDefault="00BB0800" w:rsidP="001F70EA">
            <w:pPr>
              <w:widowControl w:val="0"/>
              <w:suppressAutoHyphens w:val="0"/>
              <w:autoSpaceDE w:val="0"/>
              <w:autoSpaceDN w:val="0"/>
              <w:adjustRightInd w:val="0"/>
              <w:rPr>
                <w:sz w:val="18"/>
                <w:szCs w:val="18"/>
                <w:lang w:eastAsia="ru-RU"/>
              </w:rPr>
            </w:pPr>
            <w:r w:rsidRPr="00137BA4">
              <w:rPr>
                <w:sz w:val="18"/>
                <w:szCs w:val="18"/>
                <w:lang w:eastAsia="ru-RU"/>
              </w:rPr>
              <w:t>147800,2</w:t>
            </w:r>
          </w:p>
        </w:tc>
      </w:tr>
      <w:tr w:rsidR="00BB0800" w:rsidRPr="00137BA4" w:rsidTr="00A73750">
        <w:tc>
          <w:tcPr>
            <w:tcW w:w="184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55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701"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275" w:type="dxa"/>
            <w:tcBorders>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Средства     </w:t>
            </w:r>
            <w:r w:rsidRPr="002414E8">
              <w:rPr>
                <w:sz w:val="20"/>
                <w:szCs w:val="20"/>
                <w:lang w:eastAsia="ru-RU"/>
              </w:rPr>
              <w:br/>
              <w:t xml:space="preserve">бюджета Октябрьского района   </w:t>
            </w:r>
          </w:p>
        </w:tc>
        <w:tc>
          <w:tcPr>
            <w:tcW w:w="1418" w:type="dxa"/>
          </w:tcPr>
          <w:p w:rsidR="00BB0800" w:rsidRPr="00137BA4" w:rsidRDefault="00BB0800" w:rsidP="004575AD">
            <w:pPr>
              <w:autoSpaceDE w:val="0"/>
              <w:jc w:val="both"/>
              <w:rPr>
                <w:sz w:val="18"/>
                <w:szCs w:val="18"/>
              </w:rPr>
            </w:pPr>
            <w:r w:rsidRPr="00137BA4">
              <w:rPr>
                <w:sz w:val="18"/>
                <w:szCs w:val="18"/>
              </w:rPr>
              <w:t>17414,0</w:t>
            </w:r>
          </w:p>
        </w:tc>
        <w:tc>
          <w:tcPr>
            <w:tcW w:w="1134" w:type="dxa"/>
          </w:tcPr>
          <w:p w:rsidR="00BB0800" w:rsidRPr="00137BA4" w:rsidRDefault="00BB0800" w:rsidP="004575AD">
            <w:pPr>
              <w:autoSpaceDE w:val="0"/>
              <w:jc w:val="both"/>
              <w:rPr>
                <w:sz w:val="18"/>
                <w:szCs w:val="18"/>
              </w:rPr>
            </w:pPr>
            <w:r w:rsidRPr="00137BA4">
              <w:rPr>
                <w:sz w:val="18"/>
                <w:szCs w:val="18"/>
              </w:rPr>
              <w:t>15295,0</w:t>
            </w:r>
          </w:p>
        </w:tc>
        <w:tc>
          <w:tcPr>
            <w:tcW w:w="1134" w:type="dxa"/>
          </w:tcPr>
          <w:p w:rsidR="00BB0800" w:rsidRPr="00137BA4" w:rsidRDefault="00BB0800" w:rsidP="004575AD">
            <w:pPr>
              <w:autoSpaceDE w:val="0"/>
              <w:jc w:val="both"/>
              <w:rPr>
                <w:sz w:val="18"/>
                <w:szCs w:val="18"/>
              </w:rPr>
            </w:pPr>
            <w:r w:rsidRPr="00137BA4">
              <w:rPr>
                <w:sz w:val="18"/>
                <w:szCs w:val="18"/>
              </w:rPr>
              <w:t>11645,6</w:t>
            </w:r>
          </w:p>
        </w:tc>
        <w:tc>
          <w:tcPr>
            <w:tcW w:w="992" w:type="dxa"/>
          </w:tcPr>
          <w:p w:rsidR="00BB0800" w:rsidRPr="00137BA4" w:rsidRDefault="00BB0800" w:rsidP="004575AD">
            <w:pPr>
              <w:autoSpaceDE w:val="0"/>
              <w:jc w:val="both"/>
              <w:rPr>
                <w:sz w:val="18"/>
                <w:szCs w:val="18"/>
              </w:rPr>
            </w:pPr>
            <w:r w:rsidRPr="00137BA4">
              <w:rPr>
                <w:sz w:val="18"/>
                <w:szCs w:val="18"/>
              </w:rPr>
              <w:t>11680,5</w:t>
            </w:r>
          </w:p>
        </w:tc>
        <w:tc>
          <w:tcPr>
            <w:tcW w:w="992" w:type="dxa"/>
          </w:tcPr>
          <w:p w:rsidR="00BB0800" w:rsidRPr="00137BA4" w:rsidRDefault="00BB0800" w:rsidP="004575AD">
            <w:pPr>
              <w:autoSpaceDE w:val="0"/>
              <w:jc w:val="both"/>
              <w:rPr>
                <w:sz w:val="18"/>
                <w:szCs w:val="18"/>
              </w:rPr>
            </w:pPr>
            <w:r w:rsidRPr="00137BA4">
              <w:rPr>
                <w:sz w:val="18"/>
                <w:szCs w:val="18"/>
              </w:rPr>
              <w:t>11680,5</w:t>
            </w:r>
          </w:p>
        </w:tc>
        <w:tc>
          <w:tcPr>
            <w:tcW w:w="993" w:type="dxa"/>
          </w:tcPr>
          <w:p w:rsidR="00BB0800" w:rsidRPr="00137BA4" w:rsidRDefault="00BB0800" w:rsidP="004575AD">
            <w:pPr>
              <w:rPr>
                <w:sz w:val="18"/>
                <w:szCs w:val="18"/>
              </w:rPr>
            </w:pPr>
            <w:r w:rsidRPr="00137BA4">
              <w:rPr>
                <w:sz w:val="18"/>
                <w:szCs w:val="18"/>
              </w:rPr>
              <w:t>11680,5</w:t>
            </w:r>
          </w:p>
        </w:tc>
        <w:tc>
          <w:tcPr>
            <w:tcW w:w="952" w:type="dxa"/>
          </w:tcPr>
          <w:p w:rsidR="00BB0800" w:rsidRPr="00137BA4" w:rsidRDefault="00BB0800" w:rsidP="004575AD">
            <w:pPr>
              <w:rPr>
                <w:sz w:val="18"/>
                <w:szCs w:val="18"/>
              </w:rPr>
            </w:pPr>
            <w:r w:rsidRPr="00137BA4">
              <w:rPr>
                <w:sz w:val="18"/>
                <w:szCs w:val="18"/>
              </w:rPr>
              <w:t>11680,5</w:t>
            </w:r>
          </w:p>
        </w:tc>
        <w:tc>
          <w:tcPr>
            <w:tcW w:w="1032" w:type="dxa"/>
            <w:gridSpan w:val="2"/>
          </w:tcPr>
          <w:p w:rsidR="00BB0800" w:rsidRPr="00137BA4" w:rsidRDefault="00BB0800" w:rsidP="004575AD">
            <w:pPr>
              <w:autoSpaceDE w:val="0"/>
              <w:jc w:val="both"/>
              <w:rPr>
                <w:sz w:val="18"/>
                <w:szCs w:val="18"/>
              </w:rPr>
            </w:pPr>
            <w:r w:rsidRPr="00137BA4">
              <w:rPr>
                <w:sz w:val="18"/>
                <w:szCs w:val="18"/>
              </w:rPr>
              <w:t>91076,6</w:t>
            </w:r>
          </w:p>
        </w:tc>
      </w:tr>
      <w:tr w:rsidR="00BB0800" w:rsidRPr="002414E8" w:rsidTr="00A73750">
        <w:tc>
          <w:tcPr>
            <w:tcW w:w="184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55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701"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275" w:type="dxa"/>
            <w:tcBorders>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Средства      </w:t>
            </w:r>
            <w:r w:rsidRPr="002414E8">
              <w:rPr>
                <w:sz w:val="20"/>
                <w:szCs w:val="20"/>
                <w:lang w:eastAsia="ru-RU"/>
              </w:rPr>
              <w:br/>
              <w:t xml:space="preserve">областного бюджета       </w:t>
            </w:r>
          </w:p>
        </w:tc>
        <w:tc>
          <w:tcPr>
            <w:tcW w:w="1418" w:type="dxa"/>
          </w:tcPr>
          <w:p w:rsidR="00BB0800" w:rsidRPr="003E19BD" w:rsidRDefault="00BB0800" w:rsidP="004575AD">
            <w:pPr>
              <w:autoSpaceDE w:val="0"/>
              <w:jc w:val="both"/>
              <w:rPr>
                <w:sz w:val="18"/>
                <w:szCs w:val="18"/>
              </w:rPr>
            </w:pPr>
            <w:r w:rsidRPr="003E19BD">
              <w:rPr>
                <w:sz w:val="18"/>
                <w:szCs w:val="18"/>
              </w:rPr>
              <w:t>37998,9</w:t>
            </w:r>
          </w:p>
        </w:tc>
        <w:tc>
          <w:tcPr>
            <w:tcW w:w="1134" w:type="dxa"/>
          </w:tcPr>
          <w:p w:rsidR="00BB0800" w:rsidRPr="003E19BD" w:rsidRDefault="00BB0800" w:rsidP="004575AD">
            <w:pPr>
              <w:autoSpaceDE w:val="0"/>
              <w:jc w:val="both"/>
              <w:rPr>
                <w:sz w:val="18"/>
                <w:szCs w:val="18"/>
              </w:rPr>
            </w:pPr>
            <w:r w:rsidRPr="00A121BE">
              <w:rPr>
                <w:sz w:val="18"/>
                <w:szCs w:val="18"/>
              </w:rPr>
              <w:t>9239,9</w:t>
            </w:r>
          </w:p>
        </w:tc>
        <w:tc>
          <w:tcPr>
            <w:tcW w:w="1134" w:type="dxa"/>
          </w:tcPr>
          <w:p w:rsidR="00BB0800" w:rsidRPr="003E19BD" w:rsidRDefault="00BB0800" w:rsidP="004575AD">
            <w:pPr>
              <w:autoSpaceDE w:val="0"/>
              <w:jc w:val="both"/>
              <w:rPr>
                <w:sz w:val="18"/>
                <w:szCs w:val="18"/>
              </w:rPr>
            </w:pPr>
            <w:r w:rsidRPr="003E19BD">
              <w:rPr>
                <w:sz w:val="18"/>
                <w:szCs w:val="18"/>
              </w:rPr>
              <w:t>1860,4</w:t>
            </w:r>
          </w:p>
        </w:tc>
        <w:tc>
          <w:tcPr>
            <w:tcW w:w="992" w:type="dxa"/>
          </w:tcPr>
          <w:p w:rsidR="00BB0800" w:rsidRPr="003E19BD" w:rsidRDefault="00BB0800" w:rsidP="004575AD">
            <w:pPr>
              <w:autoSpaceDE w:val="0"/>
              <w:jc w:val="both"/>
              <w:rPr>
                <w:sz w:val="18"/>
                <w:szCs w:val="18"/>
              </w:rPr>
            </w:pPr>
            <w:r w:rsidRPr="003E19BD">
              <w:rPr>
                <w:sz w:val="18"/>
                <w:szCs w:val="18"/>
              </w:rPr>
              <w:t>1906,1</w:t>
            </w:r>
          </w:p>
        </w:tc>
        <w:tc>
          <w:tcPr>
            <w:tcW w:w="992" w:type="dxa"/>
          </w:tcPr>
          <w:p w:rsidR="00BB0800" w:rsidRPr="003E19BD" w:rsidRDefault="00BB0800" w:rsidP="004575AD">
            <w:pPr>
              <w:autoSpaceDE w:val="0"/>
              <w:jc w:val="both"/>
              <w:rPr>
                <w:sz w:val="18"/>
                <w:szCs w:val="18"/>
              </w:rPr>
            </w:pPr>
            <w:r w:rsidRPr="003E19BD">
              <w:rPr>
                <w:sz w:val="18"/>
                <w:szCs w:val="18"/>
              </w:rPr>
              <w:t>1906,1</w:t>
            </w:r>
          </w:p>
        </w:tc>
        <w:tc>
          <w:tcPr>
            <w:tcW w:w="993" w:type="dxa"/>
          </w:tcPr>
          <w:p w:rsidR="00BB0800" w:rsidRPr="003E19BD" w:rsidRDefault="00BB0800" w:rsidP="004575AD">
            <w:pPr>
              <w:autoSpaceDE w:val="0"/>
              <w:jc w:val="both"/>
              <w:rPr>
                <w:sz w:val="18"/>
                <w:szCs w:val="18"/>
              </w:rPr>
            </w:pPr>
            <w:r w:rsidRPr="003E19BD">
              <w:rPr>
                <w:sz w:val="18"/>
                <w:szCs w:val="18"/>
              </w:rPr>
              <w:t>1906,1</w:t>
            </w:r>
          </w:p>
        </w:tc>
        <w:tc>
          <w:tcPr>
            <w:tcW w:w="952" w:type="dxa"/>
          </w:tcPr>
          <w:p w:rsidR="00BB0800" w:rsidRPr="003E19BD" w:rsidRDefault="00BB0800" w:rsidP="004575AD">
            <w:pPr>
              <w:autoSpaceDE w:val="0"/>
              <w:jc w:val="both"/>
              <w:rPr>
                <w:sz w:val="18"/>
                <w:szCs w:val="18"/>
              </w:rPr>
            </w:pPr>
            <w:r w:rsidRPr="003E19BD">
              <w:rPr>
                <w:sz w:val="18"/>
                <w:szCs w:val="18"/>
              </w:rPr>
              <w:t>1906,1</w:t>
            </w:r>
          </w:p>
        </w:tc>
        <w:tc>
          <w:tcPr>
            <w:tcW w:w="1032" w:type="dxa"/>
            <w:gridSpan w:val="2"/>
          </w:tcPr>
          <w:p w:rsidR="00BB0800" w:rsidRPr="002171FD" w:rsidRDefault="00BB0800" w:rsidP="004575AD">
            <w:pPr>
              <w:autoSpaceDE w:val="0"/>
              <w:jc w:val="both"/>
              <w:rPr>
                <w:sz w:val="18"/>
                <w:szCs w:val="18"/>
                <w:highlight w:val="yellow"/>
              </w:rPr>
            </w:pPr>
            <w:r w:rsidRPr="00A121BE">
              <w:rPr>
                <w:sz w:val="18"/>
                <w:szCs w:val="18"/>
              </w:rPr>
              <w:t>56723,6</w:t>
            </w:r>
          </w:p>
        </w:tc>
      </w:tr>
      <w:tr w:rsidR="00BB0800" w:rsidRPr="002414E8" w:rsidTr="00A73750">
        <w:tc>
          <w:tcPr>
            <w:tcW w:w="184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556"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701" w:type="dxa"/>
            <w:vMerge/>
          </w:tcPr>
          <w:p w:rsidR="00BB0800" w:rsidRPr="002414E8" w:rsidRDefault="00BB0800" w:rsidP="004575AD">
            <w:pPr>
              <w:widowControl w:val="0"/>
              <w:suppressAutoHyphens w:val="0"/>
              <w:autoSpaceDE w:val="0"/>
              <w:autoSpaceDN w:val="0"/>
              <w:adjustRightInd w:val="0"/>
              <w:rPr>
                <w:sz w:val="20"/>
                <w:szCs w:val="20"/>
                <w:lang w:eastAsia="ru-RU"/>
              </w:rPr>
            </w:pPr>
          </w:p>
        </w:tc>
        <w:tc>
          <w:tcPr>
            <w:tcW w:w="1275" w:type="dxa"/>
            <w:tcBorders>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r w:rsidRPr="002414E8">
              <w:rPr>
                <w:sz w:val="20"/>
                <w:szCs w:val="20"/>
                <w:lang w:eastAsia="ru-RU"/>
              </w:rPr>
              <w:t xml:space="preserve">Другие источники    </w:t>
            </w:r>
          </w:p>
        </w:tc>
        <w:tc>
          <w:tcPr>
            <w:tcW w:w="1418" w:type="dxa"/>
            <w:tcBorders>
              <w:left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1134" w:type="dxa"/>
            <w:tcBorders>
              <w:left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1134" w:type="dxa"/>
            <w:tcBorders>
              <w:left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992" w:type="dxa"/>
            <w:tcBorders>
              <w:left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992" w:type="dxa"/>
            <w:tcBorders>
              <w:left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993" w:type="dxa"/>
            <w:tcBorders>
              <w:left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952" w:type="dxa"/>
            <w:tcBorders>
              <w:left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c>
          <w:tcPr>
            <w:tcW w:w="1032" w:type="dxa"/>
            <w:gridSpan w:val="2"/>
            <w:tcBorders>
              <w:left w:val="single" w:sz="4" w:space="0" w:color="auto"/>
              <w:bottom w:val="single" w:sz="4" w:space="0" w:color="auto"/>
              <w:right w:val="single" w:sz="4" w:space="0" w:color="auto"/>
            </w:tcBorders>
          </w:tcPr>
          <w:p w:rsidR="00BB0800" w:rsidRPr="002414E8" w:rsidRDefault="00BB0800" w:rsidP="004575AD">
            <w:pPr>
              <w:widowControl w:val="0"/>
              <w:suppressAutoHyphens w:val="0"/>
              <w:autoSpaceDE w:val="0"/>
              <w:autoSpaceDN w:val="0"/>
              <w:adjustRightInd w:val="0"/>
              <w:rPr>
                <w:sz w:val="20"/>
                <w:szCs w:val="20"/>
                <w:lang w:eastAsia="ru-RU"/>
              </w:rPr>
            </w:pPr>
          </w:p>
        </w:tc>
      </w:tr>
      <w:tr w:rsidR="00BB0800" w:rsidRPr="002414E8" w:rsidTr="00A73750">
        <w:trPr>
          <w:gridAfter w:val="1"/>
          <w:wAfter w:w="193" w:type="dxa"/>
        </w:trPr>
        <w:tc>
          <w:tcPr>
            <w:tcW w:w="14832" w:type="dxa"/>
            <w:gridSpan w:val="12"/>
            <w:tcBorders>
              <w:right w:val="single" w:sz="4" w:space="0" w:color="auto"/>
            </w:tcBorders>
          </w:tcPr>
          <w:p w:rsidR="00BB0800" w:rsidRPr="00F84530" w:rsidRDefault="00BB0800" w:rsidP="004575AD">
            <w:pPr>
              <w:widowControl w:val="0"/>
              <w:suppressAutoHyphens w:val="0"/>
              <w:autoSpaceDE w:val="0"/>
              <w:autoSpaceDN w:val="0"/>
              <w:adjustRightInd w:val="0"/>
              <w:rPr>
                <w:b/>
                <w:sz w:val="20"/>
                <w:szCs w:val="20"/>
                <w:lang w:eastAsia="ru-RU"/>
              </w:rPr>
            </w:pPr>
            <w:r w:rsidRPr="00F84530">
              <w:rPr>
                <w:b/>
                <w:sz w:val="20"/>
                <w:szCs w:val="20"/>
                <w:lang w:eastAsia="ru-RU"/>
              </w:rPr>
              <w:t>Планируемые результаты реализации подпрограммы:</w:t>
            </w:r>
          </w:p>
          <w:p w:rsidR="00BB0800" w:rsidRPr="00914232" w:rsidRDefault="00BB0800" w:rsidP="004575AD">
            <w:pPr>
              <w:widowControl w:val="0"/>
              <w:suppressAutoHyphens w:val="0"/>
              <w:autoSpaceDE w:val="0"/>
              <w:ind w:firstLine="25"/>
              <w:contextualSpacing/>
              <w:jc w:val="both"/>
            </w:pPr>
            <w:r w:rsidRPr="00914232">
              <w:t>В результате реализации подпрограммы к 2020 году предполагается:</w:t>
            </w:r>
          </w:p>
          <w:p w:rsidR="00BB0800" w:rsidRPr="00914232" w:rsidRDefault="00BB0800" w:rsidP="004575AD">
            <w:pPr>
              <w:widowControl w:val="0"/>
              <w:suppressAutoHyphens w:val="0"/>
              <w:autoSpaceDE w:val="0"/>
              <w:ind w:firstLine="25"/>
              <w:contextualSpacing/>
              <w:jc w:val="both"/>
            </w:pPr>
            <w:r w:rsidRPr="00914232">
              <w:t>В количественном выражении:</w:t>
            </w:r>
          </w:p>
          <w:p w:rsidR="00BB0800" w:rsidRPr="00686E38" w:rsidRDefault="00BB0800" w:rsidP="004575AD">
            <w:pPr>
              <w:widowControl w:val="0"/>
              <w:suppressAutoHyphens w:val="0"/>
              <w:contextualSpacing/>
              <w:jc w:val="both"/>
            </w:pPr>
            <w:r w:rsidRPr="00686E38">
              <w:t>-Сохранить долю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муниципальных услуг, оказываемых отделом образования Администрации Октябрьского района в объеме-100%»;</w:t>
            </w:r>
          </w:p>
          <w:p w:rsidR="00BB0800" w:rsidRPr="00686E38" w:rsidRDefault="00BB0800" w:rsidP="004575AD">
            <w:pPr>
              <w:suppressAutoHyphens w:val="0"/>
              <w:autoSpaceDE w:val="0"/>
              <w:autoSpaceDN w:val="0"/>
              <w:adjustRightInd w:val="0"/>
              <w:jc w:val="both"/>
              <w:rPr>
                <w:color w:val="000000"/>
                <w:lang w:eastAsia="ru-RU"/>
              </w:rPr>
            </w:pPr>
            <w:proofErr w:type="gramStart"/>
            <w:r w:rsidRPr="00686E38">
              <w:t>-«</w:t>
            </w:r>
            <w:proofErr w:type="gramEnd"/>
            <w:r>
              <w:t xml:space="preserve">Сохранить </w:t>
            </w:r>
            <w:r>
              <w:rPr>
                <w:color w:val="000000"/>
                <w:lang w:eastAsia="ru-RU"/>
              </w:rPr>
              <w:t>д</w:t>
            </w:r>
            <w:r w:rsidRPr="00686E38">
              <w:rPr>
                <w:color w:val="000000"/>
                <w:lang w:eastAsia="ru-RU"/>
              </w:rPr>
              <w:t>ол</w:t>
            </w:r>
            <w:r>
              <w:rPr>
                <w:color w:val="000000"/>
                <w:lang w:eastAsia="ru-RU"/>
              </w:rPr>
              <w:t>ю</w:t>
            </w:r>
            <w:r w:rsidRPr="00686E38">
              <w:rPr>
                <w:color w:val="000000"/>
                <w:lang w:eastAsia="ru-RU"/>
              </w:rPr>
              <w:t xml:space="preserve">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w:t>
            </w:r>
            <w:r w:rsidR="00864028">
              <w:rPr>
                <w:color w:val="000000"/>
                <w:lang w:eastAsia="ru-RU"/>
              </w:rPr>
              <w:t xml:space="preserve"> </w:t>
            </w:r>
            <w:r w:rsidRPr="00686E38">
              <w:rPr>
                <w:color w:val="000000"/>
                <w:lang w:eastAsia="ru-RU"/>
              </w:rPr>
              <w:t>году»</w:t>
            </w:r>
            <w:r>
              <w:rPr>
                <w:color w:val="000000"/>
                <w:lang w:eastAsia="ru-RU"/>
              </w:rPr>
              <w:t xml:space="preserve"> -100%</w:t>
            </w:r>
            <w:r w:rsidRPr="00686E38">
              <w:rPr>
                <w:color w:val="000000"/>
                <w:lang w:eastAsia="ru-RU"/>
              </w:rPr>
              <w:t>.</w:t>
            </w:r>
          </w:p>
          <w:p w:rsidR="00BB0800" w:rsidRDefault="00BB0800" w:rsidP="004575AD">
            <w:pPr>
              <w:widowControl w:val="0"/>
              <w:suppressAutoHyphens w:val="0"/>
              <w:ind w:firstLine="25"/>
              <w:contextualSpacing/>
              <w:jc w:val="both"/>
            </w:pPr>
            <w:r w:rsidRPr="00914232">
              <w:t>В качественном выражении:</w:t>
            </w:r>
          </w:p>
          <w:p w:rsidR="00BB0800" w:rsidRPr="00686E38" w:rsidRDefault="00BB0800" w:rsidP="004575AD">
            <w:pPr>
              <w:pStyle w:val="s16"/>
              <w:spacing w:before="0" w:beforeAutospacing="0" w:after="0" w:afterAutospacing="0"/>
              <w:jc w:val="both"/>
              <w:rPr>
                <w:color w:val="000000"/>
              </w:rPr>
            </w:pPr>
            <w:r w:rsidRPr="00686E38">
              <w:rPr>
                <w:color w:val="000000"/>
              </w:rP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программы;</w:t>
            </w:r>
          </w:p>
          <w:p w:rsidR="00BB0800" w:rsidRPr="00686E38" w:rsidRDefault="00BB0800" w:rsidP="004575AD">
            <w:pPr>
              <w:pStyle w:val="s16"/>
              <w:spacing w:before="0" w:beforeAutospacing="0" w:after="0" w:afterAutospacing="0"/>
              <w:jc w:val="both"/>
              <w:rPr>
                <w:color w:val="000000"/>
              </w:rPr>
            </w:pPr>
            <w:r w:rsidRPr="00686E38">
              <w:rPr>
                <w:color w:val="000000"/>
              </w:rPr>
              <w:t>-наличие системы мониторинга и контроля реализации муниципальной программы;</w:t>
            </w:r>
          </w:p>
          <w:p w:rsidR="00BB0800" w:rsidRPr="00686E38" w:rsidRDefault="00BB0800" w:rsidP="004575AD">
            <w:pPr>
              <w:pStyle w:val="s16"/>
              <w:spacing w:before="0" w:beforeAutospacing="0" w:after="0" w:afterAutospacing="0"/>
              <w:jc w:val="both"/>
              <w:rPr>
                <w:color w:val="000000"/>
              </w:rPr>
            </w:pPr>
            <w:r w:rsidRPr="00686E38">
              <w:rPr>
                <w:color w:val="000000"/>
              </w:rPr>
              <w:t>высокий уровень открытости информации о результатах развития системы районного образования;</w:t>
            </w:r>
          </w:p>
          <w:p w:rsidR="00BB0800" w:rsidRPr="002414E8" w:rsidRDefault="00BB0800" w:rsidP="004575AD">
            <w:pPr>
              <w:widowControl w:val="0"/>
              <w:suppressAutoHyphens w:val="0"/>
              <w:autoSpaceDE w:val="0"/>
              <w:autoSpaceDN w:val="0"/>
              <w:adjustRightInd w:val="0"/>
              <w:rPr>
                <w:sz w:val="20"/>
                <w:szCs w:val="20"/>
                <w:lang w:eastAsia="ru-RU"/>
              </w:rPr>
            </w:pPr>
            <w:r w:rsidRPr="00686E38">
              <w:rPr>
                <w:color w:val="000000"/>
                <w:shd w:val="clear" w:color="auto" w:fill="FFFFFF"/>
              </w:rPr>
              <w:t>-повышение эффективности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муниципальных заданий</w:t>
            </w:r>
          </w:p>
          <w:p w:rsidR="00BB0800" w:rsidRPr="002414E8" w:rsidRDefault="00BB0800" w:rsidP="004575AD">
            <w:pPr>
              <w:suppressAutoHyphens w:val="0"/>
              <w:rPr>
                <w:sz w:val="20"/>
                <w:szCs w:val="20"/>
                <w:lang w:eastAsia="ru-RU"/>
              </w:rPr>
            </w:pPr>
          </w:p>
          <w:p w:rsidR="00BB0800" w:rsidRPr="002414E8" w:rsidRDefault="00BB0800" w:rsidP="004575AD">
            <w:pPr>
              <w:widowControl w:val="0"/>
              <w:suppressAutoHyphens w:val="0"/>
              <w:autoSpaceDE w:val="0"/>
              <w:autoSpaceDN w:val="0"/>
              <w:adjustRightInd w:val="0"/>
              <w:rPr>
                <w:sz w:val="20"/>
                <w:szCs w:val="20"/>
                <w:lang w:eastAsia="ru-RU"/>
              </w:rPr>
            </w:pPr>
          </w:p>
        </w:tc>
      </w:tr>
    </w:tbl>
    <w:p w:rsidR="00BB0800" w:rsidRPr="00914232" w:rsidRDefault="00BB0800" w:rsidP="002414E8">
      <w:pPr>
        <w:widowControl w:val="0"/>
        <w:suppressAutoHyphens w:val="0"/>
        <w:autoSpaceDE w:val="0"/>
        <w:contextualSpacing/>
        <w:jc w:val="center"/>
        <w:rPr>
          <w:rFonts w:ascii="Times New Roman CYR" w:hAnsi="Times New Roman CYR" w:cs="Times New Roman CYR"/>
          <w:sz w:val="28"/>
          <w:szCs w:val="28"/>
        </w:rPr>
      </w:pPr>
    </w:p>
    <w:p w:rsidR="00BB0800" w:rsidRDefault="00BB0800" w:rsidP="00A67A3D">
      <w:pPr>
        <w:widowControl w:val="0"/>
        <w:suppressAutoHyphens w:val="0"/>
        <w:ind w:firstLine="567"/>
        <w:contextualSpacing/>
        <w:jc w:val="center"/>
        <w:rPr>
          <w:sz w:val="28"/>
          <w:szCs w:val="28"/>
        </w:rPr>
      </w:pPr>
    </w:p>
    <w:p w:rsidR="00BB0800" w:rsidRDefault="00BB0800" w:rsidP="00864028">
      <w:pPr>
        <w:widowControl w:val="0"/>
        <w:suppressAutoHyphens w:val="0"/>
        <w:contextualSpacing/>
        <w:rPr>
          <w:sz w:val="28"/>
          <w:szCs w:val="28"/>
        </w:rPr>
        <w:sectPr w:rsidR="00BB0800" w:rsidSect="002414E8">
          <w:pgSz w:w="16840" w:h="11907" w:orient="landscape" w:code="9"/>
          <w:pgMar w:top="1418" w:right="851" w:bottom="851" w:left="238" w:header="720" w:footer="720" w:gutter="0"/>
          <w:cols w:space="720"/>
          <w:docGrid w:linePitch="360"/>
        </w:sectPr>
      </w:pPr>
    </w:p>
    <w:p w:rsidR="00BB0800" w:rsidRPr="00914232" w:rsidRDefault="00BB0800" w:rsidP="00A67A3D">
      <w:pPr>
        <w:widowControl w:val="0"/>
        <w:suppressAutoHyphens w:val="0"/>
        <w:ind w:firstLine="567"/>
        <w:contextualSpacing/>
        <w:jc w:val="center"/>
        <w:rPr>
          <w:sz w:val="28"/>
          <w:szCs w:val="28"/>
        </w:rPr>
      </w:pPr>
      <w:r>
        <w:rPr>
          <w:sz w:val="28"/>
          <w:szCs w:val="28"/>
        </w:rPr>
        <w:lastRenderedPageBreak/>
        <w:t>9.2.</w:t>
      </w:r>
      <w:r w:rsidRPr="00914232">
        <w:rPr>
          <w:sz w:val="28"/>
          <w:szCs w:val="28"/>
        </w:rPr>
        <w:t xml:space="preserve"> Характеристика сферы реализации подпрограммы </w:t>
      </w:r>
    </w:p>
    <w:p w:rsidR="00BB0800" w:rsidRPr="00914232" w:rsidRDefault="00BB0800" w:rsidP="00C622B9">
      <w:pPr>
        <w:widowControl w:val="0"/>
        <w:suppressAutoHyphens w:val="0"/>
        <w:autoSpaceDE w:val="0"/>
        <w:ind w:firstLine="567"/>
        <w:contextualSpacing/>
        <w:jc w:val="center"/>
        <w:rPr>
          <w:sz w:val="28"/>
          <w:szCs w:val="28"/>
        </w:rPr>
      </w:pPr>
      <w:r w:rsidRPr="00914232">
        <w:rPr>
          <w:b/>
          <w:bCs/>
          <w:sz w:val="28"/>
          <w:szCs w:val="28"/>
        </w:rPr>
        <w:t>«</w:t>
      </w:r>
      <w:r w:rsidRPr="00914232">
        <w:rPr>
          <w:sz w:val="28"/>
          <w:szCs w:val="28"/>
        </w:rPr>
        <w:t xml:space="preserve">Обеспечение реализации муниципальной программы и </w:t>
      </w:r>
      <w:r w:rsidRPr="001B71C1">
        <w:rPr>
          <w:sz w:val="28"/>
          <w:szCs w:val="28"/>
        </w:rPr>
        <w:t>прочие мероприятия»</w:t>
      </w:r>
      <w:r>
        <w:rPr>
          <w:sz w:val="28"/>
          <w:szCs w:val="28"/>
        </w:rPr>
        <w:t>.</w:t>
      </w:r>
    </w:p>
    <w:p w:rsidR="00BB0800" w:rsidRPr="00914232" w:rsidRDefault="00BB0800" w:rsidP="00A67A3D">
      <w:pPr>
        <w:widowControl w:val="0"/>
        <w:suppressAutoHyphens w:val="0"/>
        <w:autoSpaceDE w:val="0"/>
        <w:ind w:firstLine="567"/>
        <w:contextualSpacing/>
        <w:jc w:val="both"/>
        <w:rPr>
          <w:sz w:val="28"/>
          <w:szCs w:val="28"/>
        </w:rPr>
      </w:pPr>
      <w:r w:rsidRPr="00914232">
        <w:rPr>
          <w:sz w:val="28"/>
          <w:szCs w:val="28"/>
        </w:rPr>
        <w:t xml:space="preserve">Подпрограмма </w:t>
      </w:r>
      <w:r w:rsidRPr="00914232">
        <w:rPr>
          <w:b/>
          <w:bCs/>
          <w:sz w:val="28"/>
          <w:szCs w:val="28"/>
        </w:rPr>
        <w:t>«</w:t>
      </w:r>
      <w:r w:rsidRPr="00914232">
        <w:rPr>
          <w:sz w:val="28"/>
          <w:szCs w:val="28"/>
        </w:rPr>
        <w:t>Обеспечение реализации муниципальной программы и прочие мероприятия» муниципальной программы</w:t>
      </w:r>
      <w:r w:rsidRPr="00914232">
        <w:rPr>
          <w:bCs/>
          <w:sz w:val="28"/>
          <w:szCs w:val="28"/>
        </w:rPr>
        <w:t xml:space="preserve"> «</w:t>
      </w:r>
      <w:r w:rsidRPr="00914232">
        <w:rPr>
          <w:rFonts w:ascii="Times New Roman CYR" w:hAnsi="Times New Roman CYR" w:cs="Times New Roman CYR"/>
          <w:sz w:val="28"/>
          <w:szCs w:val="28"/>
        </w:rPr>
        <w:t>Развитие образования на 2014-2020 годы</w:t>
      </w:r>
      <w:r w:rsidRPr="00914232">
        <w:rPr>
          <w:bCs/>
          <w:sz w:val="28"/>
          <w:szCs w:val="28"/>
        </w:rPr>
        <w:t xml:space="preserve">» </w:t>
      </w:r>
      <w:r w:rsidRPr="00914232">
        <w:rPr>
          <w:sz w:val="28"/>
          <w:szCs w:val="28"/>
        </w:rPr>
        <w:t xml:space="preserve">направлена на реализацию муниципальной программы и предусматривает обеспечение управления реализацией мероприятий подпрограмм: «Развитие дошкольного образования», «Развитие общего и дополнительного образования». Реализация подпрограммы призвана обеспечить существенное повышение качества управления процессами развития системы образования октябрьского района. </w:t>
      </w:r>
    </w:p>
    <w:p w:rsidR="00BB0800" w:rsidRPr="00914232" w:rsidRDefault="00BB0800" w:rsidP="00A67A3D">
      <w:pPr>
        <w:widowControl w:val="0"/>
        <w:suppressAutoHyphens w:val="0"/>
        <w:autoSpaceDE w:val="0"/>
        <w:ind w:firstLine="567"/>
        <w:contextualSpacing/>
        <w:jc w:val="both"/>
        <w:rPr>
          <w:sz w:val="28"/>
          <w:szCs w:val="28"/>
        </w:rPr>
      </w:pPr>
      <w:r w:rsidRPr="00914232">
        <w:rPr>
          <w:sz w:val="28"/>
          <w:szCs w:val="28"/>
        </w:rPr>
        <w:t>Подпрограмма устанавливает меры, направленные на обеспечение доступности и качества муниципальных услуг в сфере образования, осуществляет координирующую функцию, комплексный анализ ситуации в отрасли, обеспечивает выработку общих эффективных подходов к решению проблем отрасли, определение мер социальной политики в сфере образования, предоставление муниципальных услуг в сфере образования Октябрьского района.</w:t>
      </w:r>
    </w:p>
    <w:p w:rsidR="00BB0800" w:rsidRPr="00914232" w:rsidRDefault="00BB0800" w:rsidP="00A67A3D">
      <w:pPr>
        <w:widowControl w:val="0"/>
        <w:suppressAutoHyphens w:val="0"/>
        <w:autoSpaceDE w:val="0"/>
        <w:ind w:firstLine="567"/>
        <w:contextualSpacing/>
        <w:jc w:val="both"/>
        <w:rPr>
          <w:sz w:val="28"/>
          <w:szCs w:val="28"/>
        </w:rPr>
      </w:pPr>
      <w:r w:rsidRPr="00914232">
        <w:rPr>
          <w:sz w:val="28"/>
          <w:szCs w:val="28"/>
        </w:rPr>
        <w:t xml:space="preserve">Изменения, происходящие в социальной сфере и в отрасли образования, требуют комплексного объективного представления и глубокого анализа. Предусмотренные муниципальной программой задачи модернизации образования, развития кадрового потенциала, внедрения новых инструментов управления и бюджетирования (в том числе муниципальные задания, расширение автономии руководителей с повышением ответственности за конечный результат деятельности); развития механизмов информационной открытости, модернизации системы информационно-аналитического обеспечения управления не могут быть реализованы без масштабного методического, аналитического, организационного, информационно-технологического сопровождения и контроля. </w:t>
      </w:r>
    </w:p>
    <w:p w:rsidR="00BB0800" w:rsidRPr="00914232" w:rsidRDefault="00BB0800" w:rsidP="00A67A3D">
      <w:pPr>
        <w:widowControl w:val="0"/>
        <w:suppressAutoHyphens w:val="0"/>
        <w:autoSpaceDE w:val="0"/>
        <w:ind w:firstLine="567"/>
        <w:contextualSpacing/>
        <w:jc w:val="both"/>
        <w:rPr>
          <w:sz w:val="28"/>
          <w:szCs w:val="28"/>
        </w:rPr>
      </w:pPr>
    </w:p>
    <w:p w:rsidR="00BB0800" w:rsidRPr="00914232" w:rsidRDefault="00BB0800" w:rsidP="00A67A3D">
      <w:pPr>
        <w:widowControl w:val="0"/>
        <w:suppressAutoHyphens w:val="0"/>
        <w:ind w:firstLine="567"/>
        <w:contextualSpacing/>
        <w:jc w:val="center"/>
        <w:rPr>
          <w:sz w:val="28"/>
          <w:szCs w:val="28"/>
        </w:rPr>
      </w:pPr>
      <w:r>
        <w:rPr>
          <w:sz w:val="28"/>
          <w:szCs w:val="28"/>
        </w:rPr>
        <w:t>9.3.</w:t>
      </w:r>
      <w:r w:rsidRPr="00914232">
        <w:rPr>
          <w:sz w:val="28"/>
          <w:szCs w:val="28"/>
        </w:rPr>
        <w:t xml:space="preserve"> Цель, задачи и показатели (индикаторы), основные </w:t>
      </w:r>
      <w:proofErr w:type="gramStart"/>
      <w:r w:rsidRPr="00914232">
        <w:rPr>
          <w:sz w:val="28"/>
          <w:szCs w:val="28"/>
        </w:rPr>
        <w:t>ожидаемые  (</w:t>
      </w:r>
      <w:proofErr w:type="gramEnd"/>
      <w:r w:rsidRPr="00914232">
        <w:rPr>
          <w:sz w:val="28"/>
          <w:szCs w:val="28"/>
        </w:rPr>
        <w:t xml:space="preserve">конечные) результаты, сроки и этапы реализации подпрограммы </w:t>
      </w:r>
    </w:p>
    <w:p w:rsidR="00BB0800" w:rsidRPr="00914232" w:rsidRDefault="00BB0800" w:rsidP="00A67A3D">
      <w:pPr>
        <w:widowControl w:val="0"/>
        <w:suppressAutoHyphens w:val="0"/>
        <w:ind w:firstLine="567"/>
        <w:contextualSpacing/>
        <w:jc w:val="center"/>
        <w:rPr>
          <w:sz w:val="28"/>
          <w:szCs w:val="28"/>
        </w:rPr>
      </w:pPr>
      <w:r w:rsidRPr="00914232">
        <w:rPr>
          <w:b/>
          <w:bCs/>
          <w:sz w:val="28"/>
          <w:szCs w:val="28"/>
        </w:rPr>
        <w:t>«</w:t>
      </w:r>
      <w:r w:rsidRPr="00914232">
        <w:rPr>
          <w:sz w:val="28"/>
          <w:szCs w:val="28"/>
        </w:rPr>
        <w:t xml:space="preserve">Обеспечение реализации муниципальной программы и </w:t>
      </w:r>
      <w:r w:rsidRPr="001B71C1">
        <w:rPr>
          <w:sz w:val="28"/>
          <w:szCs w:val="28"/>
        </w:rPr>
        <w:t>прочие мероприятия»</w:t>
      </w:r>
    </w:p>
    <w:p w:rsidR="00BB0800" w:rsidRPr="00914232" w:rsidRDefault="00BB0800" w:rsidP="00A67A3D">
      <w:pPr>
        <w:widowControl w:val="0"/>
        <w:suppressAutoHyphens w:val="0"/>
        <w:ind w:firstLine="567"/>
        <w:contextualSpacing/>
        <w:jc w:val="both"/>
        <w:rPr>
          <w:sz w:val="28"/>
          <w:szCs w:val="28"/>
        </w:rPr>
      </w:pPr>
      <w:r w:rsidRPr="00914232">
        <w:rPr>
          <w:sz w:val="28"/>
          <w:szCs w:val="28"/>
        </w:rPr>
        <w:t xml:space="preserve">Целью реализации подпрограммы </w:t>
      </w:r>
      <w:r w:rsidRPr="00914232">
        <w:rPr>
          <w:b/>
          <w:bCs/>
          <w:sz w:val="28"/>
          <w:szCs w:val="28"/>
        </w:rPr>
        <w:t>«</w:t>
      </w:r>
      <w:r w:rsidRPr="00914232">
        <w:rPr>
          <w:sz w:val="28"/>
          <w:szCs w:val="28"/>
        </w:rPr>
        <w:t>Обеспечение реализации муниципальной программы и прочие мероприятия» муниципальной программы</w:t>
      </w:r>
      <w:r w:rsidRPr="00914232">
        <w:rPr>
          <w:bCs/>
          <w:sz w:val="28"/>
          <w:szCs w:val="28"/>
        </w:rPr>
        <w:t xml:space="preserve"> «</w:t>
      </w:r>
      <w:r w:rsidRPr="00914232">
        <w:rPr>
          <w:rFonts w:ascii="Times New Roman CYR" w:hAnsi="Times New Roman CYR" w:cs="Times New Roman CYR"/>
          <w:sz w:val="28"/>
          <w:szCs w:val="28"/>
        </w:rPr>
        <w:t>Развитие образования на 2014-2020 годы</w:t>
      </w:r>
      <w:r w:rsidRPr="00914232">
        <w:rPr>
          <w:bCs/>
          <w:sz w:val="28"/>
          <w:szCs w:val="28"/>
        </w:rPr>
        <w:t xml:space="preserve">» </w:t>
      </w:r>
      <w:r w:rsidRPr="00914232">
        <w:rPr>
          <w:sz w:val="28"/>
          <w:szCs w:val="28"/>
        </w:rPr>
        <w:t xml:space="preserve">являются: </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Обеспечение организационных, информационных и методических условий для реализации муниципальной программы, повышение эффективности бюджетных расходов, направленных на развитие системы образования Октябрьского района.</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Основные задачи, направленные на реализацию данной цели:</w:t>
      </w:r>
    </w:p>
    <w:p w:rsidR="00BB0800" w:rsidRPr="00973F92" w:rsidRDefault="00BB0800" w:rsidP="00A67A3D">
      <w:pPr>
        <w:pStyle w:val="s16"/>
        <w:spacing w:before="0" w:beforeAutospacing="0" w:after="0" w:afterAutospacing="0"/>
        <w:ind w:firstLine="567"/>
        <w:jc w:val="both"/>
        <w:rPr>
          <w:color w:val="000000"/>
          <w:sz w:val="28"/>
          <w:szCs w:val="28"/>
        </w:rPr>
      </w:pPr>
      <w:r w:rsidRPr="00973F92">
        <w:rPr>
          <w:sz w:val="28"/>
          <w:szCs w:val="28"/>
        </w:rPr>
        <w:t>1.</w:t>
      </w:r>
      <w:r w:rsidRPr="00973F92">
        <w:rPr>
          <w:color w:val="000000"/>
          <w:sz w:val="28"/>
          <w:szCs w:val="28"/>
        </w:rPr>
        <w:t>Разработка нормативных правовых, научно-методических и иных документов, направленных на эффективное решение задач муниципальной программы;</w:t>
      </w:r>
    </w:p>
    <w:p w:rsidR="00BB0800" w:rsidRPr="00973F92" w:rsidRDefault="00BB0800" w:rsidP="00A67A3D">
      <w:pPr>
        <w:pStyle w:val="s16"/>
        <w:spacing w:before="0" w:beforeAutospacing="0" w:after="0" w:afterAutospacing="0"/>
        <w:ind w:firstLine="567"/>
        <w:jc w:val="both"/>
        <w:rPr>
          <w:color w:val="000000"/>
          <w:sz w:val="28"/>
          <w:szCs w:val="28"/>
        </w:rPr>
      </w:pPr>
      <w:r w:rsidRPr="00973F92">
        <w:rPr>
          <w:color w:val="000000"/>
          <w:sz w:val="28"/>
          <w:szCs w:val="28"/>
        </w:rPr>
        <w:lastRenderedPageBreak/>
        <w:t xml:space="preserve">1.1.Мониторинг хода реализации и информационное сопровождение муниципальной программы, анализ процессов и результатов с целью своевременности принятия управленческих решений; </w:t>
      </w:r>
    </w:p>
    <w:p w:rsidR="00BB0800" w:rsidRPr="000545CC" w:rsidRDefault="00BB0800" w:rsidP="00A67A3D">
      <w:pPr>
        <w:suppressAutoHyphens w:val="0"/>
        <w:autoSpaceDE w:val="0"/>
        <w:autoSpaceDN w:val="0"/>
        <w:adjustRightInd w:val="0"/>
        <w:ind w:firstLine="567"/>
        <w:jc w:val="both"/>
        <w:rPr>
          <w:color w:val="000000"/>
          <w:sz w:val="28"/>
          <w:szCs w:val="28"/>
          <w:lang w:eastAsia="ru-RU"/>
        </w:rPr>
      </w:pPr>
      <w:r w:rsidRPr="00370B4D">
        <w:rPr>
          <w:sz w:val="28"/>
          <w:szCs w:val="28"/>
        </w:rPr>
        <w:t>2.</w:t>
      </w:r>
      <w:r w:rsidRPr="00370B4D">
        <w:rPr>
          <w:color w:val="000000"/>
          <w:sz w:val="28"/>
          <w:szCs w:val="28"/>
          <w:lang w:eastAsia="ru-RU"/>
        </w:rPr>
        <w:t xml:space="preserve"> 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«Об организации опеки и попечительства в</w:t>
      </w:r>
      <w:r w:rsidR="00864028">
        <w:rPr>
          <w:color w:val="000000"/>
          <w:sz w:val="28"/>
          <w:szCs w:val="28"/>
          <w:lang w:eastAsia="ru-RU"/>
        </w:rPr>
        <w:t xml:space="preserve"> </w:t>
      </w:r>
      <w:r w:rsidRPr="00370B4D">
        <w:rPr>
          <w:color w:val="000000"/>
          <w:sz w:val="28"/>
          <w:szCs w:val="28"/>
          <w:lang w:eastAsia="ru-RU"/>
        </w:rPr>
        <w:t>Ростовской области»</w:t>
      </w:r>
      <w:r w:rsidRPr="00370B4D">
        <w:rPr>
          <w:sz w:val="28"/>
          <w:szCs w:val="28"/>
        </w:rPr>
        <w:t>;</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Целевыми показателями (индикаторами) подпрограммы являются:</w:t>
      </w:r>
    </w:p>
    <w:p w:rsidR="00BB0800" w:rsidRDefault="00BB0800" w:rsidP="00A67A3D">
      <w:pPr>
        <w:widowControl w:val="0"/>
        <w:suppressAutoHyphens w:val="0"/>
        <w:ind w:firstLine="567"/>
        <w:contextualSpacing/>
        <w:jc w:val="both"/>
        <w:rPr>
          <w:sz w:val="28"/>
          <w:szCs w:val="28"/>
        </w:rPr>
      </w:pPr>
      <w:proofErr w:type="gramStart"/>
      <w:r>
        <w:rPr>
          <w:sz w:val="28"/>
          <w:szCs w:val="28"/>
        </w:rPr>
        <w:t>-«</w:t>
      </w:r>
      <w:proofErr w:type="gramEnd"/>
      <w:r w:rsidRPr="00914232">
        <w:rPr>
          <w:sz w:val="28"/>
          <w:szCs w:val="28"/>
        </w:rPr>
        <w:t>Доля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муниципальных услуг, оказываемых отделом образования Администрации Октябрьского района</w:t>
      </w:r>
      <w:r>
        <w:rPr>
          <w:sz w:val="28"/>
          <w:szCs w:val="28"/>
        </w:rPr>
        <w:t>»</w:t>
      </w:r>
      <w:r w:rsidRPr="00914232">
        <w:rPr>
          <w:sz w:val="28"/>
          <w:szCs w:val="28"/>
        </w:rPr>
        <w:t>;</w:t>
      </w:r>
    </w:p>
    <w:p w:rsidR="00BB0800" w:rsidRDefault="00BB0800" w:rsidP="00A67A3D">
      <w:pPr>
        <w:suppressAutoHyphens w:val="0"/>
        <w:autoSpaceDE w:val="0"/>
        <w:autoSpaceDN w:val="0"/>
        <w:adjustRightInd w:val="0"/>
        <w:ind w:firstLine="567"/>
        <w:jc w:val="both"/>
        <w:rPr>
          <w:color w:val="000000"/>
          <w:sz w:val="28"/>
          <w:szCs w:val="28"/>
          <w:lang w:eastAsia="ru-RU"/>
        </w:rPr>
      </w:pPr>
      <w:proofErr w:type="gramStart"/>
      <w:r>
        <w:rPr>
          <w:sz w:val="28"/>
          <w:szCs w:val="28"/>
        </w:rPr>
        <w:t>-«</w:t>
      </w:r>
      <w:proofErr w:type="gramEnd"/>
      <w:r>
        <w:rPr>
          <w:color w:val="000000"/>
          <w:sz w:val="28"/>
          <w:szCs w:val="28"/>
          <w:lang w:eastAsia="ru-RU"/>
        </w:rPr>
        <w:t>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w:t>
      </w:r>
    </w:p>
    <w:p w:rsidR="00BB0800" w:rsidRDefault="00BB0800" w:rsidP="00A67A3D">
      <w:pPr>
        <w:widowControl w:val="0"/>
        <w:suppressAutoHyphens w:val="0"/>
        <w:contextualSpacing/>
        <w:jc w:val="both"/>
        <w:rPr>
          <w:color w:val="000000"/>
          <w:sz w:val="28"/>
          <w:szCs w:val="28"/>
          <w:lang w:eastAsia="ru-RU"/>
        </w:rPr>
      </w:pPr>
      <w:r>
        <w:rPr>
          <w:color w:val="000000"/>
          <w:sz w:val="28"/>
          <w:szCs w:val="28"/>
          <w:lang w:eastAsia="ru-RU"/>
        </w:rPr>
        <w:t>году».</w:t>
      </w:r>
    </w:p>
    <w:p w:rsidR="00BB0800" w:rsidRDefault="00BB0800" w:rsidP="00A67A3D">
      <w:pPr>
        <w:widowControl w:val="0"/>
        <w:suppressAutoHyphens w:val="0"/>
        <w:ind w:firstLine="567"/>
        <w:contextualSpacing/>
        <w:jc w:val="both"/>
        <w:rPr>
          <w:color w:val="000000"/>
          <w:sz w:val="28"/>
          <w:szCs w:val="28"/>
          <w:lang w:eastAsia="ru-RU"/>
        </w:rPr>
      </w:pPr>
      <w:r>
        <w:rPr>
          <w:color w:val="000000"/>
          <w:sz w:val="28"/>
          <w:szCs w:val="28"/>
          <w:lang w:eastAsia="ru-RU"/>
        </w:rPr>
        <w:t>Ожидаемые результаты:</w:t>
      </w:r>
    </w:p>
    <w:p w:rsidR="00BB0800" w:rsidRPr="00917D62" w:rsidRDefault="00BB0800" w:rsidP="00A67A3D">
      <w:pPr>
        <w:pStyle w:val="s16"/>
        <w:spacing w:before="0" w:beforeAutospacing="0" w:after="0" w:afterAutospacing="0"/>
        <w:ind w:firstLine="567"/>
        <w:jc w:val="both"/>
        <w:rPr>
          <w:color w:val="000000"/>
          <w:sz w:val="28"/>
          <w:szCs w:val="28"/>
        </w:rPr>
      </w:pPr>
      <w:r>
        <w:rPr>
          <w:color w:val="000000"/>
          <w:sz w:val="28"/>
          <w:szCs w:val="28"/>
        </w:rPr>
        <w:t>-</w:t>
      </w:r>
      <w:r w:rsidRPr="00917D62">
        <w:rPr>
          <w:color w:val="000000"/>
          <w:sz w:val="28"/>
          <w:szCs w:val="28"/>
        </w:rPr>
        <w:t>своевременное принятие нормативных правовых актов и подготовка методических рекомендаций</w:t>
      </w:r>
      <w:r>
        <w:rPr>
          <w:color w:val="000000"/>
          <w:sz w:val="28"/>
          <w:szCs w:val="28"/>
        </w:rPr>
        <w:t xml:space="preserve">, </w:t>
      </w:r>
      <w:r w:rsidRPr="00917D62">
        <w:rPr>
          <w:color w:val="000000"/>
          <w:sz w:val="28"/>
          <w:szCs w:val="28"/>
        </w:rPr>
        <w:t xml:space="preserve">необходимых для реализации мероприятий </w:t>
      </w:r>
      <w:r>
        <w:rPr>
          <w:color w:val="000000"/>
          <w:sz w:val="28"/>
          <w:szCs w:val="28"/>
        </w:rPr>
        <w:t>муниципальной п</w:t>
      </w:r>
      <w:r w:rsidRPr="00917D62">
        <w:rPr>
          <w:color w:val="000000"/>
          <w:sz w:val="28"/>
          <w:szCs w:val="28"/>
        </w:rPr>
        <w:t>рограммы</w:t>
      </w:r>
      <w:r>
        <w:rPr>
          <w:color w:val="000000"/>
          <w:sz w:val="28"/>
          <w:szCs w:val="28"/>
        </w:rPr>
        <w:t>;</w:t>
      </w:r>
    </w:p>
    <w:p w:rsidR="00BB0800" w:rsidRPr="00917D62" w:rsidRDefault="00BB0800" w:rsidP="00A67A3D">
      <w:pPr>
        <w:pStyle w:val="s16"/>
        <w:spacing w:before="0" w:beforeAutospacing="0" w:after="0" w:afterAutospacing="0"/>
        <w:ind w:firstLine="567"/>
        <w:jc w:val="both"/>
        <w:rPr>
          <w:color w:val="000000"/>
          <w:sz w:val="28"/>
          <w:szCs w:val="28"/>
        </w:rPr>
      </w:pPr>
      <w:r>
        <w:rPr>
          <w:color w:val="000000"/>
          <w:sz w:val="28"/>
          <w:szCs w:val="28"/>
        </w:rPr>
        <w:t>-</w:t>
      </w:r>
      <w:r w:rsidRPr="00917D62">
        <w:rPr>
          <w:color w:val="000000"/>
          <w:sz w:val="28"/>
          <w:szCs w:val="28"/>
        </w:rPr>
        <w:t xml:space="preserve">наличие системы мониторинга и контроля реализации </w:t>
      </w:r>
      <w:r>
        <w:rPr>
          <w:color w:val="000000"/>
          <w:sz w:val="28"/>
          <w:szCs w:val="28"/>
        </w:rPr>
        <w:t>муниципальной п</w:t>
      </w:r>
      <w:r w:rsidRPr="00917D62">
        <w:rPr>
          <w:color w:val="000000"/>
          <w:sz w:val="28"/>
          <w:szCs w:val="28"/>
        </w:rPr>
        <w:t>рограммы;</w:t>
      </w:r>
    </w:p>
    <w:p w:rsidR="00BB0800" w:rsidRDefault="00BB0800" w:rsidP="00A67A3D">
      <w:pPr>
        <w:pStyle w:val="s16"/>
        <w:spacing w:before="0" w:beforeAutospacing="0" w:after="0" w:afterAutospacing="0"/>
        <w:jc w:val="both"/>
        <w:rPr>
          <w:color w:val="000000"/>
          <w:sz w:val="28"/>
          <w:szCs w:val="28"/>
        </w:rPr>
      </w:pPr>
      <w:r w:rsidRPr="00917D62">
        <w:rPr>
          <w:color w:val="000000"/>
          <w:sz w:val="28"/>
          <w:szCs w:val="28"/>
        </w:rPr>
        <w:t xml:space="preserve">высокий уровень открытости информации о результатах развития системы </w:t>
      </w:r>
      <w:r>
        <w:rPr>
          <w:color w:val="000000"/>
          <w:sz w:val="28"/>
          <w:szCs w:val="28"/>
        </w:rPr>
        <w:t>районного образования</w:t>
      </w:r>
      <w:r w:rsidRPr="00917D62">
        <w:rPr>
          <w:color w:val="000000"/>
          <w:sz w:val="28"/>
          <w:szCs w:val="28"/>
        </w:rPr>
        <w:t>;</w:t>
      </w:r>
    </w:p>
    <w:p w:rsidR="00BB0800" w:rsidRPr="00914232" w:rsidRDefault="00BB0800" w:rsidP="00A67A3D">
      <w:pPr>
        <w:widowControl w:val="0"/>
        <w:suppressAutoHyphens w:val="0"/>
        <w:ind w:firstLine="567"/>
        <w:contextualSpacing/>
        <w:jc w:val="both"/>
        <w:rPr>
          <w:sz w:val="28"/>
          <w:szCs w:val="28"/>
        </w:rPr>
      </w:pPr>
      <w:r>
        <w:rPr>
          <w:color w:val="000000"/>
          <w:sz w:val="28"/>
          <w:szCs w:val="28"/>
          <w:shd w:val="clear" w:color="auto" w:fill="FFFFFF"/>
        </w:rPr>
        <w:t>-</w:t>
      </w:r>
      <w:r w:rsidRPr="000545CC">
        <w:rPr>
          <w:color w:val="000000"/>
          <w:sz w:val="28"/>
          <w:szCs w:val="28"/>
          <w:shd w:val="clear" w:color="auto" w:fill="FFFFFF"/>
        </w:rPr>
        <w:t>повы</w:t>
      </w:r>
      <w:r>
        <w:rPr>
          <w:color w:val="000000"/>
          <w:sz w:val="28"/>
          <w:szCs w:val="28"/>
          <w:shd w:val="clear" w:color="auto" w:fill="FFFFFF"/>
        </w:rPr>
        <w:t>шение эффективности</w:t>
      </w:r>
      <w:r w:rsidRPr="000545CC">
        <w:rPr>
          <w:color w:val="000000"/>
          <w:sz w:val="28"/>
          <w:szCs w:val="28"/>
          <w:shd w:val="clear" w:color="auto" w:fill="FFFFFF"/>
        </w:rPr>
        <w:t xml:space="preserve"> использования бюджетных средств, </w:t>
      </w:r>
      <w:r>
        <w:rPr>
          <w:color w:val="000000"/>
          <w:sz w:val="28"/>
          <w:szCs w:val="28"/>
          <w:shd w:val="clear" w:color="auto" w:fill="FFFFFF"/>
        </w:rPr>
        <w:t>обеспечение финансово-хозяйственной самостоятельности</w:t>
      </w:r>
      <w:r w:rsidRPr="000545CC">
        <w:rPr>
          <w:color w:val="000000"/>
          <w:sz w:val="28"/>
          <w:szCs w:val="28"/>
          <w:shd w:val="clear" w:color="auto" w:fill="FFFFFF"/>
        </w:rPr>
        <w:t xml:space="preserve"> образовательных организаций за счет реализации новых принципов финансирования </w:t>
      </w:r>
      <w:r>
        <w:rPr>
          <w:color w:val="000000"/>
          <w:sz w:val="28"/>
          <w:szCs w:val="28"/>
          <w:shd w:val="clear" w:color="auto" w:fill="FFFFFF"/>
        </w:rPr>
        <w:t>на основе муниципальных заданий.</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Сроки реализации подпрограммы: 2014 -2020 годы.</w:t>
      </w:r>
    </w:p>
    <w:p w:rsidR="00BB0800" w:rsidRPr="00914232" w:rsidRDefault="00BB0800" w:rsidP="00A67A3D">
      <w:pPr>
        <w:widowControl w:val="0"/>
        <w:suppressAutoHyphens w:val="0"/>
        <w:ind w:firstLine="567"/>
        <w:contextualSpacing/>
        <w:jc w:val="both"/>
        <w:rPr>
          <w:sz w:val="28"/>
          <w:szCs w:val="28"/>
        </w:rPr>
      </w:pPr>
      <w:r w:rsidRPr="00914232">
        <w:rPr>
          <w:sz w:val="28"/>
          <w:szCs w:val="28"/>
        </w:rPr>
        <w:t xml:space="preserve">Сведения о значениях показателей (индикаторов) подпрограммы </w:t>
      </w:r>
      <w:r w:rsidRPr="00914232">
        <w:rPr>
          <w:b/>
          <w:bCs/>
          <w:sz w:val="28"/>
          <w:szCs w:val="28"/>
        </w:rPr>
        <w:t>«</w:t>
      </w:r>
      <w:r w:rsidRPr="00914232">
        <w:rPr>
          <w:sz w:val="28"/>
          <w:szCs w:val="28"/>
        </w:rPr>
        <w:t>Обеспечение реализации муниципальной программы и прочие мероприятия» по годам реализации, а также ожидаемые конечные результаты к 2020 году приведены в приложении 1 к настоящей муниципальной программе.</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Сроки и этапы реализации подпрограммы «Обеспечение реализации муниципальной программы и прочие мероприятия»: 2014 – 2020 годы.</w:t>
      </w:r>
    </w:p>
    <w:p w:rsidR="00BB0800" w:rsidRPr="00914232" w:rsidRDefault="00BB0800" w:rsidP="00A67A3D">
      <w:pPr>
        <w:widowControl w:val="0"/>
        <w:suppressAutoHyphens w:val="0"/>
        <w:ind w:firstLine="567"/>
        <w:contextualSpacing/>
        <w:jc w:val="both"/>
        <w:rPr>
          <w:sz w:val="28"/>
          <w:szCs w:val="28"/>
        </w:rPr>
      </w:pPr>
    </w:p>
    <w:p w:rsidR="00BB0800" w:rsidRPr="00914232" w:rsidRDefault="00BB0800" w:rsidP="00A67A3D">
      <w:pPr>
        <w:widowControl w:val="0"/>
        <w:suppressAutoHyphens w:val="0"/>
        <w:autoSpaceDE w:val="0"/>
        <w:ind w:firstLine="567"/>
        <w:contextualSpacing/>
        <w:jc w:val="center"/>
        <w:rPr>
          <w:sz w:val="28"/>
          <w:szCs w:val="28"/>
        </w:rPr>
      </w:pPr>
      <w:r>
        <w:rPr>
          <w:sz w:val="28"/>
          <w:szCs w:val="28"/>
        </w:rPr>
        <w:t>9.4.</w:t>
      </w:r>
      <w:r w:rsidRPr="00914232">
        <w:rPr>
          <w:sz w:val="28"/>
          <w:szCs w:val="28"/>
        </w:rPr>
        <w:t xml:space="preserve"> Характеристика основных мероприятий </w:t>
      </w:r>
    </w:p>
    <w:p w:rsidR="00BB0800" w:rsidRDefault="00BB0800" w:rsidP="00C622B9">
      <w:pPr>
        <w:widowControl w:val="0"/>
        <w:suppressAutoHyphens w:val="0"/>
        <w:autoSpaceDE w:val="0"/>
        <w:ind w:firstLine="567"/>
        <w:contextualSpacing/>
        <w:jc w:val="center"/>
        <w:rPr>
          <w:sz w:val="28"/>
          <w:szCs w:val="28"/>
        </w:rPr>
      </w:pPr>
      <w:r w:rsidRPr="00914232">
        <w:rPr>
          <w:sz w:val="28"/>
          <w:szCs w:val="28"/>
        </w:rPr>
        <w:t xml:space="preserve">подпрограммы </w:t>
      </w:r>
      <w:r w:rsidRPr="00914232">
        <w:rPr>
          <w:b/>
          <w:bCs/>
          <w:sz w:val="28"/>
          <w:szCs w:val="28"/>
        </w:rPr>
        <w:t>«</w:t>
      </w:r>
      <w:r w:rsidRPr="00914232">
        <w:rPr>
          <w:sz w:val="28"/>
          <w:szCs w:val="28"/>
        </w:rPr>
        <w:t xml:space="preserve">Обеспечение реализации муниципальной программы и </w:t>
      </w:r>
      <w:r>
        <w:rPr>
          <w:sz w:val="28"/>
          <w:szCs w:val="28"/>
        </w:rPr>
        <w:t>прочие мероприятия».</w:t>
      </w:r>
    </w:p>
    <w:p w:rsidR="00BB0800" w:rsidRPr="00914232" w:rsidRDefault="00BB0800" w:rsidP="00C622B9">
      <w:pPr>
        <w:widowControl w:val="0"/>
        <w:suppressAutoHyphens w:val="0"/>
        <w:autoSpaceDE w:val="0"/>
        <w:ind w:firstLine="567"/>
        <w:contextualSpacing/>
        <w:jc w:val="both"/>
        <w:rPr>
          <w:sz w:val="28"/>
          <w:szCs w:val="28"/>
        </w:rPr>
      </w:pPr>
      <w:r w:rsidRPr="00914232">
        <w:rPr>
          <w:sz w:val="28"/>
          <w:szCs w:val="28"/>
        </w:rPr>
        <w:t xml:space="preserve">Реализация подпрограммы «Обеспечение реализации муниципальной программы и прочие мероприятия» будет осуществляться посредством реализации следующих основных мероприятий: </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-Информационно методическое обеспечение образовательного процесса;</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«Об организации опеки и попечительства в Ростовской области»;</w:t>
      </w:r>
    </w:p>
    <w:p w:rsidR="00BB0800" w:rsidRPr="00914232" w:rsidRDefault="00BB0800" w:rsidP="00A67A3D">
      <w:pPr>
        <w:widowControl w:val="0"/>
        <w:suppressAutoHyphens w:val="0"/>
        <w:ind w:firstLine="567"/>
        <w:contextualSpacing/>
        <w:jc w:val="both"/>
        <w:rPr>
          <w:sz w:val="28"/>
          <w:szCs w:val="28"/>
        </w:rPr>
      </w:pPr>
      <w:r w:rsidRPr="00914232">
        <w:rPr>
          <w:sz w:val="28"/>
          <w:szCs w:val="28"/>
        </w:rPr>
        <w:lastRenderedPageBreak/>
        <w:t>-Предоставление услуг по ведению бухгалтерского учета, планирования, анализа и ведения экономического учета;</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-Обеспечение функционирования Отдела образования Администрации Октябрьского района;</w:t>
      </w:r>
    </w:p>
    <w:p w:rsidR="00BB0800" w:rsidRPr="00914232" w:rsidRDefault="00BB0800" w:rsidP="00A67A3D">
      <w:pPr>
        <w:widowControl w:val="0"/>
        <w:suppressAutoHyphens w:val="0"/>
        <w:ind w:firstLine="567"/>
        <w:contextualSpacing/>
        <w:jc w:val="both"/>
        <w:rPr>
          <w:sz w:val="28"/>
          <w:szCs w:val="28"/>
        </w:rPr>
      </w:pPr>
      <w:r w:rsidRPr="00914232">
        <w:rPr>
          <w:sz w:val="28"/>
          <w:szCs w:val="28"/>
        </w:rPr>
        <w:t>-Обеспечение деятельности информационной системы образования.</w:t>
      </w:r>
    </w:p>
    <w:p w:rsidR="00BB0800" w:rsidRPr="00914232" w:rsidRDefault="00BB0800" w:rsidP="00A67A3D">
      <w:pPr>
        <w:widowControl w:val="0"/>
        <w:suppressAutoHyphens w:val="0"/>
        <w:ind w:firstLine="567"/>
        <w:contextualSpacing/>
        <w:jc w:val="both"/>
        <w:rPr>
          <w:sz w:val="28"/>
          <w:szCs w:val="28"/>
        </w:rPr>
      </w:pPr>
      <w:r w:rsidRPr="00914232">
        <w:rPr>
          <w:sz w:val="28"/>
          <w:szCs w:val="28"/>
        </w:rPr>
        <w:t xml:space="preserve">Перечень мероприятий подпрограммы «Обеспечение реализации муниципальной программы и прочие мероприятия» муниципальной программы </w:t>
      </w:r>
      <w:r w:rsidRPr="00914232">
        <w:rPr>
          <w:bCs/>
          <w:sz w:val="28"/>
          <w:szCs w:val="28"/>
        </w:rPr>
        <w:t>«</w:t>
      </w:r>
      <w:r w:rsidRPr="00914232">
        <w:rPr>
          <w:rFonts w:ascii="Times New Roman CYR" w:hAnsi="Times New Roman CYR" w:cs="Times New Roman CYR"/>
          <w:sz w:val="28"/>
          <w:szCs w:val="28"/>
        </w:rPr>
        <w:t>Развитие образования на 2014-2020 годы</w:t>
      </w:r>
      <w:r w:rsidRPr="00914232">
        <w:rPr>
          <w:bCs/>
          <w:sz w:val="28"/>
          <w:szCs w:val="28"/>
        </w:rPr>
        <w:t xml:space="preserve">» </w:t>
      </w:r>
      <w:r w:rsidRPr="00914232">
        <w:rPr>
          <w:sz w:val="28"/>
          <w:szCs w:val="28"/>
        </w:rPr>
        <w:t xml:space="preserve">с указанием сроков реализации и краткой характеристикой ожидаемых результатов приведен </w:t>
      </w:r>
      <w:r w:rsidRPr="00973F92">
        <w:rPr>
          <w:sz w:val="28"/>
          <w:szCs w:val="28"/>
        </w:rPr>
        <w:t>в</w:t>
      </w:r>
      <w:r w:rsidR="00864028">
        <w:rPr>
          <w:sz w:val="28"/>
          <w:szCs w:val="28"/>
        </w:rPr>
        <w:t xml:space="preserve"> </w:t>
      </w:r>
      <w:r w:rsidRPr="00914232">
        <w:rPr>
          <w:sz w:val="28"/>
          <w:szCs w:val="28"/>
        </w:rPr>
        <w:t xml:space="preserve">приложении 4 к настоящей муниципальной программе. </w:t>
      </w:r>
    </w:p>
    <w:p w:rsidR="00BB0800" w:rsidRPr="00914232" w:rsidRDefault="00BB0800" w:rsidP="00A67A3D">
      <w:pPr>
        <w:widowControl w:val="0"/>
        <w:suppressAutoHyphens w:val="0"/>
        <w:contextualSpacing/>
        <w:rPr>
          <w:sz w:val="28"/>
          <w:szCs w:val="28"/>
        </w:rPr>
      </w:pPr>
    </w:p>
    <w:p w:rsidR="00BB0800" w:rsidRPr="00914232" w:rsidRDefault="00BB0800" w:rsidP="00A67A3D">
      <w:pPr>
        <w:widowControl w:val="0"/>
        <w:suppressAutoHyphens w:val="0"/>
        <w:ind w:firstLine="567"/>
        <w:contextualSpacing/>
        <w:jc w:val="center"/>
        <w:rPr>
          <w:sz w:val="28"/>
          <w:szCs w:val="28"/>
        </w:rPr>
      </w:pPr>
      <w:r>
        <w:rPr>
          <w:sz w:val="28"/>
          <w:szCs w:val="28"/>
        </w:rPr>
        <w:t>9.5</w:t>
      </w:r>
      <w:r w:rsidRPr="00914232">
        <w:rPr>
          <w:sz w:val="28"/>
          <w:szCs w:val="28"/>
        </w:rPr>
        <w:t xml:space="preserve">. Ресурсное обеспечение подпрограммы </w:t>
      </w:r>
    </w:p>
    <w:p w:rsidR="00BB0800" w:rsidRPr="00914232" w:rsidRDefault="00BB0800" w:rsidP="00A67A3D">
      <w:pPr>
        <w:widowControl w:val="0"/>
        <w:suppressAutoHyphens w:val="0"/>
        <w:ind w:firstLine="567"/>
        <w:contextualSpacing/>
        <w:jc w:val="center"/>
        <w:rPr>
          <w:sz w:val="28"/>
          <w:szCs w:val="28"/>
        </w:rPr>
      </w:pPr>
      <w:r w:rsidRPr="00914232">
        <w:rPr>
          <w:b/>
          <w:bCs/>
          <w:sz w:val="28"/>
          <w:szCs w:val="28"/>
        </w:rPr>
        <w:t>«</w:t>
      </w:r>
      <w:r w:rsidRPr="00914232">
        <w:rPr>
          <w:sz w:val="28"/>
          <w:szCs w:val="28"/>
        </w:rPr>
        <w:t xml:space="preserve">Обеспечение реализации муниципальной программы и </w:t>
      </w:r>
      <w:r w:rsidRPr="001B71C1">
        <w:rPr>
          <w:sz w:val="28"/>
          <w:szCs w:val="28"/>
        </w:rPr>
        <w:t>прочие мероприятия»</w:t>
      </w:r>
      <w:r>
        <w:rPr>
          <w:sz w:val="28"/>
          <w:szCs w:val="28"/>
        </w:rPr>
        <w:t>.</w:t>
      </w:r>
    </w:p>
    <w:p w:rsidR="00BB0800" w:rsidRPr="00914232" w:rsidRDefault="00BB0800" w:rsidP="00A67A3D">
      <w:pPr>
        <w:widowControl w:val="0"/>
        <w:suppressAutoHyphens w:val="0"/>
        <w:ind w:firstLine="567"/>
        <w:contextualSpacing/>
        <w:jc w:val="both"/>
        <w:rPr>
          <w:sz w:val="28"/>
          <w:szCs w:val="28"/>
        </w:rPr>
      </w:pPr>
      <w:r w:rsidRPr="00914232">
        <w:rPr>
          <w:sz w:val="28"/>
          <w:szCs w:val="28"/>
        </w:rPr>
        <w:t>Ресурсное обеспечение подпрограммы «Обеспечение реализации муниципальной программы и прочие мероприятия» муниципальной программы</w:t>
      </w:r>
      <w:r w:rsidRPr="00914232">
        <w:rPr>
          <w:bCs/>
          <w:sz w:val="28"/>
          <w:szCs w:val="28"/>
        </w:rPr>
        <w:t xml:space="preserve"> «</w:t>
      </w:r>
      <w:r w:rsidRPr="00914232">
        <w:rPr>
          <w:rFonts w:ascii="Times New Roman CYR" w:hAnsi="Times New Roman CYR" w:cs="Times New Roman CYR"/>
          <w:sz w:val="28"/>
          <w:szCs w:val="28"/>
        </w:rPr>
        <w:t>Развитие образования на 2014-2020 годы</w:t>
      </w:r>
      <w:r w:rsidRPr="00914232">
        <w:rPr>
          <w:bCs/>
          <w:sz w:val="28"/>
          <w:szCs w:val="28"/>
        </w:rPr>
        <w:t>»</w:t>
      </w:r>
      <w:r w:rsidRPr="00914232">
        <w:rPr>
          <w:sz w:val="28"/>
          <w:szCs w:val="28"/>
        </w:rPr>
        <w:t>» осуществляется за счет средств федерального, областного, местных бюджетов и внебюджетных источников. Обоснование финансовых ресурсов, необходимых для реализации подпрограммы представлены в приложении 3 к настоящей муниципальной программе.</w:t>
      </w:r>
    </w:p>
    <w:p w:rsidR="00BB0800" w:rsidRPr="008F419F" w:rsidRDefault="00BB0800" w:rsidP="00A67A3D">
      <w:pPr>
        <w:ind w:firstLine="851"/>
        <w:jc w:val="both"/>
        <w:rPr>
          <w:color w:val="000000"/>
          <w:sz w:val="28"/>
          <w:szCs w:val="28"/>
        </w:rPr>
      </w:pPr>
      <w:r>
        <w:rPr>
          <w:sz w:val="28"/>
          <w:szCs w:val="28"/>
        </w:rPr>
        <w:t>Общий объем финансирования подпрограммы –</w:t>
      </w:r>
      <w:r w:rsidRPr="00C51054">
        <w:rPr>
          <w:sz w:val="28"/>
          <w:szCs w:val="28"/>
        </w:rPr>
        <w:t>147800,2</w:t>
      </w:r>
      <w:r w:rsidRPr="008F419F">
        <w:rPr>
          <w:color w:val="000000"/>
          <w:sz w:val="28"/>
          <w:szCs w:val="28"/>
        </w:rPr>
        <w:t>тыс. рублей</w:t>
      </w:r>
      <w:r w:rsidRPr="008F419F">
        <w:rPr>
          <w:sz w:val="28"/>
          <w:szCs w:val="28"/>
        </w:rPr>
        <w:t>, в том числе по годам:</w:t>
      </w:r>
    </w:p>
    <w:p w:rsidR="00BB0800" w:rsidRPr="007722CA" w:rsidRDefault="00BB0800" w:rsidP="00A67A3D">
      <w:pPr>
        <w:rPr>
          <w:color w:val="000000"/>
          <w:sz w:val="28"/>
          <w:szCs w:val="28"/>
        </w:rPr>
      </w:pPr>
      <w:r w:rsidRPr="008F419F">
        <w:rPr>
          <w:color w:val="000000"/>
          <w:sz w:val="28"/>
          <w:szCs w:val="28"/>
        </w:rPr>
        <w:t>2014 год –</w:t>
      </w:r>
      <w:r>
        <w:rPr>
          <w:color w:val="000000"/>
          <w:sz w:val="28"/>
          <w:szCs w:val="28"/>
        </w:rPr>
        <w:t>55412,9</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2015 год –</w:t>
      </w:r>
      <w:r w:rsidRPr="00C51054">
        <w:rPr>
          <w:color w:val="000000"/>
          <w:sz w:val="28"/>
          <w:szCs w:val="28"/>
        </w:rPr>
        <w:t>24534,9</w:t>
      </w:r>
      <w:r w:rsidRPr="007722CA">
        <w:rPr>
          <w:color w:val="000000"/>
          <w:sz w:val="28"/>
          <w:szCs w:val="28"/>
        </w:rPr>
        <w:t xml:space="preserve"> тыс. рублей;</w:t>
      </w:r>
      <w:r>
        <w:rPr>
          <w:color w:val="000000"/>
          <w:sz w:val="28"/>
          <w:szCs w:val="28"/>
        </w:rPr>
        <w:t xml:space="preserve"> из них неисполненные расходные обязательства 2014 года – 4543,8 тыс.</w:t>
      </w:r>
      <w:r w:rsidR="00864028">
        <w:rPr>
          <w:color w:val="000000"/>
          <w:sz w:val="28"/>
          <w:szCs w:val="28"/>
        </w:rPr>
        <w:t xml:space="preserve"> </w:t>
      </w:r>
      <w:r>
        <w:rPr>
          <w:color w:val="000000"/>
          <w:sz w:val="28"/>
          <w:szCs w:val="28"/>
        </w:rPr>
        <w:t>рублей;</w:t>
      </w:r>
    </w:p>
    <w:p w:rsidR="00BB0800" w:rsidRPr="007722CA" w:rsidRDefault="00BB0800" w:rsidP="00A67A3D">
      <w:pPr>
        <w:rPr>
          <w:color w:val="000000"/>
          <w:sz w:val="28"/>
          <w:szCs w:val="28"/>
        </w:rPr>
      </w:pPr>
      <w:r w:rsidRPr="007722CA">
        <w:rPr>
          <w:color w:val="000000"/>
          <w:sz w:val="28"/>
          <w:szCs w:val="28"/>
        </w:rPr>
        <w:t>2016 год –</w:t>
      </w:r>
      <w:r>
        <w:rPr>
          <w:color w:val="000000"/>
          <w:sz w:val="28"/>
          <w:szCs w:val="28"/>
        </w:rPr>
        <w:t>13506,0</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2017 год –</w:t>
      </w:r>
      <w:r>
        <w:rPr>
          <w:color w:val="000000"/>
          <w:sz w:val="28"/>
          <w:szCs w:val="28"/>
        </w:rPr>
        <w:t>13586,6</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2018 год –</w:t>
      </w:r>
      <w:r>
        <w:rPr>
          <w:color w:val="000000"/>
          <w:sz w:val="28"/>
          <w:szCs w:val="28"/>
        </w:rPr>
        <w:t>13586,6</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2019 год –</w:t>
      </w:r>
      <w:r>
        <w:rPr>
          <w:color w:val="000000"/>
          <w:sz w:val="28"/>
          <w:szCs w:val="28"/>
        </w:rPr>
        <w:t>13586,6</w:t>
      </w:r>
      <w:r w:rsidRPr="007722CA">
        <w:rPr>
          <w:color w:val="000000"/>
          <w:sz w:val="28"/>
          <w:szCs w:val="28"/>
        </w:rPr>
        <w:t xml:space="preserve"> тыс. рублей;</w:t>
      </w:r>
    </w:p>
    <w:p w:rsidR="00BB0800" w:rsidRPr="008F419F" w:rsidRDefault="00BB0800" w:rsidP="00A67A3D">
      <w:pPr>
        <w:rPr>
          <w:sz w:val="28"/>
          <w:szCs w:val="28"/>
        </w:rPr>
      </w:pPr>
      <w:r w:rsidRPr="007722CA">
        <w:rPr>
          <w:color w:val="000000"/>
          <w:sz w:val="28"/>
          <w:szCs w:val="28"/>
        </w:rPr>
        <w:t>2020 год –</w:t>
      </w:r>
      <w:r>
        <w:rPr>
          <w:color w:val="000000"/>
          <w:sz w:val="28"/>
          <w:szCs w:val="28"/>
        </w:rPr>
        <w:t>13586,6</w:t>
      </w:r>
      <w:r w:rsidRPr="007722CA">
        <w:rPr>
          <w:color w:val="000000"/>
          <w:sz w:val="28"/>
          <w:szCs w:val="28"/>
        </w:rPr>
        <w:t xml:space="preserve"> тыс</w:t>
      </w:r>
      <w:r w:rsidRPr="008F419F">
        <w:rPr>
          <w:color w:val="000000"/>
          <w:sz w:val="28"/>
          <w:szCs w:val="28"/>
        </w:rPr>
        <w:t>. рублей;</w:t>
      </w:r>
    </w:p>
    <w:p w:rsidR="00BB0800" w:rsidRPr="008F419F" w:rsidRDefault="00BB0800" w:rsidP="00A67A3D">
      <w:pPr>
        <w:autoSpaceDE w:val="0"/>
        <w:spacing w:line="216" w:lineRule="auto"/>
        <w:jc w:val="both"/>
        <w:rPr>
          <w:sz w:val="28"/>
          <w:szCs w:val="28"/>
        </w:rPr>
      </w:pPr>
      <w:r w:rsidRPr="008F419F">
        <w:rPr>
          <w:sz w:val="28"/>
          <w:szCs w:val="28"/>
        </w:rPr>
        <w:t>по источникам финансирования:</w:t>
      </w:r>
    </w:p>
    <w:p w:rsidR="00BB0800" w:rsidRPr="008F419F" w:rsidRDefault="00BB0800" w:rsidP="00A67A3D">
      <w:pPr>
        <w:spacing w:line="216" w:lineRule="auto"/>
        <w:jc w:val="both"/>
        <w:rPr>
          <w:color w:val="000000"/>
          <w:sz w:val="28"/>
          <w:szCs w:val="28"/>
        </w:rPr>
      </w:pPr>
      <w:r w:rsidRPr="008F419F">
        <w:rPr>
          <w:sz w:val="28"/>
          <w:szCs w:val="28"/>
        </w:rPr>
        <w:t xml:space="preserve">областной бюджет </w:t>
      </w:r>
      <w:r w:rsidRPr="007722CA">
        <w:rPr>
          <w:sz w:val="28"/>
          <w:szCs w:val="28"/>
        </w:rPr>
        <w:t>–</w:t>
      </w:r>
      <w:r w:rsidRPr="00C51054">
        <w:rPr>
          <w:sz w:val="28"/>
          <w:szCs w:val="28"/>
        </w:rPr>
        <w:t>56723,6</w:t>
      </w:r>
      <w:r w:rsidRPr="007722CA">
        <w:rPr>
          <w:sz w:val="28"/>
          <w:szCs w:val="28"/>
        </w:rPr>
        <w:t>тыс</w:t>
      </w:r>
      <w:r w:rsidRPr="008F419F">
        <w:rPr>
          <w:sz w:val="28"/>
          <w:szCs w:val="28"/>
        </w:rPr>
        <w:t>. рублей;</w:t>
      </w:r>
    </w:p>
    <w:p w:rsidR="00BB0800" w:rsidRPr="007722CA" w:rsidRDefault="00BB0800" w:rsidP="00A67A3D">
      <w:pPr>
        <w:rPr>
          <w:color w:val="000000"/>
          <w:sz w:val="28"/>
          <w:szCs w:val="28"/>
        </w:rPr>
      </w:pPr>
      <w:r w:rsidRPr="008F419F">
        <w:rPr>
          <w:color w:val="000000"/>
          <w:sz w:val="28"/>
          <w:szCs w:val="28"/>
        </w:rPr>
        <w:t>2014 год –</w:t>
      </w:r>
      <w:r>
        <w:rPr>
          <w:color w:val="000000"/>
          <w:sz w:val="28"/>
          <w:szCs w:val="28"/>
        </w:rPr>
        <w:t>37998,9</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2015 год –</w:t>
      </w:r>
      <w:r w:rsidRPr="00C51054">
        <w:rPr>
          <w:color w:val="000000"/>
          <w:sz w:val="28"/>
          <w:szCs w:val="28"/>
        </w:rPr>
        <w:t>9239,9</w:t>
      </w:r>
      <w:r w:rsidRPr="007722CA">
        <w:rPr>
          <w:color w:val="000000"/>
          <w:sz w:val="28"/>
          <w:szCs w:val="28"/>
        </w:rPr>
        <w:t xml:space="preserve"> тыс.</w:t>
      </w:r>
      <w:r w:rsidR="00864028">
        <w:rPr>
          <w:color w:val="000000"/>
          <w:sz w:val="28"/>
          <w:szCs w:val="28"/>
        </w:rPr>
        <w:t xml:space="preserve"> </w:t>
      </w:r>
      <w:r w:rsidRPr="007722CA">
        <w:rPr>
          <w:color w:val="000000"/>
          <w:sz w:val="28"/>
          <w:szCs w:val="28"/>
        </w:rPr>
        <w:t>рублей;</w:t>
      </w:r>
      <w:r>
        <w:rPr>
          <w:color w:val="000000"/>
          <w:sz w:val="28"/>
          <w:szCs w:val="28"/>
        </w:rPr>
        <w:t xml:space="preserve"> из них неисполненные расходные обязательства 2014 года – 4543,8 тыс. рублей;</w:t>
      </w:r>
    </w:p>
    <w:p w:rsidR="00BB0800" w:rsidRPr="007722CA" w:rsidRDefault="00BB0800" w:rsidP="00A67A3D">
      <w:pPr>
        <w:rPr>
          <w:color w:val="000000"/>
          <w:sz w:val="28"/>
          <w:szCs w:val="28"/>
        </w:rPr>
      </w:pPr>
      <w:r w:rsidRPr="007722CA">
        <w:rPr>
          <w:color w:val="000000"/>
          <w:sz w:val="28"/>
          <w:szCs w:val="28"/>
        </w:rPr>
        <w:t>2016 год –18</w:t>
      </w:r>
      <w:r>
        <w:rPr>
          <w:color w:val="000000"/>
          <w:sz w:val="28"/>
          <w:szCs w:val="28"/>
        </w:rPr>
        <w:t>60,4</w:t>
      </w:r>
      <w:r w:rsidRPr="007722CA">
        <w:rPr>
          <w:color w:val="000000"/>
          <w:sz w:val="28"/>
          <w:szCs w:val="28"/>
        </w:rPr>
        <w:t xml:space="preserve"> тыс.</w:t>
      </w:r>
      <w:r w:rsidR="00864028">
        <w:rPr>
          <w:color w:val="000000"/>
          <w:sz w:val="28"/>
          <w:szCs w:val="28"/>
        </w:rPr>
        <w:t xml:space="preserve"> </w:t>
      </w:r>
      <w:proofErr w:type="gramStart"/>
      <w:r w:rsidRPr="007722CA">
        <w:rPr>
          <w:color w:val="000000"/>
          <w:sz w:val="28"/>
          <w:szCs w:val="28"/>
        </w:rPr>
        <w:t>рублей ;</w:t>
      </w:r>
      <w:proofErr w:type="gramEnd"/>
    </w:p>
    <w:p w:rsidR="00BB0800" w:rsidRPr="007722CA" w:rsidRDefault="00BB0800" w:rsidP="00A67A3D">
      <w:pPr>
        <w:rPr>
          <w:color w:val="000000"/>
          <w:sz w:val="28"/>
          <w:szCs w:val="28"/>
        </w:rPr>
      </w:pPr>
      <w:r w:rsidRPr="007722CA">
        <w:rPr>
          <w:color w:val="000000"/>
          <w:sz w:val="28"/>
          <w:szCs w:val="28"/>
        </w:rPr>
        <w:t>2017 год –1</w:t>
      </w:r>
      <w:r>
        <w:rPr>
          <w:color w:val="000000"/>
          <w:sz w:val="28"/>
          <w:szCs w:val="28"/>
        </w:rPr>
        <w:t>906,1</w:t>
      </w:r>
      <w:r w:rsidRPr="007722CA">
        <w:rPr>
          <w:color w:val="000000"/>
          <w:sz w:val="28"/>
          <w:szCs w:val="28"/>
        </w:rPr>
        <w:t xml:space="preserve"> тыс.</w:t>
      </w:r>
      <w:r w:rsidR="00864028">
        <w:rPr>
          <w:color w:val="000000"/>
          <w:sz w:val="28"/>
          <w:szCs w:val="28"/>
        </w:rPr>
        <w:t xml:space="preserve"> </w:t>
      </w:r>
      <w:proofErr w:type="gramStart"/>
      <w:r w:rsidRPr="007722CA">
        <w:rPr>
          <w:color w:val="000000"/>
          <w:sz w:val="28"/>
          <w:szCs w:val="28"/>
        </w:rPr>
        <w:t>рублей ;</w:t>
      </w:r>
      <w:proofErr w:type="gramEnd"/>
    </w:p>
    <w:p w:rsidR="00BB0800" w:rsidRPr="007722CA" w:rsidRDefault="00BB0800" w:rsidP="00A67A3D">
      <w:pPr>
        <w:rPr>
          <w:color w:val="000000"/>
          <w:sz w:val="28"/>
          <w:szCs w:val="28"/>
        </w:rPr>
      </w:pPr>
      <w:r w:rsidRPr="007722CA">
        <w:rPr>
          <w:color w:val="000000"/>
          <w:sz w:val="28"/>
          <w:szCs w:val="28"/>
        </w:rPr>
        <w:t>2018 год –1</w:t>
      </w:r>
      <w:r>
        <w:rPr>
          <w:color w:val="000000"/>
          <w:sz w:val="28"/>
          <w:szCs w:val="28"/>
        </w:rPr>
        <w:t>906,1</w:t>
      </w:r>
      <w:r w:rsidRPr="007722CA">
        <w:rPr>
          <w:color w:val="000000"/>
          <w:sz w:val="28"/>
          <w:szCs w:val="28"/>
        </w:rPr>
        <w:t xml:space="preserve"> тыс.</w:t>
      </w:r>
      <w:r w:rsidR="00864028">
        <w:rPr>
          <w:color w:val="000000"/>
          <w:sz w:val="28"/>
          <w:szCs w:val="28"/>
        </w:rPr>
        <w:t xml:space="preserve"> </w:t>
      </w:r>
      <w:proofErr w:type="gramStart"/>
      <w:r w:rsidRPr="007722CA">
        <w:rPr>
          <w:color w:val="000000"/>
          <w:sz w:val="28"/>
          <w:szCs w:val="28"/>
        </w:rPr>
        <w:t>рублей ;</w:t>
      </w:r>
      <w:proofErr w:type="gramEnd"/>
    </w:p>
    <w:p w:rsidR="00BB0800" w:rsidRPr="007722CA" w:rsidRDefault="00BB0800" w:rsidP="00A67A3D">
      <w:pPr>
        <w:rPr>
          <w:color w:val="000000"/>
          <w:sz w:val="28"/>
          <w:szCs w:val="28"/>
        </w:rPr>
      </w:pPr>
      <w:r w:rsidRPr="007722CA">
        <w:rPr>
          <w:color w:val="000000"/>
          <w:sz w:val="28"/>
          <w:szCs w:val="28"/>
        </w:rPr>
        <w:t>2019 год –1</w:t>
      </w:r>
      <w:r>
        <w:rPr>
          <w:color w:val="000000"/>
          <w:sz w:val="28"/>
          <w:szCs w:val="28"/>
        </w:rPr>
        <w:t>906,1</w:t>
      </w:r>
      <w:r w:rsidRPr="007722CA">
        <w:rPr>
          <w:color w:val="000000"/>
          <w:sz w:val="28"/>
          <w:szCs w:val="28"/>
        </w:rPr>
        <w:t xml:space="preserve"> тыс.</w:t>
      </w:r>
      <w:r w:rsidR="00864028">
        <w:rPr>
          <w:color w:val="000000"/>
          <w:sz w:val="28"/>
          <w:szCs w:val="28"/>
        </w:rPr>
        <w:t xml:space="preserve"> </w:t>
      </w:r>
      <w:proofErr w:type="gramStart"/>
      <w:r w:rsidRPr="007722CA">
        <w:rPr>
          <w:color w:val="000000"/>
          <w:sz w:val="28"/>
          <w:szCs w:val="28"/>
        </w:rPr>
        <w:t>рублей ;</w:t>
      </w:r>
      <w:proofErr w:type="gramEnd"/>
    </w:p>
    <w:p w:rsidR="00BB0800" w:rsidRPr="008F419F" w:rsidRDefault="00BB0800" w:rsidP="00A67A3D">
      <w:pPr>
        <w:rPr>
          <w:sz w:val="28"/>
          <w:szCs w:val="28"/>
        </w:rPr>
      </w:pPr>
      <w:r w:rsidRPr="007722CA">
        <w:rPr>
          <w:color w:val="000000"/>
          <w:sz w:val="28"/>
          <w:szCs w:val="28"/>
        </w:rPr>
        <w:t>2020 год –1</w:t>
      </w:r>
      <w:r>
        <w:rPr>
          <w:color w:val="000000"/>
          <w:sz w:val="28"/>
          <w:szCs w:val="28"/>
        </w:rPr>
        <w:t>906,1</w:t>
      </w:r>
      <w:r w:rsidRPr="007722CA">
        <w:rPr>
          <w:color w:val="000000"/>
          <w:sz w:val="28"/>
          <w:szCs w:val="28"/>
        </w:rPr>
        <w:t xml:space="preserve"> т</w:t>
      </w:r>
      <w:r w:rsidRPr="008F419F">
        <w:rPr>
          <w:color w:val="000000"/>
          <w:sz w:val="28"/>
          <w:szCs w:val="28"/>
        </w:rPr>
        <w:t>ыс.</w:t>
      </w:r>
      <w:r w:rsidR="00864028">
        <w:rPr>
          <w:color w:val="000000"/>
          <w:sz w:val="28"/>
          <w:szCs w:val="28"/>
        </w:rPr>
        <w:t xml:space="preserve"> </w:t>
      </w:r>
      <w:proofErr w:type="gramStart"/>
      <w:r w:rsidRPr="008F419F">
        <w:rPr>
          <w:color w:val="000000"/>
          <w:sz w:val="28"/>
          <w:szCs w:val="28"/>
        </w:rPr>
        <w:t>рублей ;</w:t>
      </w:r>
      <w:proofErr w:type="gramEnd"/>
    </w:p>
    <w:p w:rsidR="00BB0800" w:rsidRPr="008F419F" w:rsidRDefault="00BB0800" w:rsidP="00A67A3D">
      <w:pPr>
        <w:spacing w:line="216" w:lineRule="auto"/>
        <w:jc w:val="both"/>
        <w:rPr>
          <w:sz w:val="28"/>
          <w:szCs w:val="28"/>
        </w:rPr>
      </w:pPr>
      <w:r w:rsidRPr="008F419F">
        <w:rPr>
          <w:sz w:val="28"/>
          <w:szCs w:val="28"/>
        </w:rPr>
        <w:t>федеральный бюджет – могут привлекаться средства федерального бюджета;</w:t>
      </w:r>
    </w:p>
    <w:p w:rsidR="00BB0800" w:rsidRPr="008F419F" w:rsidRDefault="00BB0800" w:rsidP="00A67A3D">
      <w:pPr>
        <w:spacing w:line="216" w:lineRule="auto"/>
        <w:jc w:val="both"/>
        <w:rPr>
          <w:color w:val="000000"/>
          <w:sz w:val="28"/>
          <w:szCs w:val="28"/>
        </w:rPr>
      </w:pPr>
      <w:r w:rsidRPr="008F419F">
        <w:rPr>
          <w:sz w:val="28"/>
          <w:szCs w:val="28"/>
        </w:rPr>
        <w:t>районный бюджет –</w:t>
      </w:r>
      <w:r w:rsidRPr="00C51054">
        <w:rPr>
          <w:sz w:val="28"/>
          <w:szCs w:val="28"/>
        </w:rPr>
        <w:t>91076,6</w:t>
      </w:r>
      <w:r w:rsidRPr="008F419F">
        <w:rPr>
          <w:sz w:val="28"/>
          <w:szCs w:val="28"/>
        </w:rPr>
        <w:t xml:space="preserve"> тыс. рублей;</w:t>
      </w:r>
    </w:p>
    <w:p w:rsidR="00BB0800" w:rsidRPr="007722CA" w:rsidRDefault="00BB0800" w:rsidP="00A67A3D">
      <w:pPr>
        <w:rPr>
          <w:color w:val="000000"/>
          <w:sz w:val="28"/>
          <w:szCs w:val="28"/>
        </w:rPr>
      </w:pPr>
      <w:r w:rsidRPr="008F419F">
        <w:rPr>
          <w:color w:val="000000"/>
          <w:sz w:val="28"/>
          <w:szCs w:val="28"/>
        </w:rPr>
        <w:t>2014 год –</w:t>
      </w:r>
      <w:r>
        <w:rPr>
          <w:color w:val="000000"/>
          <w:sz w:val="28"/>
          <w:szCs w:val="28"/>
        </w:rPr>
        <w:t>17414,0</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2015 год –</w:t>
      </w:r>
      <w:r w:rsidRPr="00C51054">
        <w:rPr>
          <w:color w:val="000000"/>
          <w:sz w:val="28"/>
          <w:szCs w:val="28"/>
        </w:rPr>
        <w:t>15295,0</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2016 год –</w:t>
      </w:r>
      <w:r>
        <w:rPr>
          <w:color w:val="000000"/>
          <w:sz w:val="28"/>
          <w:szCs w:val="28"/>
        </w:rPr>
        <w:t>11645,6 т</w:t>
      </w:r>
      <w:r w:rsidRPr="007722CA">
        <w:rPr>
          <w:color w:val="000000"/>
          <w:sz w:val="28"/>
          <w:szCs w:val="28"/>
        </w:rPr>
        <w:t>ыс. рублей;</w:t>
      </w:r>
    </w:p>
    <w:p w:rsidR="00BB0800" w:rsidRPr="007722CA" w:rsidRDefault="00BB0800" w:rsidP="00A67A3D">
      <w:pPr>
        <w:rPr>
          <w:color w:val="000000"/>
          <w:sz w:val="28"/>
          <w:szCs w:val="28"/>
        </w:rPr>
      </w:pPr>
      <w:r w:rsidRPr="007722CA">
        <w:rPr>
          <w:color w:val="000000"/>
          <w:sz w:val="28"/>
          <w:szCs w:val="28"/>
        </w:rPr>
        <w:t>2017 год –</w:t>
      </w:r>
      <w:r>
        <w:rPr>
          <w:color w:val="000000"/>
          <w:sz w:val="28"/>
          <w:szCs w:val="28"/>
        </w:rPr>
        <w:t xml:space="preserve">11680,5 </w:t>
      </w:r>
      <w:r w:rsidRPr="007722CA">
        <w:rPr>
          <w:color w:val="000000"/>
          <w:sz w:val="28"/>
          <w:szCs w:val="28"/>
        </w:rPr>
        <w:t>тыс. рублей;</w:t>
      </w:r>
    </w:p>
    <w:p w:rsidR="00BB0800" w:rsidRPr="007722CA" w:rsidRDefault="00BB0800" w:rsidP="00A67A3D">
      <w:pPr>
        <w:rPr>
          <w:color w:val="000000"/>
          <w:sz w:val="28"/>
          <w:szCs w:val="28"/>
        </w:rPr>
      </w:pPr>
      <w:r w:rsidRPr="007722CA">
        <w:rPr>
          <w:color w:val="000000"/>
          <w:sz w:val="28"/>
          <w:szCs w:val="28"/>
        </w:rPr>
        <w:lastRenderedPageBreak/>
        <w:t>2018 год –</w:t>
      </w:r>
      <w:r>
        <w:rPr>
          <w:color w:val="000000"/>
          <w:sz w:val="28"/>
          <w:szCs w:val="28"/>
        </w:rPr>
        <w:t>11680,5</w:t>
      </w:r>
      <w:r w:rsidRPr="007722CA">
        <w:rPr>
          <w:color w:val="000000"/>
          <w:sz w:val="28"/>
          <w:szCs w:val="28"/>
        </w:rPr>
        <w:t xml:space="preserve"> тыс. рублей;</w:t>
      </w:r>
    </w:p>
    <w:p w:rsidR="00BB0800" w:rsidRPr="007722CA" w:rsidRDefault="00BB0800" w:rsidP="00A67A3D">
      <w:pPr>
        <w:rPr>
          <w:color w:val="000000"/>
          <w:sz w:val="28"/>
          <w:szCs w:val="28"/>
        </w:rPr>
      </w:pPr>
      <w:r w:rsidRPr="007722CA">
        <w:rPr>
          <w:color w:val="000000"/>
          <w:sz w:val="28"/>
          <w:szCs w:val="28"/>
        </w:rPr>
        <w:t>2019 год –</w:t>
      </w:r>
      <w:r>
        <w:rPr>
          <w:color w:val="000000"/>
          <w:sz w:val="28"/>
          <w:szCs w:val="28"/>
        </w:rPr>
        <w:t>11680,5</w:t>
      </w:r>
      <w:r w:rsidRPr="007722CA">
        <w:rPr>
          <w:color w:val="000000"/>
          <w:sz w:val="28"/>
          <w:szCs w:val="28"/>
        </w:rPr>
        <w:t xml:space="preserve"> тыс. рублей;</w:t>
      </w:r>
    </w:p>
    <w:p w:rsidR="00BB0800" w:rsidRDefault="00BB0800" w:rsidP="00A67A3D">
      <w:pPr>
        <w:widowControl w:val="0"/>
        <w:suppressAutoHyphens w:val="0"/>
        <w:contextualSpacing/>
        <w:jc w:val="both"/>
        <w:rPr>
          <w:color w:val="000000"/>
          <w:sz w:val="28"/>
          <w:szCs w:val="28"/>
        </w:rPr>
      </w:pPr>
      <w:r w:rsidRPr="007722CA">
        <w:rPr>
          <w:color w:val="000000"/>
          <w:sz w:val="28"/>
          <w:szCs w:val="28"/>
        </w:rPr>
        <w:t>2020 год –</w:t>
      </w:r>
      <w:r>
        <w:rPr>
          <w:color w:val="000000"/>
          <w:sz w:val="28"/>
          <w:szCs w:val="28"/>
        </w:rPr>
        <w:t>11680,5</w:t>
      </w:r>
      <w:r w:rsidRPr="007722CA">
        <w:rPr>
          <w:color w:val="000000"/>
          <w:sz w:val="28"/>
          <w:szCs w:val="28"/>
        </w:rPr>
        <w:t xml:space="preserve"> тыс. рублей</w:t>
      </w:r>
      <w:r>
        <w:rPr>
          <w:color w:val="000000"/>
          <w:sz w:val="28"/>
          <w:szCs w:val="28"/>
        </w:rPr>
        <w:t>;</w:t>
      </w:r>
    </w:p>
    <w:p w:rsidR="00BB0800" w:rsidRPr="00914232" w:rsidRDefault="00BB0800" w:rsidP="00A67A3D">
      <w:pPr>
        <w:widowControl w:val="0"/>
        <w:suppressAutoHyphens w:val="0"/>
        <w:contextualSpacing/>
        <w:jc w:val="both"/>
        <w:rPr>
          <w:sz w:val="28"/>
          <w:szCs w:val="28"/>
        </w:rPr>
      </w:pPr>
      <w:r w:rsidRPr="00914232">
        <w:rPr>
          <w:sz w:val="28"/>
          <w:szCs w:val="28"/>
        </w:rPr>
        <w:t>внебюджетные средства – могут привлекаться средства внебюджетных источников.</w:t>
      </w:r>
    </w:p>
    <w:p w:rsidR="00BB0800" w:rsidRPr="003261D1" w:rsidRDefault="00BB0800" w:rsidP="00A67A3D">
      <w:pPr>
        <w:widowControl w:val="0"/>
        <w:suppressAutoHyphens w:val="0"/>
        <w:ind w:firstLine="567"/>
        <w:contextualSpacing/>
        <w:jc w:val="both"/>
        <w:rPr>
          <w:rFonts w:ascii="Times New Roman CYR" w:hAnsi="Times New Roman CYR" w:cs="Times New Roman CYR"/>
          <w:sz w:val="28"/>
          <w:szCs w:val="28"/>
        </w:rPr>
      </w:pPr>
      <w:r w:rsidRPr="00914232">
        <w:rPr>
          <w:sz w:val="28"/>
          <w:szCs w:val="28"/>
        </w:rPr>
        <w:t>Информация о расходах районного бюджета на реализацию мероприятий подпрограммы «Обеспечение реализации муниципальной программы и прочие мероприятия» муниципальной программы</w:t>
      </w:r>
      <w:r w:rsidRPr="00914232">
        <w:rPr>
          <w:bCs/>
          <w:sz w:val="28"/>
          <w:szCs w:val="28"/>
        </w:rPr>
        <w:t xml:space="preserve"> «</w:t>
      </w:r>
      <w:r w:rsidRPr="00914232">
        <w:rPr>
          <w:rFonts w:ascii="Times New Roman CYR" w:hAnsi="Times New Roman CYR" w:cs="Times New Roman CYR"/>
          <w:sz w:val="28"/>
          <w:szCs w:val="28"/>
        </w:rPr>
        <w:t>Развитие образования на 2014-2020 годы</w:t>
      </w:r>
      <w:r w:rsidRPr="00914232">
        <w:rPr>
          <w:bCs/>
          <w:sz w:val="28"/>
          <w:szCs w:val="28"/>
        </w:rPr>
        <w:t>»</w:t>
      </w:r>
      <w:r w:rsidRPr="00914232">
        <w:rPr>
          <w:sz w:val="28"/>
          <w:szCs w:val="28"/>
        </w:rPr>
        <w:t>» представлена в приложении 4 к настоящей муниципальной программе.</w:t>
      </w:r>
    </w:p>
    <w:p w:rsidR="00BB0800" w:rsidRPr="009507D9" w:rsidRDefault="00BB0800" w:rsidP="009507D9">
      <w:pPr>
        <w:widowControl w:val="0"/>
        <w:suppressAutoHyphens w:val="0"/>
        <w:autoSpaceDE w:val="0"/>
        <w:ind w:firstLine="567"/>
        <w:contextualSpacing/>
        <w:rPr>
          <w:rFonts w:ascii="Times New Roman CYR" w:hAnsi="Times New Roman CYR" w:cs="Times New Roman CYR"/>
          <w:sz w:val="28"/>
          <w:szCs w:val="28"/>
        </w:rPr>
      </w:pPr>
    </w:p>
    <w:p w:rsidR="00BB0800" w:rsidRPr="009507D9" w:rsidRDefault="00BB0800" w:rsidP="009507D9">
      <w:pPr>
        <w:widowControl w:val="0"/>
        <w:suppressAutoHyphens w:val="0"/>
        <w:autoSpaceDE w:val="0"/>
        <w:contextualSpacing/>
        <w:rPr>
          <w:rFonts w:ascii="Times New Roman CYR" w:hAnsi="Times New Roman CYR" w:cs="Times New Roman CYR"/>
          <w:sz w:val="28"/>
          <w:szCs w:val="28"/>
        </w:rPr>
      </w:pPr>
      <w:r w:rsidRPr="009507D9">
        <w:rPr>
          <w:rFonts w:ascii="Times New Roman CYR" w:hAnsi="Times New Roman CYR" w:cs="Times New Roman CYR"/>
          <w:sz w:val="28"/>
          <w:szCs w:val="28"/>
        </w:rPr>
        <w:t xml:space="preserve">   Управляющий делами</w:t>
      </w:r>
    </w:p>
    <w:p w:rsidR="00BB0800" w:rsidRPr="009507D9" w:rsidRDefault="00BB0800" w:rsidP="009507D9">
      <w:pPr>
        <w:widowControl w:val="0"/>
        <w:tabs>
          <w:tab w:val="left" w:pos="7371"/>
        </w:tabs>
        <w:suppressAutoHyphens w:val="0"/>
        <w:autoSpaceDE w:val="0"/>
        <w:contextualSpacing/>
        <w:sectPr w:rsidR="00BB0800" w:rsidRPr="009507D9" w:rsidSect="00F84530">
          <w:pgSz w:w="11907" w:h="16840" w:code="9"/>
          <w:pgMar w:top="851" w:right="851" w:bottom="709" w:left="1418" w:header="720" w:footer="720" w:gutter="0"/>
          <w:cols w:space="720"/>
          <w:docGrid w:linePitch="360"/>
        </w:sectPr>
      </w:pPr>
      <w:r w:rsidRPr="009507D9">
        <w:rPr>
          <w:rFonts w:ascii="Times New Roman CYR" w:hAnsi="Times New Roman CYR" w:cs="Times New Roman CYR"/>
          <w:sz w:val="28"/>
          <w:szCs w:val="28"/>
        </w:rPr>
        <w:t xml:space="preserve">  Администрации района                                                                     Н.Н. Савченко</w:t>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p>
    <w:p w:rsidR="00BB0800" w:rsidRDefault="00BB0800" w:rsidP="001D4187">
      <w:pPr>
        <w:pageBreakBefore/>
        <w:widowControl w:val="0"/>
        <w:autoSpaceDE w:val="0"/>
        <w:ind w:left="4320" w:firstLine="72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№1 к программе</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                                                    Администрации Октябрьского района </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образования на 2014-2020 годы» </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54762">
        <w:rPr>
          <w:rFonts w:ascii="Times New Roman CYR" w:hAnsi="Times New Roman CYR" w:cs="Times New Roman CYR"/>
          <w:sz w:val="28"/>
          <w:szCs w:val="28"/>
        </w:rPr>
        <w:t xml:space="preserve">                      </w:t>
      </w:r>
      <w:proofErr w:type="gramStart"/>
      <w:r w:rsidR="00654762">
        <w:rPr>
          <w:rFonts w:ascii="Times New Roman CYR" w:hAnsi="Times New Roman CYR" w:cs="Times New Roman CYR"/>
          <w:sz w:val="28"/>
          <w:szCs w:val="28"/>
        </w:rPr>
        <w:t>от  16.09.2015</w:t>
      </w:r>
      <w:proofErr w:type="gramEnd"/>
      <w:r w:rsidR="00654762">
        <w:rPr>
          <w:rFonts w:ascii="Times New Roman CYR" w:hAnsi="Times New Roman CYR" w:cs="Times New Roman CYR"/>
          <w:sz w:val="28"/>
          <w:szCs w:val="28"/>
        </w:rPr>
        <w:t xml:space="preserve"> № 606</w:t>
      </w:r>
      <w:r>
        <w:rPr>
          <w:rFonts w:ascii="Times New Roman CYR" w:hAnsi="Times New Roman CYR" w:cs="Times New Roman CYR"/>
          <w:sz w:val="28"/>
          <w:szCs w:val="28"/>
        </w:rPr>
        <w:t xml:space="preserve"> </w:t>
      </w:r>
    </w:p>
    <w:p w:rsidR="00BB0800" w:rsidRPr="009507D9" w:rsidRDefault="00BB0800" w:rsidP="009507D9">
      <w:pPr>
        <w:widowControl w:val="0"/>
        <w:suppressAutoHyphens w:val="0"/>
        <w:autoSpaceDE w:val="0"/>
        <w:ind w:firstLine="567"/>
        <w:contextualSpacing/>
        <w:jc w:val="center"/>
        <w:rPr>
          <w:sz w:val="28"/>
          <w:szCs w:val="28"/>
        </w:rPr>
      </w:pPr>
    </w:p>
    <w:p w:rsidR="00BB0800" w:rsidRDefault="00BB0800" w:rsidP="009507D9">
      <w:pPr>
        <w:widowControl w:val="0"/>
        <w:suppressAutoHyphens w:val="0"/>
        <w:autoSpaceDE w:val="0"/>
        <w:ind w:firstLine="567"/>
        <w:contextualSpacing/>
        <w:jc w:val="center"/>
      </w:pPr>
    </w:p>
    <w:p w:rsidR="00BB0800" w:rsidRDefault="00BB0800" w:rsidP="009507D9">
      <w:pPr>
        <w:widowControl w:val="0"/>
        <w:suppressAutoHyphens w:val="0"/>
        <w:autoSpaceDE w:val="0"/>
        <w:ind w:firstLine="567"/>
        <w:contextualSpacing/>
        <w:jc w:val="center"/>
      </w:pPr>
      <w:r w:rsidRPr="009507D9">
        <w:t xml:space="preserve">ПЛАНИРУЕМЫЕ РЕЗУЛЬТАТЫ РЕАЛИЗАЦИИ МУНИЦИПАЛЬНОЙ ПРОГРАММЫ </w:t>
      </w:r>
    </w:p>
    <w:p w:rsidR="00BB0800" w:rsidRPr="009507D9" w:rsidRDefault="00BB0800" w:rsidP="009507D9">
      <w:pPr>
        <w:widowControl w:val="0"/>
        <w:suppressAutoHyphens w:val="0"/>
        <w:autoSpaceDE w:val="0"/>
        <w:ind w:firstLine="567"/>
        <w:contextualSpacing/>
        <w:jc w:val="center"/>
        <w:rPr>
          <w:sz w:val="20"/>
          <w:szCs w:val="20"/>
        </w:rPr>
      </w:pPr>
      <w:r w:rsidRPr="009507D9">
        <w:t xml:space="preserve">«РАЗВИТИЕ ОБРАЗОВАНИЯ НА 2014-2020 ГОДЫ» </w:t>
      </w:r>
    </w:p>
    <w:p w:rsidR="00BB0800" w:rsidRPr="003018AD" w:rsidRDefault="00BB0800" w:rsidP="003018AD">
      <w:pPr>
        <w:widowControl w:val="0"/>
        <w:suppressAutoHyphens w:val="0"/>
        <w:autoSpaceDE w:val="0"/>
        <w:ind w:firstLine="567"/>
        <w:contextualSpacing/>
        <w:rPr>
          <w:sz w:val="22"/>
          <w:szCs w:val="22"/>
        </w:rPr>
      </w:pPr>
    </w:p>
    <w:tbl>
      <w:tblPr>
        <w:tblW w:w="14885" w:type="dxa"/>
        <w:tblInd w:w="-209" w:type="dxa"/>
        <w:tblLayout w:type="fixed"/>
        <w:tblCellMar>
          <w:left w:w="75" w:type="dxa"/>
          <w:right w:w="75" w:type="dxa"/>
        </w:tblCellMar>
        <w:tblLook w:val="0000" w:firstRow="0" w:lastRow="0" w:firstColumn="0" w:lastColumn="0" w:noHBand="0" w:noVBand="0"/>
      </w:tblPr>
      <w:tblGrid>
        <w:gridCol w:w="426"/>
        <w:gridCol w:w="1985"/>
        <w:gridCol w:w="255"/>
        <w:gridCol w:w="28"/>
        <w:gridCol w:w="567"/>
        <w:gridCol w:w="114"/>
        <w:gridCol w:w="28"/>
        <w:gridCol w:w="567"/>
        <w:gridCol w:w="2977"/>
        <w:gridCol w:w="850"/>
        <w:gridCol w:w="851"/>
        <w:gridCol w:w="992"/>
        <w:gridCol w:w="850"/>
        <w:gridCol w:w="851"/>
        <w:gridCol w:w="850"/>
        <w:gridCol w:w="993"/>
        <w:gridCol w:w="850"/>
        <w:gridCol w:w="851"/>
      </w:tblGrid>
      <w:tr w:rsidR="00BB0800" w:rsidRPr="009507D9" w:rsidTr="007B3E96">
        <w:trPr>
          <w:trHeight w:val="900"/>
        </w:trPr>
        <w:tc>
          <w:tcPr>
            <w:tcW w:w="426" w:type="dxa"/>
            <w:vMerge w:val="restart"/>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proofErr w:type="gramStart"/>
            <w:r w:rsidRPr="009507D9">
              <w:rPr>
                <w:sz w:val="18"/>
                <w:szCs w:val="18"/>
              </w:rPr>
              <w:t xml:space="preserve">N  </w:t>
            </w:r>
            <w:r w:rsidRPr="009507D9">
              <w:rPr>
                <w:sz w:val="18"/>
                <w:szCs w:val="18"/>
              </w:rPr>
              <w:br/>
              <w:t>п</w:t>
            </w:r>
            <w:proofErr w:type="gramEnd"/>
            <w:r w:rsidRPr="009507D9">
              <w:rPr>
                <w:sz w:val="18"/>
                <w:szCs w:val="18"/>
              </w:rPr>
              <w:t>/п</w:t>
            </w:r>
          </w:p>
        </w:tc>
        <w:tc>
          <w:tcPr>
            <w:tcW w:w="1985" w:type="dxa"/>
            <w:vMerge w:val="restart"/>
            <w:tcBorders>
              <w:top w:val="single" w:sz="4" w:space="0" w:color="000000"/>
              <w:left w:val="single" w:sz="4" w:space="0" w:color="000000"/>
              <w:bottom w:val="single" w:sz="4" w:space="0" w:color="000000"/>
            </w:tcBorders>
          </w:tcPr>
          <w:p w:rsidR="00BB0800" w:rsidRPr="00137BA4" w:rsidRDefault="00BB0800" w:rsidP="009507D9">
            <w:pPr>
              <w:widowControl w:val="0"/>
              <w:suppressAutoHyphens w:val="0"/>
              <w:autoSpaceDE w:val="0"/>
              <w:contextualSpacing/>
              <w:rPr>
                <w:sz w:val="18"/>
                <w:szCs w:val="18"/>
              </w:rPr>
            </w:pPr>
            <w:proofErr w:type="gramStart"/>
            <w:r w:rsidRPr="00137BA4">
              <w:rPr>
                <w:sz w:val="18"/>
                <w:szCs w:val="18"/>
              </w:rPr>
              <w:t xml:space="preserve">Задачи,   </w:t>
            </w:r>
            <w:proofErr w:type="gramEnd"/>
            <w:r w:rsidRPr="00137BA4">
              <w:rPr>
                <w:sz w:val="18"/>
                <w:szCs w:val="18"/>
              </w:rPr>
              <w:br/>
              <w:t xml:space="preserve">направленные </w:t>
            </w:r>
            <w:r w:rsidRPr="00137BA4">
              <w:rPr>
                <w:sz w:val="18"/>
                <w:szCs w:val="18"/>
              </w:rPr>
              <w:br/>
              <w:t>на достижение</w:t>
            </w:r>
            <w:r w:rsidRPr="00137BA4">
              <w:rPr>
                <w:sz w:val="18"/>
                <w:szCs w:val="18"/>
              </w:rPr>
              <w:br/>
              <w:t xml:space="preserve">цели         </w:t>
            </w:r>
          </w:p>
        </w:tc>
        <w:tc>
          <w:tcPr>
            <w:tcW w:w="1559" w:type="dxa"/>
            <w:gridSpan w:val="6"/>
            <w:tcBorders>
              <w:top w:val="single" w:sz="4" w:space="0" w:color="000000"/>
              <w:left w:val="single" w:sz="4" w:space="0" w:color="000000"/>
              <w:bottom w:val="single" w:sz="4" w:space="0" w:color="000000"/>
            </w:tcBorders>
          </w:tcPr>
          <w:p w:rsidR="00BB0800" w:rsidRPr="00137BA4" w:rsidRDefault="00BB0800" w:rsidP="009507D9">
            <w:pPr>
              <w:widowControl w:val="0"/>
              <w:suppressAutoHyphens w:val="0"/>
              <w:autoSpaceDE w:val="0"/>
              <w:contextualSpacing/>
              <w:rPr>
                <w:sz w:val="18"/>
                <w:szCs w:val="18"/>
              </w:rPr>
            </w:pPr>
            <w:r w:rsidRPr="00137BA4">
              <w:rPr>
                <w:sz w:val="18"/>
                <w:szCs w:val="18"/>
              </w:rPr>
              <w:t xml:space="preserve">Планируемый объем    </w:t>
            </w:r>
            <w:r w:rsidRPr="00137BA4">
              <w:rPr>
                <w:sz w:val="18"/>
                <w:szCs w:val="18"/>
              </w:rPr>
              <w:br/>
              <w:t xml:space="preserve">финансирования       </w:t>
            </w:r>
            <w:r w:rsidRPr="00137BA4">
              <w:rPr>
                <w:sz w:val="18"/>
                <w:szCs w:val="18"/>
              </w:rPr>
              <w:br/>
              <w:t xml:space="preserve">на решение данной    </w:t>
            </w:r>
            <w:r w:rsidRPr="00137BA4">
              <w:rPr>
                <w:sz w:val="18"/>
                <w:szCs w:val="18"/>
              </w:rPr>
              <w:br/>
              <w:t xml:space="preserve">задачи (тыс. руб.)   </w:t>
            </w:r>
          </w:p>
        </w:tc>
        <w:tc>
          <w:tcPr>
            <w:tcW w:w="2977" w:type="dxa"/>
            <w:vMerge w:val="restart"/>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Количественные </w:t>
            </w:r>
            <w:r w:rsidRPr="009507D9">
              <w:rPr>
                <w:sz w:val="18"/>
                <w:szCs w:val="18"/>
              </w:rPr>
              <w:br/>
              <w:t xml:space="preserve">и/или          </w:t>
            </w:r>
            <w:r w:rsidRPr="009507D9">
              <w:rPr>
                <w:sz w:val="18"/>
                <w:szCs w:val="18"/>
              </w:rPr>
              <w:br/>
              <w:t xml:space="preserve">качественные   </w:t>
            </w:r>
            <w:r w:rsidRPr="009507D9">
              <w:rPr>
                <w:sz w:val="18"/>
                <w:szCs w:val="18"/>
              </w:rPr>
              <w:br/>
              <w:t xml:space="preserve">целевые        </w:t>
            </w:r>
            <w:r w:rsidRPr="009507D9">
              <w:rPr>
                <w:sz w:val="18"/>
                <w:szCs w:val="18"/>
              </w:rPr>
              <w:br/>
            </w:r>
            <w:proofErr w:type="gramStart"/>
            <w:r w:rsidRPr="009507D9">
              <w:rPr>
                <w:sz w:val="18"/>
                <w:szCs w:val="18"/>
              </w:rPr>
              <w:t xml:space="preserve">показатели,   </w:t>
            </w:r>
            <w:proofErr w:type="gramEnd"/>
            <w:r w:rsidRPr="009507D9">
              <w:rPr>
                <w:sz w:val="18"/>
                <w:szCs w:val="18"/>
              </w:rPr>
              <w:br/>
              <w:t>характеризующие</w:t>
            </w:r>
            <w:r w:rsidRPr="009507D9">
              <w:rPr>
                <w:sz w:val="18"/>
                <w:szCs w:val="18"/>
              </w:rPr>
              <w:br/>
              <w:t xml:space="preserve">достижение     </w:t>
            </w:r>
            <w:r w:rsidRPr="009507D9">
              <w:rPr>
                <w:sz w:val="18"/>
                <w:szCs w:val="18"/>
              </w:rPr>
              <w:br/>
              <w:t>целей и решение</w:t>
            </w:r>
            <w:r w:rsidRPr="009507D9">
              <w:rPr>
                <w:sz w:val="18"/>
                <w:szCs w:val="18"/>
              </w:rPr>
              <w:br/>
              <w:t xml:space="preserve">задач          </w:t>
            </w:r>
          </w:p>
        </w:tc>
        <w:tc>
          <w:tcPr>
            <w:tcW w:w="850" w:type="dxa"/>
            <w:vMerge w:val="restart"/>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proofErr w:type="gramStart"/>
            <w:r w:rsidRPr="009507D9">
              <w:rPr>
                <w:sz w:val="18"/>
                <w:szCs w:val="18"/>
              </w:rPr>
              <w:t xml:space="preserve">Единица  </w:t>
            </w:r>
            <w:r w:rsidRPr="009507D9">
              <w:rPr>
                <w:sz w:val="18"/>
                <w:szCs w:val="18"/>
              </w:rPr>
              <w:br/>
              <w:t>измерения</w:t>
            </w:r>
            <w:proofErr w:type="gramEnd"/>
          </w:p>
        </w:tc>
        <w:tc>
          <w:tcPr>
            <w:tcW w:w="851" w:type="dxa"/>
            <w:vMerge w:val="restart"/>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Базовое      </w:t>
            </w:r>
            <w:r w:rsidRPr="009507D9">
              <w:rPr>
                <w:sz w:val="18"/>
                <w:szCs w:val="18"/>
              </w:rPr>
              <w:br/>
              <w:t xml:space="preserve">значение     </w:t>
            </w:r>
            <w:r w:rsidRPr="009507D9">
              <w:rPr>
                <w:sz w:val="18"/>
                <w:szCs w:val="18"/>
              </w:rPr>
              <w:br/>
            </w:r>
            <w:proofErr w:type="gramStart"/>
            <w:r w:rsidRPr="009507D9">
              <w:rPr>
                <w:sz w:val="18"/>
                <w:szCs w:val="18"/>
              </w:rPr>
              <w:t>показателя</w:t>
            </w:r>
            <w:r w:rsidRPr="009507D9">
              <w:rPr>
                <w:sz w:val="18"/>
                <w:szCs w:val="18"/>
              </w:rPr>
              <w:br/>
              <w:t>(</w:t>
            </w:r>
            <w:proofErr w:type="gramEnd"/>
            <w:r w:rsidRPr="009507D9">
              <w:rPr>
                <w:sz w:val="18"/>
                <w:szCs w:val="18"/>
              </w:rPr>
              <w:t xml:space="preserve">на начало   </w:t>
            </w:r>
            <w:r w:rsidRPr="009507D9">
              <w:rPr>
                <w:sz w:val="18"/>
                <w:szCs w:val="18"/>
              </w:rPr>
              <w:br/>
              <w:t>реализации)</w:t>
            </w:r>
          </w:p>
          <w:p w:rsidR="00BB0800" w:rsidRPr="009507D9" w:rsidRDefault="00BB0800" w:rsidP="009507D9">
            <w:pPr>
              <w:widowControl w:val="0"/>
              <w:suppressAutoHyphens w:val="0"/>
              <w:autoSpaceDE w:val="0"/>
              <w:contextualSpacing/>
              <w:rPr>
                <w:sz w:val="18"/>
                <w:szCs w:val="18"/>
              </w:rPr>
            </w:pPr>
            <w:r w:rsidRPr="009507D9">
              <w:rPr>
                <w:sz w:val="18"/>
                <w:szCs w:val="18"/>
              </w:rPr>
              <w:t>2013 год</w:t>
            </w:r>
          </w:p>
        </w:tc>
        <w:tc>
          <w:tcPr>
            <w:tcW w:w="6237" w:type="dxa"/>
            <w:gridSpan w:val="7"/>
            <w:tcBorders>
              <w:top w:val="single" w:sz="4" w:space="0" w:color="000000"/>
              <w:left w:val="single" w:sz="4" w:space="0" w:color="000000"/>
              <w:bottom w:val="single" w:sz="4" w:space="0" w:color="000000"/>
              <w:right w:val="single" w:sz="4" w:space="0" w:color="000000"/>
            </w:tcBorders>
          </w:tcPr>
          <w:p w:rsidR="00BB0800" w:rsidRPr="007B3E96" w:rsidRDefault="00BB0800" w:rsidP="007B3E96">
            <w:pPr>
              <w:widowControl w:val="0"/>
              <w:suppressAutoHyphens w:val="0"/>
              <w:autoSpaceDE w:val="0"/>
              <w:ind w:firstLine="567"/>
              <w:contextualSpacing/>
              <w:jc w:val="center"/>
              <w:rPr>
                <w:rFonts w:ascii="Calibri" w:hAnsi="Calibri" w:cs="Calibri"/>
                <w:sz w:val="20"/>
                <w:szCs w:val="20"/>
              </w:rPr>
            </w:pPr>
            <w:r w:rsidRPr="007B3E96">
              <w:rPr>
                <w:sz w:val="20"/>
                <w:szCs w:val="20"/>
              </w:rPr>
              <w:t xml:space="preserve">Планируемое значение показателя по </w:t>
            </w:r>
            <w:proofErr w:type="gramStart"/>
            <w:r w:rsidRPr="007B3E96">
              <w:rPr>
                <w:sz w:val="20"/>
                <w:szCs w:val="20"/>
              </w:rPr>
              <w:t>годам  реализации</w:t>
            </w:r>
            <w:proofErr w:type="gramEnd"/>
            <w:r w:rsidRPr="007B3E96">
              <w:rPr>
                <w:sz w:val="20"/>
                <w:szCs w:val="20"/>
              </w:rPr>
              <w:t xml:space="preserve">  Программы</w:t>
            </w:r>
          </w:p>
        </w:tc>
      </w:tr>
      <w:tr w:rsidR="00BB0800" w:rsidRPr="009507D9" w:rsidTr="007B3E96">
        <w:trPr>
          <w:trHeight w:val="1117"/>
        </w:trPr>
        <w:tc>
          <w:tcPr>
            <w:tcW w:w="426" w:type="dxa"/>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rFonts w:ascii="Calibri" w:hAnsi="Calibri" w:cs="Calibri"/>
                <w:sz w:val="20"/>
                <w:szCs w:val="20"/>
              </w:rPr>
            </w:pPr>
          </w:p>
        </w:tc>
        <w:tc>
          <w:tcPr>
            <w:tcW w:w="1985" w:type="dxa"/>
            <w:vMerge/>
            <w:tcBorders>
              <w:left w:val="single" w:sz="4" w:space="0" w:color="000000"/>
              <w:bottom w:val="single" w:sz="4" w:space="0" w:color="000000"/>
            </w:tcBorders>
          </w:tcPr>
          <w:p w:rsidR="00BB0800" w:rsidRPr="00137BA4" w:rsidRDefault="00BB0800" w:rsidP="009507D9">
            <w:pPr>
              <w:widowControl w:val="0"/>
              <w:suppressAutoHyphens w:val="0"/>
              <w:autoSpaceDE w:val="0"/>
              <w:snapToGrid w:val="0"/>
              <w:ind w:firstLine="567"/>
              <w:contextualSpacing/>
              <w:rPr>
                <w:sz w:val="20"/>
                <w:szCs w:val="20"/>
              </w:rPr>
            </w:pPr>
          </w:p>
        </w:tc>
        <w:tc>
          <w:tcPr>
            <w:tcW w:w="850" w:type="dxa"/>
            <w:gridSpan w:val="3"/>
            <w:tcBorders>
              <w:left w:val="single" w:sz="4" w:space="0" w:color="000000"/>
              <w:bottom w:val="single" w:sz="4" w:space="0" w:color="000000"/>
            </w:tcBorders>
          </w:tcPr>
          <w:p w:rsidR="00BB0800" w:rsidRPr="00137BA4" w:rsidRDefault="00BB0800" w:rsidP="009507D9">
            <w:pPr>
              <w:widowControl w:val="0"/>
              <w:suppressAutoHyphens w:val="0"/>
              <w:autoSpaceDE w:val="0"/>
              <w:contextualSpacing/>
              <w:rPr>
                <w:sz w:val="18"/>
                <w:szCs w:val="18"/>
              </w:rPr>
            </w:pPr>
            <w:r w:rsidRPr="00137BA4">
              <w:rPr>
                <w:sz w:val="18"/>
                <w:szCs w:val="18"/>
              </w:rPr>
              <w:t xml:space="preserve">Бюджет     </w:t>
            </w:r>
            <w:r w:rsidRPr="00137BA4">
              <w:rPr>
                <w:sz w:val="18"/>
                <w:szCs w:val="18"/>
              </w:rPr>
              <w:br/>
              <w:t>Октябрьского района</w:t>
            </w:r>
          </w:p>
        </w:tc>
        <w:tc>
          <w:tcPr>
            <w:tcW w:w="709" w:type="dxa"/>
            <w:gridSpan w:val="3"/>
            <w:tcBorders>
              <w:left w:val="single" w:sz="4" w:space="0" w:color="000000"/>
              <w:bottom w:val="single" w:sz="4" w:space="0" w:color="000000"/>
            </w:tcBorders>
          </w:tcPr>
          <w:p w:rsidR="00BB0800" w:rsidRPr="00137BA4" w:rsidRDefault="00BB0800" w:rsidP="009507D9">
            <w:pPr>
              <w:widowControl w:val="0"/>
              <w:suppressAutoHyphens w:val="0"/>
              <w:autoSpaceDE w:val="0"/>
              <w:contextualSpacing/>
              <w:rPr>
                <w:sz w:val="20"/>
                <w:szCs w:val="20"/>
              </w:rPr>
            </w:pPr>
            <w:r w:rsidRPr="00137BA4">
              <w:rPr>
                <w:sz w:val="18"/>
                <w:szCs w:val="18"/>
              </w:rPr>
              <w:t xml:space="preserve">Другие   </w:t>
            </w:r>
            <w:r w:rsidRPr="00137BA4">
              <w:rPr>
                <w:sz w:val="18"/>
                <w:szCs w:val="18"/>
              </w:rPr>
              <w:br/>
              <w:t>источники</w:t>
            </w:r>
          </w:p>
        </w:tc>
        <w:tc>
          <w:tcPr>
            <w:tcW w:w="2977" w:type="dxa"/>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850" w:type="dxa"/>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851" w:type="dxa"/>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992"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proofErr w:type="gramStart"/>
            <w:r w:rsidRPr="009507D9">
              <w:rPr>
                <w:sz w:val="18"/>
                <w:szCs w:val="18"/>
              </w:rPr>
              <w:t xml:space="preserve">Очередной  </w:t>
            </w:r>
            <w:r w:rsidRPr="009507D9">
              <w:rPr>
                <w:sz w:val="18"/>
                <w:szCs w:val="18"/>
              </w:rPr>
              <w:br/>
              <w:t>финансовый</w:t>
            </w:r>
            <w:proofErr w:type="gramEnd"/>
            <w:r w:rsidRPr="009507D9">
              <w:rPr>
                <w:sz w:val="18"/>
                <w:szCs w:val="18"/>
              </w:rPr>
              <w:br/>
              <w:t>год   2014</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1-й </w:t>
            </w:r>
            <w:proofErr w:type="gramStart"/>
            <w:r w:rsidRPr="009507D9">
              <w:rPr>
                <w:sz w:val="18"/>
                <w:szCs w:val="18"/>
              </w:rPr>
              <w:t xml:space="preserve">год  </w:t>
            </w:r>
            <w:r w:rsidRPr="009507D9">
              <w:rPr>
                <w:sz w:val="18"/>
                <w:szCs w:val="18"/>
              </w:rPr>
              <w:br/>
              <w:t>планового</w:t>
            </w:r>
            <w:proofErr w:type="gramEnd"/>
            <w:r w:rsidRPr="009507D9">
              <w:rPr>
                <w:sz w:val="18"/>
                <w:szCs w:val="18"/>
              </w:rPr>
              <w:br/>
              <w:t xml:space="preserve">периода  </w:t>
            </w:r>
          </w:p>
          <w:p w:rsidR="00BB0800" w:rsidRPr="009507D9" w:rsidRDefault="00BB0800" w:rsidP="009507D9">
            <w:pPr>
              <w:widowControl w:val="0"/>
              <w:suppressAutoHyphens w:val="0"/>
              <w:autoSpaceDE w:val="0"/>
              <w:contextualSpacing/>
              <w:rPr>
                <w:sz w:val="18"/>
                <w:szCs w:val="18"/>
              </w:rPr>
            </w:pPr>
            <w:r w:rsidRPr="009507D9">
              <w:rPr>
                <w:sz w:val="18"/>
                <w:szCs w:val="18"/>
              </w:rPr>
              <w:t>2015</w:t>
            </w: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2-й </w:t>
            </w:r>
            <w:proofErr w:type="gramStart"/>
            <w:r w:rsidRPr="009507D9">
              <w:rPr>
                <w:sz w:val="18"/>
                <w:szCs w:val="18"/>
              </w:rPr>
              <w:t xml:space="preserve">год  </w:t>
            </w:r>
            <w:r w:rsidRPr="009507D9">
              <w:rPr>
                <w:sz w:val="18"/>
                <w:szCs w:val="18"/>
              </w:rPr>
              <w:br/>
              <w:t>планового</w:t>
            </w:r>
            <w:proofErr w:type="gramEnd"/>
            <w:r w:rsidRPr="009507D9">
              <w:rPr>
                <w:sz w:val="18"/>
                <w:szCs w:val="18"/>
              </w:rPr>
              <w:br/>
              <w:t xml:space="preserve">периода  </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3-й </w:t>
            </w:r>
            <w:proofErr w:type="gramStart"/>
            <w:r w:rsidRPr="009507D9">
              <w:rPr>
                <w:sz w:val="18"/>
                <w:szCs w:val="18"/>
              </w:rPr>
              <w:t xml:space="preserve">год  </w:t>
            </w:r>
            <w:r w:rsidRPr="009507D9">
              <w:rPr>
                <w:sz w:val="18"/>
                <w:szCs w:val="18"/>
              </w:rPr>
              <w:br/>
              <w:t>планового</w:t>
            </w:r>
            <w:proofErr w:type="gramEnd"/>
            <w:r w:rsidRPr="009507D9">
              <w:rPr>
                <w:sz w:val="18"/>
                <w:szCs w:val="18"/>
              </w:rPr>
              <w:br/>
              <w:t xml:space="preserve">периода  </w:t>
            </w:r>
          </w:p>
        </w:tc>
        <w:tc>
          <w:tcPr>
            <w:tcW w:w="993"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4-й </w:t>
            </w:r>
            <w:proofErr w:type="gramStart"/>
            <w:r w:rsidRPr="009507D9">
              <w:rPr>
                <w:sz w:val="18"/>
                <w:szCs w:val="18"/>
              </w:rPr>
              <w:t xml:space="preserve">год  </w:t>
            </w:r>
            <w:r w:rsidRPr="009507D9">
              <w:rPr>
                <w:sz w:val="18"/>
                <w:szCs w:val="18"/>
              </w:rPr>
              <w:br/>
              <w:t>планового</w:t>
            </w:r>
            <w:proofErr w:type="gramEnd"/>
            <w:r w:rsidRPr="009507D9">
              <w:rPr>
                <w:sz w:val="18"/>
                <w:szCs w:val="18"/>
              </w:rPr>
              <w:br/>
              <w:t xml:space="preserve">периода  </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5-й </w:t>
            </w:r>
            <w:proofErr w:type="gramStart"/>
            <w:r w:rsidRPr="009507D9">
              <w:rPr>
                <w:sz w:val="18"/>
                <w:szCs w:val="18"/>
              </w:rPr>
              <w:t xml:space="preserve">год  </w:t>
            </w:r>
            <w:r w:rsidRPr="009507D9">
              <w:rPr>
                <w:sz w:val="18"/>
                <w:szCs w:val="18"/>
              </w:rPr>
              <w:br/>
              <w:t>планового</w:t>
            </w:r>
            <w:proofErr w:type="gramEnd"/>
            <w:r w:rsidRPr="009507D9">
              <w:rPr>
                <w:sz w:val="18"/>
                <w:szCs w:val="18"/>
              </w:rPr>
              <w:br/>
              <w:t xml:space="preserve">периода  </w:t>
            </w:r>
          </w:p>
        </w:tc>
        <w:tc>
          <w:tcPr>
            <w:tcW w:w="851" w:type="dxa"/>
            <w:tcBorders>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contextualSpacing/>
              <w:rPr>
                <w:sz w:val="18"/>
                <w:szCs w:val="18"/>
              </w:rPr>
            </w:pPr>
            <w:r w:rsidRPr="009507D9">
              <w:rPr>
                <w:sz w:val="18"/>
                <w:szCs w:val="18"/>
              </w:rPr>
              <w:t xml:space="preserve">6-й </w:t>
            </w:r>
            <w:proofErr w:type="gramStart"/>
            <w:r w:rsidRPr="009507D9">
              <w:rPr>
                <w:sz w:val="18"/>
                <w:szCs w:val="18"/>
              </w:rPr>
              <w:t xml:space="preserve">год  </w:t>
            </w:r>
            <w:r w:rsidRPr="009507D9">
              <w:rPr>
                <w:sz w:val="18"/>
                <w:szCs w:val="18"/>
              </w:rPr>
              <w:br/>
              <w:t>планового</w:t>
            </w:r>
            <w:proofErr w:type="gramEnd"/>
            <w:r w:rsidRPr="009507D9">
              <w:rPr>
                <w:sz w:val="18"/>
                <w:szCs w:val="18"/>
              </w:rPr>
              <w:br/>
              <w:t xml:space="preserve">периода  </w:t>
            </w:r>
          </w:p>
          <w:p w:rsidR="00BB0800" w:rsidRPr="009507D9" w:rsidRDefault="00BB0800" w:rsidP="009507D9">
            <w:pPr>
              <w:widowControl w:val="0"/>
              <w:suppressAutoHyphens w:val="0"/>
              <w:autoSpaceDE w:val="0"/>
              <w:contextualSpacing/>
              <w:rPr>
                <w:sz w:val="18"/>
                <w:szCs w:val="18"/>
              </w:rPr>
            </w:pPr>
          </w:p>
        </w:tc>
      </w:tr>
      <w:tr w:rsidR="00BB0800" w:rsidRPr="009507D9" w:rsidTr="007B3E96">
        <w:trPr>
          <w:trHeight w:val="378"/>
        </w:trPr>
        <w:tc>
          <w:tcPr>
            <w:tcW w:w="426"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1 </w:t>
            </w:r>
          </w:p>
        </w:tc>
        <w:tc>
          <w:tcPr>
            <w:tcW w:w="1985"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p>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2      </w:t>
            </w:r>
          </w:p>
        </w:tc>
        <w:tc>
          <w:tcPr>
            <w:tcW w:w="850" w:type="dxa"/>
            <w:gridSpan w:val="3"/>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3     </w:t>
            </w:r>
          </w:p>
        </w:tc>
        <w:tc>
          <w:tcPr>
            <w:tcW w:w="709" w:type="dxa"/>
            <w:gridSpan w:val="3"/>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4    </w:t>
            </w:r>
          </w:p>
        </w:tc>
        <w:tc>
          <w:tcPr>
            <w:tcW w:w="2977"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p>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5       </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6    </w:t>
            </w: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7      </w:t>
            </w:r>
          </w:p>
        </w:tc>
        <w:tc>
          <w:tcPr>
            <w:tcW w:w="992"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8     </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9    </w:t>
            </w: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10    </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18"/>
                <w:szCs w:val="18"/>
              </w:rPr>
            </w:pPr>
            <w:r w:rsidRPr="009507D9">
              <w:rPr>
                <w:sz w:val="18"/>
                <w:szCs w:val="18"/>
              </w:rPr>
              <w:t xml:space="preserve">          11    </w:t>
            </w:r>
          </w:p>
        </w:tc>
        <w:tc>
          <w:tcPr>
            <w:tcW w:w="993" w:type="dxa"/>
            <w:tcBorders>
              <w:left w:val="single" w:sz="4" w:space="0" w:color="000000"/>
              <w:bottom w:val="single" w:sz="4" w:space="0" w:color="000000"/>
              <w:right w:val="single" w:sz="4" w:space="0" w:color="auto"/>
            </w:tcBorders>
          </w:tcPr>
          <w:p w:rsidR="00BB0800" w:rsidRPr="009507D9" w:rsidRDefault="00BB0800" w:rsidP="009507D9">
            <w:pPr>
              <w:widowControl w:val="0"/>
              <w:suppressAutoHyphens w:val="0"/>
              <w:autoSpaceDE w:val="0"/>
              <w:ind w:firstLine="567"/>
              <w:contextualSpacing/>
              <w:rPr>
                <w:sz w:val="18"/>
                <w:szCs w:val="18"/>
              </w:rPr>
            </w:pPr>
          </w:p>
          <w:p w:rsidR="00BB0800" w:rsidRPr="009507D9" w:rsidRDefault="00BB0800" w:rsidP="009507D9">
            <w:pPr>
              <w:widowControl w:val="0"/>
              <w:suppressAutoHyphens w:val="0"/>
              <w:autoSpaceDE w:val="0"/>
              <w:contextualSpacing/>
              <w:rPr>
                <w:sz w:val="18"/>
                <w:szCs w:val="18"/>
              </w:rPr>
            </w:pPr>
            <w:r w:rsidRPr="009507D9">
              <w:rPr>
                <w:sz w:val="18"/>
                <w:szCs w:val="18"/>
              </w:rPr>
              <w:t xml:space="preserve">      12    </w:t>
            </w:r>
          </w:p>
        </w:tc>
        <w:tc>
          <w:tcPr>
            <w:tcW w:w="850" w:type="dxa"/>
            <w:tcBorders>
              <w:left w:val="single" w:sz="4" w:space="0" w:color="auto"/>
              <w:bottom w:val="single" w:sz="4" w:space="0" w:color="000000"/>
            </w:tcBorders>
          </w:tcPr>
          <w:p w:rsidR="00BB0800" w:rsidRPr="009507D9" w:rsidRDefault="00BB0800" w:rsidP="009507D9">
            <w:pPr>
              <w:widowControl w:val="0"/>
              <w:suppressAutoHyphens w:val="0"/>
              <w:autoSpaceDE w:val="0"/>
              <w:contextualSpacing/>
              <w:rPr>
                <w:sz w:val="18"/>
                <w:szCs w:val="18"/>
              </w:rPr>
            </w:pPr>
          </w:p>
          <w:p w:rsidR="00BB0800" w:rsidRPr="009507D9" w:rsidRDefault="00BB0800" w:rsidP="009507D9">
            <w:pPr>
              <w:widowControl w:val="0"/>
              <w:suppressAutoHyphens w:val="0"/>
              <w:autoSpaceDE w:val="0"/>
              <w:contextualSpacing/>
              <w:rPr>
                <w:sz w:val="18"/>
                <w:szCs w:val="18"/>
              </w:rPr>
            </w:pPr>
            <w:r w:rsidRPr="009507D9">
              <w:rPr>
                <w:sz w:val="18"/>
                <w:szCs w:val="18"/>
              </w:rPr>
              <w:t xml:space="preserve">    13</w:t>
            </w:r>
          </w:p>
        </w:tc>
        <w:tc>
          <w:tcPr>
            <w:tcW w:w="851" w:type="dxa"/>
            <w:tcBorders>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rPr>
                <w:sz w:val="18"/>
                <w:szCs w:val="18"/>
              </w:rPr>
            </w:pPr>
          </w:p>
          <w:p w:rsidR="00BB0800" w:rsidRPr="007B3E96" w:rsidRDefault="00BB0800" w:rsidP="007B3E96">
            <w:pPr>
              <w:widowControl w:val="0"/>
              <w:suppressAutoHyphens w:val="0"/>
              <w:autoSpaceDE w:val="0"/>
              <w:contextualSpacing/>
              <w:rPr>
                <w:b/>
                <w:sz w:val="18"/>
                <w:szCs w:val="18"/>
              </w:rPr>
            </w:pPr>
            <w:r w:rsidRPr="009507D9">
              <w:rPr>
                <w:sz w:val="18"/>
                <w:szCs w:val="18"/>
              </w:rPr>
              <w:t xml:space="preserve">    14</w:t>
            </w:r>
          </w:p>
        </w:tc>
      </w:tr>
      <w:tr w:rsidR="00BB0800" w:rsidRPr="009507D9" w:rsidTr="009507D9">
        <w:tc>
          <w:tcPr>
            <w:tcW w:w="14885" w:type="dxa"/>
            <w:gridSpan w:val="18"/>
            <w:tcBorders>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b/>
                <w:sz w:val="18"/>
                <w:szCs w:val="18"/>
              </w:rPr>
            </w:pPr>
            <w:r w:rsidRPr="009507D9">
              <w:rPr>
                <w:b/>
                <w:sz w:val="18"/>
                <w:szCs w:val="18"/>
              </w:rPr>
              <w:t>Муниципальная программа</w:t>
            </w:r>
            <w:r w:rsidR="00864028">
              <w:rPr>
                <w:b/>
                <w:sz w:val="18"/>
                <w:szCs w:val="18"/>
              </w:rPr>
              <w:t xml:space="preserve"> </w:t>
            </w:r>
            <w:r w:rsidRPr="001B71C1">
              <w:rPr>
                <w:b/>
                <w:sz w:val="18"/>
                <w:szCs w:val="18"/>
              </w:rPr>
              <w:t>Октябрьского района Ростовской области</w:t>
            </w:r>
            <w:r w:rsidRPr="009507D9">
              <w:rPr>
                <w:b/>
                <w:sz w:val="18"/>
                <w:szCs w:val="18"/>
              </w:rPr>
              <w:t xml:space="preserve"> «Развитие образования на 2014-2020 годы»</w:t>
            </w:r>
          </w:p>
          <w:p w:rsidR="00BB0800" w:rsidRPr="007B3E96" w:rsidRDefault="00BB0800" w:rsidP="007B3E96">
            <w:pPr>
              <w:widowControl w:val="0"/>
              <w:suppressAutoHyphens w:val="0"/>
              <w:autoSpaceDE w:val="0"/>
              <w:ind w:firstLine="567"/>
              <w:contextualSpacing/>
              <w:jc w:val="center"/>
              <w:rPr>
                <w:b/>
                <w:sz w:val="20"/>
                <w:szCs w:val="20"/>
              </w:rPr>
            </w:pPr>
          </w:p>
        </w:tc>
      </w:tr>
      <w:tr w:rsidR="00BB0800" w:rsidRPr="009507D9" w:rsidTr="009507D9">
        <w:trPr>
          <w:trHeight w:val="1950"/>
        </w:trPr>
        <w:tc>
          <w:tcPr>
            <w:tcW w:w="426" w:type="dxa"/>
            <w:vMerge w:val="restart"/>
            <w:tcBorders>
              <w:left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1. </w:t>
            </w:r>
          </w:p>
        </w:tc>
        <w:tc>
          <w:tcPr>
            <w:tcW w:w="2268" w:type="dxa"/>
            <w:gridSpan w:val="3"/>
            <w:vMerge w:val="restart"/>
            <w:tcBorders>
              <w:left w:val="single" w:sz="4" w:space="0" w:color="000000"/>
            </w:tcBorders>
          </w:tcPr>
          <w:p w:rsidR="00BB0800" w:rsidRPr="009507D9" w:rsidRDefault="00BB0800" w:rsidP="009507D9">
            <w:pPr>
              <w:widowControl w:val="0"/>
              <w:suppressAutoHyphens w:val="0"/>
              <w:autoSpaceDE w:val="0"/>
              <w:ind w:firstLine="25"/>
              <w:contextualSpacing/>
              <w:jc w:val="both"/>
              <w:rPr>
                <w:sz w:val="20"/>
                <w:szCs w:val="20"/>
              </w:rPr>
            </w:pPr>
            <w:r w:rsidRPr="009507D9">
              <w:rPr>
                <w:sz w:val="20"/>
                <w:szCs w:val="20"/>
              </w:rPr>
              <w:t>Модернизация общего образования, обеспечивающая равную</w:t>
            </w:r>
          </w:p>
          <w:p w:rsidR="00BB0800" w:rsidRPr="009507D9" w:rsidRDefault="00BB0800" w:rsidP="009507D9">
            <w:pPr>
              <w:widowControl w:val="0"/>
              <w:suppressAutoHyphens w:val="0"/>
              <w:autoSpaceDE w:val="0"/>
              <w:ind w:firstLine="25"/>
              <w:contextualSpacing/>
              <w:jc w:val="both"/>
              <w:rPr>
                <w:sz w:val="20"/>
                <w:szCs w:val="20"/>
              </w:rPr>
            </w:pPr>
            <w:r w:rsidRPr="009507D9">
              <w:rPr>
                <w:sz w:val="20"/>
                <w:szCs w:val="20"/>
              </w:rPr>
              <w:t>доступность, современное качество и эффективность образовательных услуг.</w:t>
            </w:r>
          </w:p>
          <w:p w:rsidR="00BB0800" w:rsidRPr="009507D9" w:rsidRDefault="00BB0800" w:rsidP="009507D9">
            <w:pPr>
              <w:widowControl w:val="0"/>
              <w:suppressAutoHyphens w:val="0"/>
              <w:autoSpaceDE w:val="0"/>
              <w:ind w:firstLine="25"/>
              <w:contextualSpacing/>
              <w:jc w:val="both"/>
              <w:rPr>
                <w:sz w:val="20"/>
                <w:szCs w:val="20"/>
              </w:rPr>
            </w:pPr>
          </w:p>
        </w:tc>
        <w:tc>
          <w:tcPr>
            <w:tcW w:w="709" w:type="dxa"/>
            <w:gridSpan w:val="3"/>
            <w:vMerge w:val="restart"/>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val="restart"/>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1.Доля детей, которым предоставлена возможность получать услуги дошкольного образования, к доле детей в возрасте 1,6 - 7 лет, скорректированной на численность детей в возрасте 5 - 7 лет, обучающихся в школе.</w:t>
            </w:r>
          </w:p>
        </w:tc>
        <w:tc>
          <w:tcPr>
            <w:tcW w:w="850" w:type="dxa"/>
            <w:tcBorders>
              <w:left w:val="single" w:sz="4" w:space="0" w:color="000000"/>
              <w:bottom w:val="single" w:sz="4" w:space="0" w:color="000000"/>
            </w:tcBorders>
          </w:tcPr>
          <w:p w:rsidR="00BB0800" w:rsidRPr="009507D9" w:rsidRDefault="00BB0800" w:rsidP="009507D9">
            <w:pPr>
              <w:jc w:val="center"/>
              <w:rPr>
                <w:sz w:val="20"/>
                <w:szCs w:val="20"/>
              </w:rPr>
            </w:pPr>
            <w:r w:rsidRPr="009507D9">
              <w:rPr>
                <w:sz w:val="20"/>
                <w:szCs w:val="20"/>
              </w:rPr>
              <w:t>%</w:t>
            </w:r>
          </w:p>
          <w:p w:rsidR="00BB0800" w:rsidRPr="009507D9" w:rsidRDefault="00BB0800" w:rsidP="009507D9">
            <w:pPr>
              <w:jc w:val="center"/>
              <w:rPr>
                <w:sz w:val="20"/>
                <w:szCs w:val="20"/>
              </w:rPr>
            </w:pP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62,0</w:t>
            </w:r>
          </w:p>
          <w:p w:rsidR="00BB0800" w:rsidRPr="009507D9" w:rsidRDefault="00BB0800" w:rsidP="009507D9">
            <w:pPr>
              <w:widowControl w:val="0"/>
              <w:suppressAutoHyphens w:val="0"/>
              <w:contextualSpacing/>
              <w:jc w:val="center"/>
              <w:rPr>
                <w:sz w:val="20"/>
                <w:szCs w:val="20"/>
              </w:rPr>
            </w:pPr>
          </w:p>
        </w:tc>
        <w:tc>
          <w:tcPr>
            <w:tcW w:w="992" w:type="dxa"/>
            <w:tcBorders>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77,0</w:t>
            </w:r>
          </w:p>
          <w:p w:rsidR="00BB0800" w:rsidRPr="009507D9" w:rsidRDefault="00BB0800" w:rsidP="009507D9">
            <w:pPr>
              <w:widowControl w:val="0"/>
              <w:suppressAutoHyphens w:val="0"/>
              <w:contextualSpacing/>
              <w:jc w:val="center"/>
              <w:rPr>
                <w:sz w:val="20"/>
                <w:szCs w:val="20"/>
              </w:rPr>
            </w:pP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p w:rsidR="00BB0800" w:rsidRPr="009507D9" w:rsidRDefault="00BB0800" w:rsidP="009507D9">
            <w:pPr>
              <w:widowControl w:val="0"/>
              <w:suppressAutoHyphens w:val="0"/>
              <w:ind w:firstLine="567"/>
              <w:contextualSpacing/>
              <w:jc w:val="center"/>
              <w:rPr>
                <w:sz w:val="20"/>
                <w:szCs w:val="20"/>
              </w:rPr>
            </w:pP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993" w:type="dxa"/>
            <w:tcBorders>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851" w:type="dxa"/>
            <w:tcBorders>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r>
      <w:tr w:rsidR="00BB0800" w:rsidRPr="009507D9" w:rsidTr="007B3E96">
        <w:trPr>
          <w:trHeight w:val="422"/>
        </w:trPr>
        <w:tc>
          <w:tcPr>
            <w:tcW w:w="426" w:type="dxa"/>
            <w:vMerge/>
            <w:tcBorders>
              <w:left w:val="single" w:sz="4" w:space="0" w:color="000000"/>
            </w:tcBorders>
          </w:tcPr>
          <w:p w:rsidR="00BB0800" w:rsidRPr="009507D9" w:rsidRDefault="00BB0800" w:rsidP="009507D9">
            <w:pPr>
              <w:widowControl w:val="0"/>
              <w:suppressAutoHyphens w:val="0"/>
              <w:autoSpaceDE w:val="0"/>
              <w:contextualSpacing/>
              <w:rPr>
                <w:sz w:val="20"/>
                <w:szCs w:val="20"/>
              </w:rPr>
            </w:pPr>
          </w:p>
        </w:tc>
        <w:tc>
          <w:tcPr>
            <w:tcW w:w="2268" w:type="dxa"/>
            <w:gridSpan w:val="3"/>
            <w:vMerge/>
            <w:tcBorders>
              <w:left w:val="single" w:sz="4" w:space="0" w:color="000000"/>
            </w:tcBorders>
          </w:tcPr>
          <w:p w:rsidR="00BB0800" w:rsidRPr="009507D9" w:rsidRDefault="00BB0800" w:rsidP="009507D9">
            <w:pPr>
              <w:widowControl w:val="0"/>
              <w:suppressAutoHyphens w:val="0"/>
              <w:autoSpaceDE w:val="0"/>
              <w:contextualSpacing/>
              <w:jc w:val="both"/>
              <w:rPr>
                <w:sz w:val="20"/>
                <w:szCs w:val="20"/>
              </w:rPr>
            </w:pPr>
          </w:p>
        </w:tc>
        <w:tc>
          <w:tcPr>
            <w:tcW w:w="709"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autoSpaceDE w:val="0"/>
              <w:contextualSpacing/>
              <w:jc w:val="both"/>
              <w:rPr>
                <w:sz w:val="20"/>
                <w:szCs w:val="20"/>
              </w:rPr>
            </w:pPr>
            <w:r w:rsidRPr="009507D9">
              <w:rPr>
                <w:sz w:val="20"/>
                <w:szCs w:val="20"/>
              </w:rPr>
              <w:t>2.Качество знаний учащихся на 2 уровне обучения</w:t>
            </w:r>
          </w:p>
        </w:tc>
        <w:tc>
          <w:tcPr>
            <w:tcW w:w="850"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w:t>
            </w:r>
          </w:p>
          <w:p w:rsidR="00BB0800" w:rsidRPr="009507D9" w:rsidRDefault="00BB0800" w:rsidP="009507D9">
            <w:pPr>
              <w:jc w:val="center"/>
              <w:rPr>
                <w:sz w:val="20"/>
                <w:szCs w:val="20"/>
              </w:rPr>
            </w:pPr>
          </w:p>
        </w:tc>
        <w:tc>
          <w:tcPr>
            <w:tcW w:w="851" w:type="dxa"/>
            <w:tcBorders>
              <w:top w:val="single" w:sz="4" w:space="0" w:color="000000"/>
              <w:left w:val="single" w:sz="4" w:space="0" w:color="000000"/>
              <w:bottom w:val="single" w:sz="4" w:space="0" w:color="auto"/>
            </w:tcBorders>
          </w:tcPr>
          <w:p w:rsidR="00BB0800" w:rsidRPr="009507D9" w:rsidRDefault="00BB0800" w:rsidP="009507D9">
            <w:pPr>
              <w:jc w:val="center"/>
            </w:pPr>
            <w:r w:rsidRPr="009507D9">
              <w:rPr>
                <w:sz w:val="20"/>
                <w:szCs w:val="20"/>
              </w:rPr>
              <w:t>-</w:t>
            </w:r>
          </w:p>
        </w:tc>
        <w:tc>
          <w:tcPr>
            <w:tcW w:w="992" w:type="dxa"/>
            <w:tcBorders>
              <w:top w:val="single" w:sz="4" w:space="0" w:color="000000"/>
              <w:left w:val="single" w:sz="4" w:space="0" w:color="000000"/>
              <w:bottom w:val="single" w:sz="4" w:space="0" w:color="auto"/>
            </w:tcBorders>
          </w:tcPr>
          <w:p w:rsidR="00BB0800" w:rsidRPr="009507D9" w:rsidRDefault="00BB0800" w:rsidP="009507D9">
            <w:pPr>
              <w:jc w:val="center"/>
            </w:pPr>
            <w:r w:rsidRPr="009507D9">
              <w:rPr>
                <w:sz w:val="20"/>
                <w:szCs w:val="20"/>
              </w:rPr>
              <w:t>-</w:t>
            </w:r>
          </w:p>
        </w:tc>
        <w:tc>
          <w:tcPr>
            <w:tcW w:w="850" w:type="dxa"/>
            <w:tcBorders>
              <w:top w:val="single" w:sz="4" w:space="0" w:color="000000"/>
              <w:left w:val="single" w:sz="4" w:space="0" w:color="000000"/>
              <w:bottom w:val="single" w:sz="4" w:space="0" w:color="auto"/>
            </w:tcBorders>
          </w:tcPr>
          <w:p w:rsidR="00BB0800" w:rsidRPr="009507D9" w:rsidRDefault="00BB0800" w:rsidP="009507D9">
            <w:pPr>
              <w:jc w:val="center"/>
            </w:pPr>
            <w:r w:rsidRPr="009507D9">
              <w:rPr>
                <w:sz w:val="20"/>
                <w:szCs w:val="20"/>
              </w:rPr>
              <w:t>47</w:t>
            </w:r>
          </w:p>
        </w:tc>
        <w:tc>
          <w:tcPr>
            <w:tcW w:w="851" w:type="dxa"/>
            <w:tcBorders>
              <w:top w:val="single" w:sz="4" w:space="0" w:color="000000"/>
              <w:left w:val="single" w:sz="4" w:space="0" w:color="000000"/>
              <w:bottom w:val="single" w:sz="4" w:space="0" w:color="auto"/>
            </w:tcBorders>
          </w:tcPr>
          <w:p w:rsidR="00BB0800" w:rsidRPr="009507D9" w:rsidRDefault="00BB0800" w:rsidP="009507D9">
            <w:pPr>
              <w:jc w:val="center"/>
            </w:pPr>
            <w:r w:rsidRPr="009507D9">
              <w:rPr>
                <w:sz w:val="20"/>
                <w:szCs w:val="20"/>
              </w:rPr>
              <w:t>48</w:t>
            </w:r>
          </w:p>
        </w:tc>
        <w:tc>
          <w:tcPr>
            <w:tcW w:w="850" w:type="dxa"/>
            <w:tcBorders>
              <w:top w:val="single" w:sz="4" w:space="0" w:color="000000"/>
              <w:left w:val="single" w:sz="4" w:space="0" w:color="000000"/>
              <w:bottom w:val="single" w:sz="4" w:space="0" w:color="auto"/>
            </w:tcBorders>
          </w:tcPr>
          <w:p w:rsidR="00BB0800" w:rsidRPr="009507D9" w:rsidRDefault="00BB0800" w:rsidP="009507D9">
            <w:pPr>
              <w:jc w:val="center"/>
            </w:pPr>
            <w:r w:rsidRPr="009507D9">
              <w:rPr>
                <w:sz w:val="20"/>
                <w:szCs w:val="20"/>
              </w:rPr>
              <w:t>49</w:t>
            </w:r>
          </w:p>
        </w:tc>
        <w:tc>
          <w:tcPr>
            <w:tcW w:w="993" w:type="dxa"/>
            <w:tcBorders>
              <w:top w:val="single" w:sz="4" w:space="0" w:color="000000"/>
              <w:left w:val="single" w:sz="4" w:space="0" w:color="000000"/>
              <w:bottom w:val="single" w:sz="4" w:space="0" w:color="auto"/>
            </w:tcBorders>
          </w:tcPr>
          <w:p w:rsidR="00BB0800" w:rsidRPr="009507D9" w:rsidRDefault="00BB0800" w:rsidP="009507D9">
            <w:pPr>
              <w:jc w:val="center"/>
            </w:pPr>
            <w:r w:rsidRPr="009507D9">
              <w:rPr>
                <w:sz w:val="20"/>
                <w:szCs w:val="20"/>
              </w:rPr>
              <w:t>50</w:t>
            </w:r>
          </w:p>
        </w:tc>
        <w:tc>
          <w:tcPr>
            <w:tcW w:w="850" w:type="dxa"/>
            <w:tcBorders>
              <w:top w:val="single" w:sz="4" w:space="0" w:color="000000"/>
              <w:left w:val="single" w:sz="4" w:space="0" w:color="000000"/>
              <w:bottom w:val="single" w:sz="4" w:space="0" w:color="auto"/>
            </w:tcBorders>
          </w:tcPr>
          <w:p w:rsidR="00BB0800" w:rsidRPr="009507D9" w:rsidRDefault="00BB0800" w:rsidP="009507D9">
            <w:pPr>
              <w:jc w:val="center"/>
            </w:pPr>
            <w:r w:rsidRPr="009507D9">
              <w:rPr>
                <w:sz w:val="20"/>
                <w:szCs w:val="20"/>
              </w:rPr>
              <w:t>51</w:t>
            </w:r>
          </w:p>
        </w:tc>
        <w:tc>
          <w:tcPr>
            <w:tcW w:w="851" w:type="dxa"/>
            <w:tcBorders>
              <w:top w:val="single" w:sz="4" w:space="0" w:color="000000"/>
              <w:left w:val="single" w:sz="4" w:space="0" w:color="000000"/>
              <w:bottom w:val="single" w:sz="4" w:space="0" w:color="auto"/>
              <w:right w:val="single" w:sz="4" w:space="0" w:color="000000"/>
            </w:tcBorders>
          </w:tcPr>
          <w:p w:rsidR="00BB0800" w:rsidRPr="009507D9" w:rsidRDefault="00BB0800" w:rsidP="009507D9">
            <w:pPr>
              <w:jc w:val="center"/>
            </w:pPr>
            <w:r w:rsidRPr="009507D9">
              <w:rPr>
                <w:sz w:val="20"/>
                <w:szCs w:val="20"/>
              </w:rPr>
              <w:t>52</w:t>
            </w:r>
          </w:p>
        </w:tc>
      </w:tr>
      <w:tr w:rsidR="00BB0800" w:rsidRPr="009507D9" w:rsidTr="007B3E96">
        <w:trPr>
          <w:trHeight w:val="514"/>
        </w:trPr>
        <w:tc>
          <w:tcPr>
            <w:tcW w:w="426" w:type="dxa"/>
            <w:vMerge/>
            <w:tcBorders>
              <w:left w:val="single" w:sz="4" w:space="0" w:color="000000"/>
            </w:tcBorders>
          </w:tcPr>
          <w:p w:rsidR="00BB0800" w:rsidRPr="009507D9" w:rsidRDefault="00BB0800" w:rsidP="009507D9">
            <w:pPr>
              <w:widowControl w:val="0"/>
              <w:suppressAutoHyphens w:val="0"/>
              <w:autoSpaceDE w:val="0"/>
              <w:contextualSpacing/>
              <w:rPr>
                <w:sz w:val="20"/>
                <w:szCs w:val="20"/>
              </w:rPr>
            </w:pPr>
          </w:p>
        </w:tc>
        <w:tc>
          <w:tcPr>
            <w:tcW w:w="2268" w:type="dxa"/>
            <w:gridSpan w:val="3"/>
            <w:vMerge/>
            <w:tcBorders>
              <w:left w:val="single" w:sz="4" w:space="0" w:color="000000"/>
            </w:tcBorders>
          </w:tcPr>
          <w:p w:rsidR="00BB0800" w:rsidRPr="009507D9" w:rsidRDefault="00BB0800" w:rsidP="009507D9">
            <w:pPr>
              <w:widowControl w:val="0"/>
              <w:suppressAutoHyphens w:val="0"/>
              <w:autoSpaceDE w:val="0"/>
              <w:contextualSpacing/>
              <w:jc w:val="both"/>
              <w:rPr>
                <w:sz w:val="20"/>
                <w:szCs w:val="20"/>
              </w:rPr>
            </w:pPr>
          </w:p>
        </w:tc>
        <w:tc>
          <w:tcPr>
            <w:tcW w:w="709"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auto"/>
              <w:left w:val="single" w:sz="4" w:space="0" w:color="000000"/>
              <w:bottom w:val="single" w:sz="4" w:space="0" w:color="auto"/>
            </w:tcBorders>
          </w:tcPr>
          <w:p w:rsidR="00BB0800" w:rsidRPr="009507D9" w:rsidRDefault="00BB0800" w:rsidP="009507D9">
            <w:pPr>
              <w:widowControl w:val="0"/>
              <w:suppressAutoHyphens w:val="0"/>
              <w:autoSpaceDE w:val="0"/>
              <w:contextualSpacing/>
              <w:jc w:val="both"/>
              <w:rPr>
                <w:sz w:val="20"/>
                <w:szCs w:val="20"/>
              </w:rPr>
            </w:pPr>
            <w:r w:rsidRPr="009507D9">
              <w:rPr>
                <w:sz w:val="20"/>
                <w:szCs w:val="20"/>
              </w:rPr>
              <w:t>3.Качество знаний учащихся на 3 уровне обучения</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rPr>
                <w:sz w:val="20"/>
                <w:szCs w:val="20"/>
              </w:rPr>
            </w:pPr>
            <w:r w:rsidRPr="009507D9">
              <w:rPr>
                <w:sz w:val="20"/>
                <w:szCs w:val="20"/>
              </w:rPr>
              <w:t>%</w:t>
            </w:r>
          </w:p>
        </w:tc>
        <w:tc>
          <w:tcPr>
            <w:tcW w:w="851"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w:t>
            </w:r>
          </w:p>
        </w:tc>
        <w:tc>
          <w:tcPr>
            <w:tcW w:w="992"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40</w:t>
            </w:r>
          </w:p>
        </w:tc>
        <w:tc>
          <w:tcPr>
            <w:tcW w:w="851"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42</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44</w:t>
            </w:r>
          </w:p>
        </w:tc>
        <w:tc>
          <w:tcPr>
            <w:tcW w:w="993"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46</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48</w:t>
            </w:r>
          </w:p>
        </w:tc>
        <w:tc>
          <w:tcPr>
            <w:tcW w:w="851" w:type="dxa"/>
            <w:tcBorders>
              <w:top w:val="single" w:sz="4" w:space="0" w:color="auto"/>
              <w:left w:val="single" w:sz="4" w:space="0" w:color="000000"/>
              <w:bottom w:val="single" w:sz="4" w:space="0" w:color="auto"/>
              <w:right w:val="single" w:sz="4" w:space="0" w:color="000000"/>
            </w:tcBorders>
          </w:tcPr>
          <w:p w:rsidR="00BB0800" w:rsidRPr="009507D9" w:rsidRDefault="00BB0800" w:rsidP="009507D9">
            <w:pPr>
              <w:jc w:val="center"/>
            </w:pPr>
            <w:r w:rsidRPr="009507D9">
              <w:rPr>
                <w:sz w:val="20"/>
                <w:szCs w:val="20"/>
              </w:rPr>
              <w:t>50</w:t>
            </w:r>
          </w:p>
        </w:tc>
      </w:tr>
      <w:tr w:rsidR="00BB0800" w:rsidRPr="009507D9" w:rsidTr="007B3E96">
        <w:trPr>
          <w:trHeight w:val="551"/>
        </w:trPr>
        <w:tc>
          <w:tcPr>
            <w:tcW w:w="426" w:type="dxa"/>
            <w:vMerge/>
            <w:tcBorders>
              <w:left w:val="single" w:sz="4" w:space="0" w:color="000000"/>
            </w:tcBorders>
          </w:tcPr>
          <w:p w:rsidR="00BB0800" w:rsidRPr="009507D9" w:rsidRDefault="00BB0800" w:rsidP="009507D9">
            <w:pPr>
              <w:widowControl w:val="0"/>
              <w:suppressAutoHyphens w:val="0"/>
              <w:autoSpaceDE w:val="0"/>
              <w:contextualSpacing/>
              <w:rPr>
                <w:sz w:val="20"/>
                <w:szCs w:val="20"/>
              </w:rPr>
            </w:pPr>
          </w:p>
        </w:tc>
        <w:tc>
          <w:tcPr>
            <w:tcW w:w="2268" w:type="dxa"/>
            <w:gridSpan w:val="3"/>
            <w:vMerge/>
            <w:tcBorders>
              <w:left w:val="single" w:sz="4" w:space="0" w:color="000000"/>
            </w:tcBorders>
          </w:tcPr>
          <w:p w:rsidR="00BB0800" w:rsidRPr="009507D9" w:rsidRDefault="00BB0800" w:rsidP="009507D9">
            <w:pPr>
              <w:widowControl w:val="0"/>
              <w:suppressAutoHyphens w:val="0"/>
              <w:autoSpaceDE w:val="0"/>
              <w:contextualSpacing/>
              <w:jc w:val="both"/>
              <w:rPr>
                <w:sz w:val="20"/>
                <w:szCs w:val="20"/>
              </w:rPr>
            </w:pPr>
          </w:p>
        </w:tc>
        <w:tc>
          <w:tcPr>
            <w:tcW w:w="709"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auto"/>
              <w:left w:val="single" w:sz="4" w:space="0" w:color="000000"/>
              <w:bottom w:val="single" w:sz="4" w:space="0" w:color="auto"/>
            </w:tcBorders>
          </w:tcPr>
          <w:p w:rsidR="00BB0800" w:rsidRPr="009507D9" w:rsidRDefault="00BB0800" w:rsidP="009507D9">
            <w:pPr>
              <w:widowControl w:val="0"/>
              <w:suppressAutoHyphens w:val="0"/>
              <w:autoSpaceDE w:val="0"/>
              <w:contextualSpacing/>
              <w:jc w:val="both"/>
              <w:rPr>
                <w:sz w:val="20"/>
                <w:szCs w:val="20"/>
              </w:rPr>
            </w:pPr>
            <w:r w:rsidRPr="009507D9">
              <w:rPr>
                <w:sz w:val="20"/>
                <w:szCs w:val="20"/>
              </w:rPr>
              <w:t>4.Качество знаний учащихся на 4 уровне обучения</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rPr>
                <w:sz w:val="20"/>
                <w:szCs w:val="20"/>
              </w:rPr>
            </w:pPr>
            <w:r w:rsidRPr="009507D9">
              <w:rPr>
                <w:sz w:val="20"/>
                <w:szCs w:val="20"/>
              </w:rPr>
              <w:t>%</w:t>
            </w:r>
          </w:p>
        </w:tc>
        <w:tc>
          <w:tcPr>
            <w:tcW w:w="851"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w:t>
            </w:r>
          </w:p>
        </w:tc>
        <w:tc>
          <w:tcPr>
            <w:tcW w:w="992"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48</w:t>
            </w:r>
          </w:p>
        </w:tc>
        <w:tc>
          <w:tcPr>
            <w:tcW w:w="851"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49</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50</w:t>
            </w:r>
          </w:p>
        </w:tc>
        <w:tc>
          <w:tcPr>
            <w:tcW w:w="993"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52</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pPr>
            <w:r w:rsidRPr="009507D9">
              <w:rPr>
                <w:sz w:val="20"/>
                <w:szCs w:val="20"/>
              </w:rPr>
              <w:t>53</w:t>
            </w:r>
          </w:p>
        </w:tc>
        <w:tc>
          <w:tcPr>
            <w:tcW w:w="851" w:type="dxa"/>
            <w:tcBorders>
              <w:top w:val="single" w:sz="4" w:space="0" w:color="auto"/>
              <w:left w:val="single" w:sz="4" w:space="0" w:color="000000"/>
              <w:bottom w:val="single" w:sz="4" w:space="0" w:color="auto"/>
              <w:right w:val="single" w:sz="4" w:space="0" w:color="000000"/>
            </w:tcBorders>
          </w:tcPr>
          <w:p w:rsidR="00BB0800" w:rsidRPr="009507D9" w:rsidRDefault="00BB0800" w:rsidP="009507D9">
            <w:pPr>
              <w:jc w:val="center"/>
            </w:pPr>
            <w:r w:rsidRPr="009507D9">
              <w:rPr>
                <w:sz w:val="20"/>
                <w:szCs w:val="20"/>
              </w:rPr>
              <w:t>55</w:t>
            </w:r>
          </w:p>
        </w:tc>
      </w:tr>
      <w:tr w:rsidR="00BB0800" w:rsidRPr="009507D9" w:rsidTr="009507D9">
        <w:trPr>
          <w:trHeight w:val="1476"/>
        </w:trPr>
        <w:tc>
          <w:tcPr>
            <w:tcW w:w="426" w:type="dxa"/>
            <w:vMerge/>
            <w:tcBorders>
              <w:left w:val="single" w:sz="4" w:space="0" w:color="000000"/>
            </w:tcBorders>
          </w:tcPr>
          <w:p w:rsidR="00BB0800" w:rsidRPr="009507D9" w:rsidRDefault="00BB0800" w:rsidP="009507D9">
            <w:pPr>
              <w:widowControl w:val="0"/>
              <w:suppressAutoHyphens w:val="0"/>
              <w:autoSpaceDE w:val="0"/>
              <w:contextualSpacing/>
              <w:rPr>
                <w:sz w:val="20"/>
                <w:szCs w:val="20"/>
              </w:rPr>
            </w:pPr>
          </w:p>
        </w:tc>
        <w:tc>
          <w:tcPr>
            <w:tcW w:w="2268" w:type="dxa"/>
            <w:gridSpan w:val="3"/>
            <w:vMerge/>
            <w:tcBorders>
              <w:left w:val="single" w:sz="4" w:space="0" w:color="000000"/>
            </w:tcBorders>
          </w:tcPr>
          <w:p w:rsidR="00BB0800" w:rsidRPr="009507D9" w:rsidRDefault="00BB0800" w:rsidP="009507D9">
            <w:pPr>
              <w:widowControl w:val="0"/>
              <w:suppressAutoHyphens w:val="0"/>
              <w:autoSpaceDE w:val="0"/>
              <w:contextualSpacing/>
              <w:jc w:val="both"/>
              <w:rPr>
                <w:sz w:val="20"/>
                <w:szCs w:val="20"/>
              </w:rPr>
            </w:pPr>
          </w:p>
        </w:tc>
        <w:tc>
          <w:tcPr>
            <w:tcW w:w="709"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auto"/>
              <w:left w:val="single" w:sz="4" w:space="0" w:color="000000"/>
              <w:bottom w:val="single" w:sz="4" w:space="0" w:color="auto"/>
            </w:tcBorders>
          </w:tcPr>
          <w:p w:rsidR="00BB0800" w:rsidRPr="009507D9" w:rsidRDefault="00BB0800" w:rsidP="009507D9">
            <w:pPr>
              <w:widowControl w:val="0"/>
              <w:suppressAutoHyphens w:val="0"/>
              <w:autoSpaceDE w:val="0"/>
              <w:contextualSpacing/>
              <w:jc w:val="both"/>
              <w:rPr>
                <w:sz w:val="20"/>
                <w:szCs w:val="20"/>
              </w:rPr>
            </w:pPr>
            <w:r w:rsidRPr="009507D9">
              <w:rPr>
                <w:sz w:val="20"/>
                <w:szCs w:val="20"/>
              </w:rPr>
              <w:t xml:space="preserve">5.Доля выпускников 9-классов муниципальных </w:t>
            </w:r>
            <w:proofErr w:type="gramStart"/>
            <w:r w:rsidRPr="009507D9">
              <w:rPr>
                <w:sz w:val="20"/>
                <w:szCs w:val="20"/>
              </w:rPr>
              <w:t>обще-образовательных</w:t>
            </w:r>
            <w:proofErr w:type="gramEnd"/>
            <w:r w:rsidRPr="009507D9">
              <w:rPr>
                <w:sz w:val="20"/>
                <w:szCs w:val="20"/>
              </w:rPr>
              <w:t xml:space="preserve"> организаций, не сдавших ОГЭ, в общей численности выпускников общеобразовательных организаций</w:t>
            </w:r>
          </w:p>
        </w:tc>
        <w:tc>
          <w:tcPr>
            <w:tcW w:w="850" w:type="dxa"/>
            <w:tcBorders>
              <w:top w:val="single" w:sz="4" w:space="0" w:color="auto"/>
              <w:left w:val="single" w:sz="4" w:space="0" w:color="000000"/>
              <w:bottom w:val="single" w:sz="4" w:space="0" w:color="auto"/>
            </w:tcBorders>
          </w:tcPr>
          <w:p w:rsidR="00BB0800" w:rsidRPr="009507D9" w:rsidRDefault="00BB0800" w:rsidP="009507D9">
            <w:pPr>
              <w:jc w:val="center"/>
              <w:rPr>
                <w:sz w:val="20"/>
                <w:szCs w:val="20"/>
              </w:rPr>
            </w:pPr>
            <w:r w:rsidRPr="009507D9">
              <w:rPr>
                <w:sz w:val="20"/>
                <w:szCs w:val="20"/>
              </w:rPr>
              <w:t>%</w:t>
            </w:r>
          </w:p>
        </w:tc>
        <w:tc>
          <w:tcPr>
            <w:tcW w:w="851" w:type="dxa"/>
            <w:tcBorders>
              <w:top w:val="single" w:sz="4" w:space="0" w:color="auto"/>
              <w:left w:val="single" w:sz="4" w:space="0" w:color="000000"/>
              <w:bottom w:val="single" w:sz="4" w:space="0" w:color="auto"/>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0,0</w:t>
            </w:r>
          </w:p>
        </w:tc>
        <w:tc>
          <w:tcPr>
            <w:tcW w:w="992"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1"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993"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1" w:type="dxa"/>
            <w:tcBorders>
              <w:top w:val="single" w:sz="4" w:space="0" w:color="auto"/>
              <w:left w:val="single" w:sz="4" w:space="0" w:color="000000"/>
              <w:bottom w:val="single" w:sz="4" w:space="0" w:color="000000"/>
              <w:right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r>
      <w:tr w:rsidR="00BB0800" w:rsidRPr="009507D9" w:rsidTr="007B3E96">
        <w:trPr>
          <w:trHeight w:val="2349"/>
        </w:trPr>
        <w:tc>
          <w:tcPr>
            <w:tcW w:w="426" w:type="dxa"/>
            <w:vMerge/>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p>
        </w:tc>
        <w:tc>
          <w:tcPr>
            <w:tcW w:w="2268" w:type="dxa"/>
            <w:gridSpan w:val="3"/>
            <w:vMerge/>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jc w:val="both"/>
              <w:rPr>
                <w:sz w:val="20"/>
                <w:szCs w:val="20"/>
              </w:rPr>
            </w:pPr>
          </w:p>
        </w:tc>
        <w:tc>
          <w:tcPr>
            <w:tcW w:w="709" w:type="dxa"/>
            <w:gridSpan w:val="3"/>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jc w:val="both"/>
              <w:rPr>
                <w:sz w:val="20"/>
                <w:szCs w:val="20"/>
              </w:rPr>
            </w:pPr>
            <w:r w:rsidRPr="009507D9">
              <w:rPr>
                <w:sz w:val="20"/>
                <w:szCs w:val="20"/>
              </w:rPr>
              <w:t xml:space="preserve">6.Доля выпускников муниципальных </w:t>
            </w:r>
            <w:proofErr w:type="gramStart"/>
            <w:r w:rsidRPr="009507D9">
              <w:rPr>
                <w:sz w:val="20"/>
                <w:szCs w:val="20"/>
              </w:rPr>
              <w:t>обще-образовательных</w:t>
            </w:r>
            <w:proofErr w:type="gramEnd"/>
            <w:r w:rsidRPr="009507D9">
              <w:rPr>
                <w:sz w:val="20"/>
                <w:szCs w:val="20"/>
              </w:rPr>
              <w:t xml:space="preserve"> организаций, не сдавших единый государственный экзамен по русскому языку и (или) математике, в общей численности выпускников общеобразовательных организаций</w:t>
            </w:r>
          </w:p>
        </w:tc>
        <w:tc>
          <w:tcPr>
            <w:tcW w:w="850" w:type="dxa"/>
            <w:tcBorders>
              <w:top w:val="single" w:sz="4" w:space="0" w:color="auto"/>
              <w:left w:val="single" w:sz="4" w:space="0" w:color="000000"/>
              <w:bottom w:val="single" w:sz="4" w:space="0" w:color="000000"/>
            </w:tcBorders>
          </w:tcPr>
          <w:p w:rsidR="00BB0800" w:rsidRPr="009507D9" w:rsidRDefault="00BB0800" w:rsidP="009507D9">
            <w:pPr>
              <w:jc w:val="center"/>
              <w:rPr>
                <w:sz w:val="20"/>
                <w:szCs w:val="20"/>
              </w:rPr>
            </w:pPr>
            <w:r w:rsidRPr="009507D9">
              <w:rPr>
                <w:sz w:val="20"/>
                <w:szCs w:val="20"/>
              </w:rPr>
              <w:t>%</w:t>
            </w:r>
          </w:p>
        </w:tc>
        <w:tc>
          <w:tcPr>
            <w:tcW w:w="851"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992"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1"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993"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c>
          <w:tcPr>
            <w:tcW w:w="851" w:type="dxa"/>
            <w:tcBorders>
              <w:top w:val="single" w:sz="4" w:space="0" w:color="auto"/>
              <w:left w:val="single" w:sz="4" w:space="0" w:color="000000"/>
              <w:bottom w:val="single" w:sz="4" w:space="0" w:color="000000"/>
              <w:right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0,0</w:t>
            </w:r>
          </w:p>
        </w:tc>
      </w:tr>
      <w:tr w:rsidR="00BB0800" w:rsidRPr="009507D9" w:rsidTr="007B3E96">
        <w:trPr>
          <w:trHeight w:val="750"/>
        </w:trPr>
        <w:tc>
          <w:tcPr>
            <w:tcW w:w="426" w:type="dxa"/>
            <w:vMerge w:val="restart"/>
            <w:tcBorders>
              <w:left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2.</w:t>
            </w:r>
          </w:p>
        </w:tc>
        <w:tc>
          <w:tcPr>
            <w:tcW w:w="2268" w:type="dxa"/>
            <w:gridSpan w:val="3"/>
            <w:vMerge w:val="restart"/>
            <w:tcBorders>
              <w:left w:val="single" w:sz="4" w:space="0" w:color="000000"/>
            </w:tcBorders>
          </w:tcPr>
          <w:p w:rsidR="00BB0800" w:rsidRPr="009507D9" w:rsidRDefault="00BB0800" w:rsidP="009507D9">
            <w:pPr>
              <w:widowControl w:val="0"/>
              <w:suppressAutoHyphens w:val="0"/>
              <w:autoSpaceDE w:val="0"/>
              <w:contextualSpacing/>
              <w:jc w:val="both"/>
              <w:rPr>
                <w:sz w:val="20"/>
                <w:szCs w:val="20"/>
              </w:rPr>
            </w:pPr>
            <w:r w:rsidRPr="009507D9">
              <w:rPr>
                <w:sz w:val="20"/>
                <w:szCs w:val="20"/>
              </w:rPr>
              <w:t>Развитие кадрового ресурса системы образования через создание механизмов мотивации педагогов к повышению качества работы.</w:t>
            </w:r>
          </w:p>
        </w:tc>
        <w:tc>
          <w:tcPr>
            <w:tcW w:w="709" w:type="dxa"/>
            <w:gridSpan w:val="3"/>
            <w:vMerge w:val="restart"/>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val="restart"/>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1.Соотношение среднемесячной заработной платы педагогических работников:</w:t>
            </w:r>
          </w:p>
        </w:tc>
        <w:tc>
          <w:tcPr>
            <w:tcW w:w="850"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p w:rsidR="00BB0800" w:rsidRPr="009507D9" w:rsidRDefault="00BB0800" w:rsidP="009507D9">
            <w:pPr>
              <w:widowControl w:val="0"/>
              <w:suppressAutoHyphens w:val="0"/>
              <w:autoSpaceDE w:val="0"/>
              <w:ind w:firstLine="567"/>
              <w:contextualSpacing/>
              <w:rPr>
                <w:sz w:val="20"/>
                <w:szCs w:val="20"/>
              </w:rPr>
            </w:pPr>
          </w:p>
          <w:p w:rsidR="00BB0800" w:rsidRPr="009507D9" w:rsidRDefault="00BB0800" w:rsidP="007B3E96">
            <w:pPr>
              <w:widowControl w:val="0"/>
              <w:suppressAutoHyphens w:val="0"/>
              <w:autoSpaceDE w:val="0"/>
              <w:contextualSpacing/>
              <w:rPr>
                <w:sz w:val="20"/>
                <w:szCs w:val="20"/>
              </w:rPr>
            </w:pPr>
          </w:p>
        </w:tc>
        <w:tc>
          <w:tcPr>
            <w:tcW w:w="851"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992"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850"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851"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850"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993"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850"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851" w:type="dxa"/>
            <w:tcBorders>
              <w:top w:val="single" w:sz="4" w:space="0" w:color="000000"/>
              <w:left w:val="single" w:sz="4" w:space="0" w:color="000000"/>
              <w:righ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r>
      <w:tr w:rsidR="00BB0800" w:rsidRPr="009507D9" w:rsidTr="009507D9">
        <w:trPr>
          <w:trHeight w:val="300"/>
        </w:trPr>
        <w:tc>
          <w:tcPr>
            <w:tcW w:w="426"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268"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709"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- 1.дошкольные учреждений (к </w:t>
            </w:r>
            <w:proofErr w:type="gramStart"/>
            <w:r w:rsidRPr="009507D9">
              <w:rPr>
                <w:sz w:val="20"/>
                <w:szCs w:val="20"/>
              </w:rPr>
              <w:t>средней  заработной</w:t>
            </w:r>
            <w:proofErr w:type="gramEnd"/>
            <w:r w:rsidRPr="009507D9">
              <w:rPr>
                <w:sz w:val="20"/>
                <w:szCs w:val="20"/>
              </w:rPr>
              <w:t xml:space="preserve"> плате общего образования по Р.О)</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100,1</w:t>
            </w: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106,29</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r>
      <w:tr w:rsidR="00BB0800" w:rsidRPr="009507D9" w:rsidTr="009507D9">
        <w:trPr>
          <w:trHeight w:val="312"/>
        </w:trPr>
        <w:tc>
          <w:tcPr>
            <w:tcW w:w="426"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268"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709"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-2.общеобразовательные </w:t>
            </w:r>
            <w:proofErr w:type="gramStart"/>
            <w:r w:rsidRPr="009507D9">
              <w:rPr>
                <w:sz w:val="20"/>
                <w:szCs w:val="20"/>
              </w:rPr>
              <w:t>учреждения(</w:t>
            </w:r>
            <w:proofErr w:type="gramEnd"/>
            <w:r w:rsidRPr="009507D9">
              <w:rPr>
                <w:sz w:val="20"/>
                <w:szCs w:val="20"/>
              </w:rPr>
              <w:t>к средней  заработной плате общего образования по региону)</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100,1</w:t>
            </w: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102,52</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r>
      <w:tr w:rsidR="00BB0800" w:rsidRPr="009507D9" w:rsidTr="009507D9">
        <w:trPr>
          <w:trHeight w:val="372"/>
        </w:trPr>
        <w:tc>
          <w:tcPr>
            <w:tcW w:w="426" w:type="dxa"/>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268" w:type="dxa"/>
            <w:gridSpan w:val="3"/>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709" w:type="dxa"/>
            <w:gridSpan w:val="3"/>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-3.учреждения дополнительного образования (к </w:t>
            </w:r>
            <w:proofErr w:type="gramStart"/>
            <w:r w:rsidRPr="009507D9">
              <w:rPr>
                <w:sz w:val="20"/>
                <w:szCs w:val="20"/>
              </w:rPr>
              <w:t>средней  заработной</w:t>
            </w:r>
            <w:proofErr w:type="gramEnd"/>
            <w:r w:rsidRPr="009507D9">
              <w:rPr>
                <w:sz w:val="20"/>
                <w:szCs w:val="20"/>
              </w:rPr>
              <w:t xml:space="preserve"> плате учителей по Р.О.)</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80,0</w:t>
            </w: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85,9</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80,0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90,0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100,0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rPr>
                <w:b/>
                <w:sz w:val="20"/>
                <w:szCs w:val="20"/>
              </w:rPr>
            </w:pPr>
            <w:r w:rsidRPr="009507D9">
              <w:rPr>
                <w:sz w:val="20"/>
                <w:szCs w:val="20"/>
              </w:rPr>
              <w:t xml:space="preserve"> 100,0</w:t>
            </w:r>
          </w:p>
        </w:tc>
      </w:tr>
      <w:tr w:rsidR="00BB0800" w:rsidRPr="009507D9" w:rsidTr="009507D9">
        <w:trPr>
          <w:trHeight w:val="372"/>
        </w:trPr>
        <w:tc>
          <w:tcPr>
            <w:tcW w:w="426" w:type="dxa"/>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r w:rsidRPr="009507D9">
              <w:rPr>
                <w:sz w:val="20"/>
                <w:szCs w:val="20"/>
              </w:rPr>
              <w:t>43.</w:t>
            </w:r>
          </w:p>
        </w:tc>
        <w:tc>
          <w:tcPr>
            <w:tcW w:w="2268" w:type="dxa"/>
            <w:gridSpan w:val="3"/>
            <w:tcBorders>
              <w:left w:val="single" w:sz="4" w:space="0" w:color="000000"/>
              <w:bottom w:val="single" w:sz="4" w:space="0" w:color="000000"/>
            </w:tcBorders>
          </w:tcPr>
          <w:p w:rsidR="00BB0800" w:rsidRPr="009507D9" w:rsidRDefault="00BB0800" w:rsidP="009507D9">
            <w:pPr>
              <w:widowControl w:val="0"/>
              <w:suppressAutoHyphens w:val="0"/>
              <w:autoSpaceDE w:val="0"/>
              <w:snapToGrid w:val="0"/>
              <w:contextualSpacing/>
              <w:rPr>
                <w:sz w:val="20"/>
                <w:szCs w:val="20"/>
              </w:rPr>
            </w:pPr>
            <w:r w:rsidRPr="009507D9">
              <w:rPr>
                <w:sz w:val="20"/>
                <w:szCs w:val="20"/>
              </w:rPr>
              <w:t xml:space="preserve">Создание комплекса социальных и управленческих условий устойчивого развития системы дополнительного образования детей в интересах личностного, психического и духовного развития школьников, их </w:t>
            </w:r>
            <w:r w:rsidRPr="009507D9">
              <w:rPr>
                <w:sz w:val="20"/>
                <w:szCs w:val="20"/>
              </w:rPr>
              <w:lastRenderedPageBreak/>
              <w:t>жизненного самоопределения.</w:t>
            </w:r>
          </w:p>
        </w:tc>
        <w:tc>
          <w:tcPr>
            <w:tcW w:w="709" w:type="dxa"/>
            <w:gridSpan w:val="3"/>
            <w:tcBorders>
              <w:left w:val="single" w:sz="4" w:space="0" w:color="000000"/>
              <w:bottom w:val="single" w:sz="4" w:space="0" w:color="000000"/>
            </w:tcBorders>
          </w:tcPr>
          <w:p w:rsidR="00BB0800" w:rsidRPr="009507D9" w:rsidRDefault="00BB0800" w:rsidP="009507D9">
            <w:pPr>
              <w:widowControl w:val="0"/>
              <w:suppressAutoHyphens w:val="0"/>
              <w:autoSpaceDE w:val="0"/>
              <w:snapToGrid w:val="0"/>
              <w:contextualSpacing/>
              <w:rPr>
                <w:sz w:val="20"/>
                <w:szCs w:val="20"/>
              </w:rPr>
            </w:pPr>
            <w:r w:rsidRPr="009507D9">
              <w:rPr>
                <w:sz w:val="20"/>
                <w:szCs w:val="20"/>
              </w:rPr>
              <w:lastRenderedPageBreak/>
              <w:t>4888,5</w:t>
            </w:r>
          </w:p>
        </w:tc>
        <w:tc>
          <w:tcPr>
            <w:tcW w:w="567" w:type="dxa"/>
            <w:tcBorders>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1.Удельный вес численности детей в возрасте 5-18 лет, получающих услуги дополнительного образования, в общей численности детей в возрасте 5-18 лет</w:t>
            </w:r>
          </w:p>
          <w:p w:rsidR="00BB0800" w:rsidRPr="009507D9" w:rsidRDefault="00BB0800" w:rsidP="009507D9">
            <w:pPr>
              <w:widowControl w:val="0"/>
              <w:suppressAutoHyphens w:val="0"/>
              <w:autoSpaceDE w:val="0"/>
              <w:contextualSpacing/>
              <w:rPr>
                <w:sz w:val="20"/>
                <w:szCs w:val="20"/>
              </w:rPr>
            </w:pP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rPr>
                <w:sz w:val="20"/>
                <w:szCs w:val="20"/>
              </w:rPr>
            </w:pPr>
          </w:p>
          <w:p w:rsidR="00BB0800" w:rsidRPr="009507D9" w:rsidRDefault="00BB0800" w:rsidP="009507D9">
            <w:pPr>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57,0</w:t>
            </w:r>
          </w:p>
          <w:p w:rsidR="00BB0800" w:rsidRPr="009507D9" w:rsidRDefault="00BB0800" w:rsidP="009507D9">
            <w:pPr>
              <w:widowControl w:val="0"/>
              <w:suppressAutoHyphens w:val="0"/>
              <w:contextualSpacing/>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74,8</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75,0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78,0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78,0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82,0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85,0</w:t>
            </w:r>
          </w:p>
        </w:tc>
      </w:tr>
      <w:tr w:rsidR="00BB0800" w:rsidRPr="009507D9" w:rsidTr="009507D9">
        <w:trPr>
          <w:trHeight w:val="144"/>
        </w:trPr>
        <w:tc>
          <w:tcPr>
            <w:tcW w:w="14885" w:type="dxa"/>
            <w:gridSpan w:val="18"/>
            <w:tcBorders>
              <w:top w:val="single" w:sz="4" w:space="0" w:color="000000"/>
              <w:left w:val="single" w:sz="4" w:space="0" w:color="000000"/>
              <w:bottom w:val="single" w:sz="4" w:space="0" w:color="auto"/>
              <w:right w:val="single" w:sz="4" w:space="0" w:color="000000"/>
            </w:tcBorders>
          </w:tcPr>
          <w:p w:rsidR="00BB0800" w:rsidRPr="009507D9" w:rsidRDefault="00BB0800" w:rsidP="009507D9">
            <w:pPr>
              <w:widowControl w:val="0"/>
              <w:suppressAutoHyphens w:val="0"/>
              <w:ind w:firstLine="567"/>
              <w:contextualSpacing/>
              <w:jc w:val="center"/>
              <w:rPr>
                <w:sz w:val="20"/>
                <w:szCs w:val="20"/>
              </w:rPr>
            </w:pPr>
            <w:r w:rsidRPr="009507D9">
              <w:rPr>
                <w:b/>
                <w:sz w:val="20"/>
                <w:szCs w:val="20"/>
              </w:rPr>
              <w:lastRenderedPageBreak/>
              <w:t>Подпрограмма «Развитие дошкольного образования»</w:t>
            </w:r>
          </w:p>
        </w:tc>
      </w:tr>
      <w:tr w:rsidR="00BB0800" w:rsidRPr="009507D9" w:rsidTr="009507D9">
        <w:trPr>
          <w:trHeight w:val="324"/>
        </w:trPr>
        <w:tc>
          <w:tcPr>
            <w:tcW w:w="426" w:type="dxa"/>
            <w:tcBorders>
              <w:top w:val="single" w:sz="4" w:space="0" w:color="000000"/>
              <w:left w:val="single" w:sz="4" w:space="0" w:color="000000"/>
              <w:bottom w:val="single" w:sz="4" w:space="0" w:color="000000"/>
              <w:right w:val="single" w:sz="4" w:space="0" w:color="auto"/>
            </w:tcBorders>
          </w:tcPr>
          <w:p w:rsidR="00BB0800" w:rsidRPr="009507D9" w:rsidRDefault="00BB0800" w:rsidP="009507D9">
            <w:pPr>
              <w:widowControl w:val="0"/>
              <w:suppressAutoHyphens w:val="0"/>
              <w:autoSpaceDE w:val="0"/>
              <w:contextualSpacing/>
              <w:rPr>
                <w:sz w:val="20"/>
                <w:szCs w:val="20"/>
              </w:rPr>
            </w:pPr>
            <w:r w:rsidRPr="009507D9">
              <w:rPr>
                <w:sz w:val="20"/>
                <w:szCs w:val="20"/>
              </w:rPr>
              <w:t>1.</w:t>
            </w:r>
          </w:p>
        </w:tc>
        <w:tc>
          <w:tcPr>
            <w:tcW w:w="2268" w:type="dxa"/>
            <w:gridSpan w:val="3"/>
            <w:tcBorders>
              <w:top w:val="single" w:sz="4" w:space="0" w:color="000000"/>
              <w:left w:val="single" w:sz="4" w:space="0" w:color="auto"/>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Мониторинг детей в возрасте от 0 до 1,6 лет, с целью своевременного предоставления услуг дошкольного образования </w:t>
            </w:r>
          </w:p>
        </w:tc>
        <w:tc>
          <w:tcPr>
            <w:tcW w:w="709"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Доля детей </w:t>
            </w:r>
            <w:proofErr w:type="gramStart"/>
            <w:r w:rsidRPr="009507D9">
              <w:rPr>
                <w:sz w:val="20"/>
                <w:szCs w:val="20"/>
              </w:rPr>
              <w:t>в  возрасте</w:t>
            </w:r>
            <w:proofErr w:type="gramEnd"/>
            <w:r w:rsidRPr="009507D9">
              <w:rPr>
                <w:sz w:val="20"/>
                <w:szCs w:val="20"/>
              </w:rPr>
              <w:t xml:space="preserve">  0-1,6 лет, стоящих на учёте для определения в муниципальные бюджетные дошкольные образовательные учреждения,  в  общей численности детей  в  возрасте  0-1,6 лет.</w:t>
            </w:r>
          </w:p>
        </w:tc>
        <w:tc>
          <w:tcPr>
            <w:tcW w:w="850" w:type="dxa"/>
            <w:tcBorders>
              <w:left w:val="single" w:sz="4" w:space="0" w:color="000000"/>
              <w:bottom w:val="single" w:sz="4" w:space="0" w:color="000000"/>
            </w:tcBorders>
          </w:tcPr>
          <w:p w:rsidR="00BB0800" w:rsidRPr="009507D9" w:rsidRDefault="00BB0800" w:rsidP="009507D9">
            <w:pPr>
              <w:rPr>
                <w:sz w:val="20"/>
                <w:szCs w:val="20"/>
              </w:rPr>
            </w:pPr>
            <w:r w:rsidRPr="009507D9">
              <w:rPr>
                <w:sz w:val="20"/>
                <w:szCs w:val="20"/>
              </w:rPr>
              <w:t xml:space="preserve">     %</w:t>
            </w: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57,0</w:t>
            </w:r>
          </w:p>
          <w:p w:rsidR="00BB0800" w:rsidRPr="009507D9" w:rsidRDefault="00BB0800" w:rsidP="009507D9">
            <w:pPr>
              <w:widowControl w:val="0"/>
              <w:suppressAutoHyphens w:val="0"/>
              <w:contextualSpacing/>
              <w:rPr>
                <w:sz w:val="20"/>
                <w:szCs w:val="20"/>
              </w:rPr>
            </w:pPr>
          </w:p>
        </w:tc>
        <w:tc>
          <w:tcPr>
            <w:tcW w:w="992"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65,7</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70,0</w:t>
            </w: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75,0</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80,0</w:t>
            </w:r>
          </w:p>
        </w:tc>
        <w:tc>
          <w:tcPr>
            <w:tcW w:w="993"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85,0</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90,0</w:t>
            </w:r>
          </w:p>
        </w:tc>
        <w:tc>
          <w:tcPr>
            <w:tcW w:w="851" w:type="dxa"/>
            <w:tcBorders>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90,0</w:t>
            </w:r>
          </w:p>
        </w:tc>
      </w:tr>
      <w:tr w:rsidR="00BB0800" w:rsidRPr="009507D9" w:rsidTr="009507D9">
        <w:trPr>
          <w:trHeight w:val="324"/>
        </w:trPr>
        <w:tc>
          <w:tcPr>
            <w:tcW w:w="42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2.</w:t>
            </w:r>
          </w:p>
        </w:tc>
        <w:tc>
          <w:tcPr>
            <w:tcW w:w="2268"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Выполнение плана посещаемости детей детского сада</w:t>
            </w:r>
          </w:p>
        </w:tc>
        <w:tc>
          <w:tcPr>
            <w:tcW w:w="709"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Доля детей, посещающих МБДОУ к списочному составу детей в детском </w:t>
            </w:r>
            <w:proofErr w:type="gramStart"/>
            <w:r w:rsidRPr="009507D9">
              <w:rPr>
                <w:sz w:val="20"/>
                <w:szCs w:val="20"/>
              </w:rPr>
              <w:t>саду..</w:t>
            </w:r>
            <w:proofErr w:type="gramEnd"/>
          </w:p>
        </w:tc>
        <w:tc>
          <w:tcPr>
            <w:tcW w:w="850" w:type="dxa"/>
            <w:tcBorders>
              <w:left w:val="single" w:sz="4" w:space="0" w:color="000000"/>
              <w:bottom w:val="single" w:sz="4" w:space="0" w:color="000000"/>
            </w:tcBorders>
          </w:tcPr>
          <w:p w:rsidR="00BB0800" w:rsidRPr="009507D9" w:rsidRDefault="00BB0800" w:rsidP="009507D9">
            <w:pPr>
              <w:rPr>
                <w:sz w:val="20"/>
                <w:szCs w:val="20"/>
              </w:rPr>
            </w:pPr>
            <w:r w:rsidRPr="009507D9">
              <w:rPr>
                <w:sz w:val="20"/>
                <w:szCs w:val="20"/>
              </w:rPr>
              <w:t xml:space="preserve">    %</w:t>
            </w:r>
          </w:p>
        </w:tc>
        <w:tc>
          <w:tcPr>
            <w:tcW w:w="851"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w:t>
            </w:r>
          </w:p>
        </w:tc>
        <w:tc>
          <w:tcPr>
            <w:tcW w:w="992"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w:t>
            </w:r>
          </w:p>
        </w:tc>
        <w:tc>
          <w:tcPr>
            <w:tcW w:w="850" w:type="dxa"/>
            <w:tcBorders>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85,0</w:t>
            </w:r>
          </w:p>
        </w:tc>
        <w:tc>
          <w:tcPr>
            <w:tcW w:w="851" w:type="dxa"/>
            <w:tcBorders>
              <w:left w:val="single" w:sz="4" w:space="0" w:color="000000"/>
              <w:bottom w:val="single" w:sz="4" w:space="0" w:color="000000"/>
            </w:tcBorders>
          </w:tcPr>
          <w:p w:rsidR="00BB0800" w:rsidRPr="009507D9" w:rsidRDefault="00BB0800" w:rsidP="009507D9">
            <w:pPr>
              <w:rPr>
                <w:sz w:val="20"/>
                <w:szCs w:val="20"/>
              </w:rPr>
            </w:pPr>
            <w:r w:rsidRPr="009507D9">
              <w:rPr>
                <w:sz w:val="20"/>
                <w:szCs w:val="20"/>
              </w:rPr>
              <w:t xml:space="preserve">  85,0</w:t>
            </w:r>
          </w:p>
        </w:tc>
        <w:tc>
          <w:tcPr>
            <w:tcW w:w="850" w:type="dxa"/>
            <w:tcBorders>
              <w:left w:val="single" w:sz="4" w:space="0" w:color="000000"/>
              <w:bottom w:val="single" w:sz="4" w:space="0" w:color="000000"/>
            </w:tcBorders>
          </w:tcPr>
          <w:p w:rsidR="00BB0800" w:rsidRPr="009507D9" w:rsidRDefault="00BB0800" w:rsidP="009507D9">
            <w:pPr>
              <w:rPr>
                <w:sz w:val="20"/>
                <w:szCs w:val="20"/>
              </w:rPr>
            </w:pPr>
            <w:r w:rsidRPr="009507D9">
              <w:rPr>
                <w:sz w:val="20"/>
                <w:szCs w:val="20"/>
              </w:rPr>
              <w:t xml:space="preserve">   85,0</w:t>
            </w:r>
          </w:p>
        </w:tc>
        <w:tc>
          <w:tcPr>
            <w:tcW w:w="993" w:type="dxa"/>
            <w:tcBorders>
              <w:left w:val="single" w:sz="4" w:space="0" w:color="000000"/>
              <w:bottom w:val="single" w:sz="4" w:space="0" w:color="000000"/>
            </w:tcBorders>
          </w:tcPr>
          <w:p w:rsidR="00BB0800" w:rsidRPr="009507D9" w:rsidRDefault="00BB0800" w:rsidP="009507D9">
            <w:pPr>
              <w:rPr>
                <w:sz w:val="20"/>
                <w:szCs w:val="20"/>
              </w:rPr>
            </w:pPr>
            <w:r w:rsidRPr="009507D9">
              <w:rPr>
                <w:sz w:val="20"/>
                <w:szCs w:val="20"/>
              </w:rPr>
              <w:t xml:space="preserve">   85,0</w:t>
            </w:r>
          </w:p>
        </w:tc>
        <w:tc>
          <w:tcPr>
            <w:tcW w:w="850" w:type="dxa"/>
            <w:tcBorders>
              <w:left w:val="single" w:sz="4" w:space="0" w:color="000000"/>
              <w:bottom w:val="single" w:sz="4" w:space="0" w:color="000000"/>
            </w:tcBorders>
          </w:tcPr>
          <w:p w:rsidR="00BB0800" w:rsidRPr="009507D9" w:rsidRDefault="00BB0800" w:rsidP="009507D9">
            <w:pPr>
              <w:rPr>
                <w:sz w:val="20"/>
                <w:szCs w:val="20"/>
              </w:rPr>
            </w:pPr>
            <w:r w:rsidRPr="009507D9">
              <w:rPr>
                <w:sz w:val="20"/>
                <w:szCs w:val="20"/>
              </w:rPr>
              <w:t>85,0</w:t>
            </w:r>
          </w:p>
        </w:tc>
        <w:tc>
          <w:tcPr>
            <w:tcW w:w="851" w:type="dxa"/>
            <w:tcBorders>
              <w:left w:val="single" w:sz="4" w:space="0" w:color="000000"/>
              <w:bottom w:val="single" w:sz="4" w:space="0" w:color="000000"/>
              <w:right w:val="single" w:sz="4" w:space="0" w:color="000000"/>
            </w:tcBorders>
          </w:tcPr>
          <w:p w:rsidR="00BB0800" w:rsidRPr="009507D9" w:rsidRDefault="00BB0800" w:rsidP="009507D9">
            <w:pPr>
              <w:rPr>
                <w:sz w:val="20"/>
                <w:szCs w:val="20"/>
              </w:rPr>
            </w:pPr>
            <w:r w:rsidRPr="009507D9">
              <w:rPr>
                <w:sz w:val="20"/>
                <w:szCs w:val="20"/>
              </w:rPr>
              <w:t xml:space="preserve">   85,0</w:t>
            </w:r>
          </w:p>
        </w:tc>
      </w:tr>
      <w:tr w:rsidR="00BB0800" w:rsidRPr="009507D9" w:rsidTr="009507D9">
        <w:trPr>
          <w:trHeight w:val="324"/>
        </w:trPr>
        <w:tc>
          <w:tcPr>
            <w:tcW w:w="42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3.</w:t>
            </w:r>
          </w:p>
        </w:tc>
        <w:tc>
          <w:tcPr>
            <w:tcW w:w="2268"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Введение федеральных государственных образовательных стандартов дошкольного образования</w:t>
            </w:r>
          </w:p>
        </w:tc>
        <w:tc>
          <w:tcPr>
            <w:tcW w:w="709"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rPr>
                <w:sz w:val="20"/>
                <w:szCs w:val="20"/>
              </w:rPr>
              <w:t>Доля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 xml:space="preserve">     -</w:t>
            </w: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7,0</w:t>
            </w:r>
          </w:p>
          <w:p w:rsidR="00BB0800" w:rsidRPr="009507D9" w:rsidRDefault="00BB0800" w:rsidP="009507D9">
            <w:pPr>
              <w:widowControl w:val="0"/>
              <w:suppressAutoHyphens w:val="0"/>
              <w:autoSpaceDE w:val="0"/>
              <w:ind w:firstLine="567"/>
              <w:contextualSpacing/>
              <w:jc w:val="center"/>
              <w:rPr>
                <w:sz w:val="20"/>
                <w:szCs w:val="20"/>
              </w:rPr>
            </w:pPr>
          </w:p>
          <w:p w:rsidR="00BB0800" w:rsidRPr="009507D9" w:rsidRDefault="00BB0800" w:rsidP="009507D9">
            <w:pPr>
              <w:widowControl w:val="0"/>
              <w:suppressAutoHyphens w:val="0"/>
              <w:autoSpaceDE w:val="0"/>
              <w:contextualSpacing/>
              <w:rPr>
                <w:sz w:val="20"/>
                <w:szCs w:val="20"/>
              </w:rPr>
            </w:pP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42,0</w:t>
            </w:r>
          </w:p>
          <w:p w:rsidR="00BB0800" w:rsidRPr="009507D9" w:rsidRDefault="00BB0800" w:rsidP="009507D9">
            <w:pPr>
              <w:widowControl w:val="0"/>
              <w:suppressAutoHyphens w:val="0"/>
              <w:autoSpaceDE w:val="0"/>
              <w:ind w:firstLine="567"/>
              <w:contextualSpacing/>
              <w:jc w:val="center"/>
              <w:rPr>
                <w:sz w:val="20"/>
                <w:szCs w:val="20"/>
              </w:rPr>
            </w:pPr>
          </w:p>
          <w:p w:rsidR="00BB0800" w:rsidRPr="009507D9" w:rsidRDefault="00BB0800" w:rsidP="009507D9">
            <w:pPr>
              <w:widowControl w:val="0"/>
              <w:suppressAutoHyphens w:val="0"/>
              <w:autoSpaceDE w:val="0"/>
              <w:contextualSpacing/>
              <w:jc w:val="both"/>
              <w:rPr>
                <w:sz w:val="20"/>
                <w:szCs w:val="20"/>
              </w:rPr>
            </w:pP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100,0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contextualSpacing/>
              <w:rPr>
                <w:rFonts w:ascii="Arial" w:hAnsi="Arial" w:cs="Arial"/>
                <w:sz w:val="20"/>
                <w:szCs w:val="20"/>
              </w:rPr>
            </w:pPr>
            <w:r w:rsidRPr="009507D9">
              <w:rPr>
                <w:sz w:val="20"/>
                <w:szCs w:val="20"/>
              </w:rPr>
              <w:t xml:space="preserve">  100,0</w:t>
            </w:r>
          </w:p>
          <w:p w:rsidR="00BB0800" w:rsidRPr="009507D9" w:rsidRDefault="00BB0800" w:rsidP="009507D9">
            <w:pPr>
              <w:widowControl w:val="0"/>
              <w:suppressAutoHyphens w:val="0"/>
              <w:autoSpaceDE w:val="0"/>
              <w:ind w:right="-75"/>
              <w:contextualSpacing/>
              <w:rPr>
                <w:rFonts w:ascii="Arial" w:hAnsi="Arial" w:cs="Arial"/>
                <w:sz w:val="20"/>
                <w:szCs w:val="20"/>
              </w:rPr>
            </w:pPr>
            <w:r w:rsidRPr="009507D9">
              <w:rPr>
                <w:rFonts w:ascii="Arial" w:hAnsi="Arial" w:cs="Arial"/>
                <w:color w:val="000000"/>
                <w:sz w:val="27"/>
                <w:szCs w:val="27"/>
              </w:rPr>
              <w:br/>
            </w:r>
          </w:p>
        </w:tc>
      </w:tr>
      <w:tr w:rsidR="00BB0800" w:rsidRPr="009507D9" w:rsidTr="009507D9">
        <w:trPr>
          <w:trHeight w:val="168"/>
        </w:trPr>
        <w:tc>
          <w:tcPr>
            <w:tcW w:w="14885" w:type="dxa"/>
            <w:gridSpan w:val="18"/>
            <w:tcBorders>
              <w:top w:val="single" w:sz="4" w:space="0" w:color="000000"/>
              <w:left w:val="single" w:sz="4" w:space="0" w:color="000000"/>
              <w:bottom w:val="single" w:sz="4" w:space="0" w:color="auto"/>
              <w:right w:val="single" w:sz="4" w:space="0" w:color="000000"/>
            </w:tcBorders>
          </w:tcPr>
          <w:p w:rsidR="00BB0800" w:rsidRPr="009507D9" w:rsidRDefault="00BB0800" w:rsidP="009507D9">
            <w:pPr>
              <w:widowControl w:val="0"/>
              <w:suppressAutoHyphens w:val="0"/>
              <w:ind w:firstLine="567"/>
              <w:contextualSpacing/>
              <w:jc w:val="center"/>
              <w:rPr>
                <w:sz w:val="20"/>
                <w:szCs w:val="20"/>
              </w:rPr>
            </w:pPr>
            <w:r w:rsidRPr="009507D9">
              <w:rPr>
                <w:b/>
                <w:sz w:val="20"/>
                <w:szCs w:val="20"/>
              </w:rPr>
              <w:t>Подпрограмма «Развитие общего и дополнительного образования»</w:t>
            </w:r>
          </w:p>
        </w:tc>
      </w:tr>
      <w:tr w:rsidR="00BB0800" w:rsidRPr="009507D9" w:rsidTr="009507D9">
        <w:trPr>
          <w:trHeight w:val="324"/>
        </w:trPr>
        <w:tc>
          <w:tcPr>
            <w:tcW w:w="42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w:t>
            </w:r>
          </w:p>
        </w:tc>
        <w:tc>
          <w:tcPr>
            <w:tcW w:w="2268"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Создание условий для положительной мотивации учащихся к обучению</w:t>
            </w:r>
          </w:p>
        </w:tc>
        <w:tc>
          <w:tcPr>
            <w:tcW w:w="709"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1.Доля учащихся, не посещаю-</w:t>
            </w:r>
            <w:proofErr w:type="spellStart"/>
            <w:proofErr w:type="gramStart"/>
            <w:r w:rsidRPr="009507D9">
              <w:rPr>
                <w:sz w:val="20"/>
                <w:szCs w:val="20"/>
              </w:rPr>
              <w:t>щих</w:t>
            </w:r>
            <w:proofErr w:type="spellEnd"/>
            <w:r w:rsidRPr="009507D9">
              <w:rPr>
                <w:sz w:val="20"/>
                <w:szCs w:val="20"/>
              </w:rPr>
              <w:t xml:space="preserve">  общеобразовательные</w:t>
            </w:r>
            <w:proofErr w:type="gramEnd"/>
            <w:r w:rsidRPr="009507D9">
              <w:rPr>
                <w:sz w:val="20"/>
                <w:szCs w:val="20"/>
              </w:rPr>
              <w:t xml:space="preserve"> организации,  скорректирован-</w:t>
            </w:r>
            <w:proofErr w:type="spellStart"/>
            <w:r w:rsidRPr="009507D9">
              <w:rPr>
                <w:sz w:val="20"/>
                <w:szCs w:val="20"/>
              </w:rPr>
              <w:t>ный</w:t>
            </w:r>
            <w:proofErr w:type="spellEnd"/>
            <w:r w:rsidRPr="009507D9">
              <w:rPr>
                <w:sz w:val="20"/>
                <w:szCs w:val="20"/>
              </w:rPr>
              <w:t xml:space="preserve"> на количество учащихся, имеющих пропуски  по уважительной причине.</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w:t>
            </w:r>
          </w:p>
          <w:p w:rsidR="00BB0800" w:rsidRPr="009507D9" w:rsidRDefault="00BB0800" w:rsidP="009507D9">
            <w:pPr>
              <w:widowControl w:val="0"/>
              <w:suppressAutoHyphens w:val="0"/>
              <w:autoSpaceDE w:val="0"/>
              <w:contextualSpacing/>
              <w:jc w:val="center"/>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w:t>
            </w:r>
          </w:p>
          <w:p w:rsidR="00BB0800" w:rsidRPr="009507D9" w:rsidRDefault="00BB0800" w:rsidP="009507D9">
            <w:pPr>
              <w:widowControl w:val="0"/>
              <w:suppressAutoHyphens w:val="0"/>
              <w:autoSpaceDE w:val="0"/>
              <w:contextualSpacing/>
              <w:jc w:val="center"/>
              <w:rPr>
                <w:sz w:val="20"/>
                <w:szCs w:val="20"/>
              </w:rPr>
            </w:pP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rFonts w:ascii="Arial" w:hAnsi="Arial" w:cs="Arial"/>
                <w:sz w:val="20"/>
                <w:szCs w:val="20"/>
              </w:rPr>
            </w:pPr>
            <w:r w:rsidRPr="009507D9">
              <w:rPr>
                <w:sz w:val="20"/>
                <w:szCs w:val="20"/>
              </w:rPr>
              <w:t>0,0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0,0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0,0</w:t>
            </w:r>
          </w:p>
        </w:tc>
      </w:tr>
      <w:tr w:rsidR="00BB0800" w:rsidRPr="009507D9" w:rsidTr="009507D9">
        <w:trPr>
          <w:trHeight w:val="324"/>
        </w:trPr>
        <w:tc>
          <w:tcPr>
            <w:tcW w:w="42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2.</w:t>
            </w:r>
          </w:p>
        </w:tc>
        <w:tc>
          <w:tcPr>
            <w:tcW w:w="2268"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Внедрение федеральных государственных образовательных стандартов общего образования на 2-м уровне обучения</w:t>
            </w:r>
          </w:p>
        </w:tc>
        <w:tc>
          <w:tcPr>
            <w:tcW w:w="709"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1.Доля общеобразовательных организаций, реализующих федеральные государственные образовательные стандарты общего образования второго поколения</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8,0</w:t>
            </w:r>
          </w:p>
          <w:p w:rsidR="00BB0800" w:rsidRPr="009507D9" w:rsidRDefault="00BB0800" w:rsidP="009507D9">
            <w:pPr>
              <w:widowControl w:val="0"/>
              <w:suppressAutoHyphens w:val="0"/>
              <w:autoSpaceDE w:val="0"/>
              <w:contextualSpacing/>
              <w:jc w:val="center"/>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20,0</w:t>
            </w:r>
          </w:p>
          <w:p w:rsidR="00BB0800" w:rsidRPr="009507D9" w:rsidRDefault="00BB0800" w:rsidP="009507D9">
            <w:pPr>
              <w:widowControl w:val="0"/>
              <w:suppressAutoHyphens w:val="0"/>
              <w:autoSpaceDE w:val="0"/>
              <w:contextualSpacing/>
              <w:jc w:val="center"/>
              <w:rPr>
                <w:sz w:val="20"/>
                <w:szCs w:val="20"/>
              </w:rPr>
            </w:pP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rFonts w:ascii="Arial" w:hAnsi="Arial" w:cs="Arial"/>
                <w:sz w:val="20"/>
                <w:szCs w:val="20"/>
              </w:rPr>
            </w:pPr>
            <w:r w:rsidRPr="009507D9">
              <w:rPr>
                <w:sz w:val="20"/>
                <w:szCs w:val="20"/>
              </w:rPr>
              <w:t>100,0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100,0</w:t>
            </w:r>
          </w:p>
        </w:tc>
      </w:tr>
      <w:tr w:rsidR="00BB0800" w:rsidRPr="009507D9" w:rsidTr="007B3E96">
        <w:trPr>
          <w:trHeight w:val="132"/>
        </w:trPr>
        <w:tc>
          <w:tcPr>
            <w:tcW w:w="426" w:type="dxa"/>
            <w:tcBorders>
              <w:top w:val="single" w:sz="4" w:space="0" w:color="000000"/>
              <w:left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2.</w:t>
            </w:r>
          </w:p>
        </w:tc>
        <w:tc>
          <w:tcPr>
            <w:tcW w:w="2268" w:type="dxa"/>
            <w:gridSpan w:val="3"/>
            <w:tcBorders>
              <w:top w:val="single" w:sz="4" w:space="0" w:color="000000"/>
              <w:left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Введение </w:t>
            </w:r>
            <w:proofErr w:type="spellStart"/>
            <w:r w:rsidRPr="009507D9">
              <w:rPr>
                <w:sz w:val="20"/>
                <w:szCs w:val="20"/>
              </w:rPr>
              <w:t>предпрофильного</w:t>
            </w:r>
            <w:proofErr w:type="spellEnd"/>
            <w:r w:rsidRPr="009507D9">
              <w:rPr>
                <w:sz w:val="20"/>
                <w:szCs w:val="20"/>
              </w:rPr>
              <w:t xml:space="preserve"> и профильного обучения, обеспечивающего возможность выбора учащимися учебного плана с учетом рынка труда выбора выпускниками будущей </w:t>
            </w:r>
            <w:r w:rsidRPr="009507D9">
              <w:rPr>
                <w:sz w:val="20"/>
                <w:szCs w:val="20"/>
              </w:rPr>
              <w:lastRenderedPageBreak/>
              <w:t>профессии;</w:t>
            </w:r>
          </w:p>
        </w:tc>
        <w:tc>
          <w:tcPr>
            <w:tcW w:w="709" w:type="dxa"/>
            <w:gridSpan w:val="3"/>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1.Доля учащихся 8-11 классов, обучающихся по программам </w:t>
            </w:r>
            <w:proofErr w:type="spellStart"/>
            <w:r w:rsidRPr="009507D9">
              <w:rPr>
                <w:sz w:val="20"/>
                <w:szCs w:val="20"/>
              </w:rPr>
              <w:t>предпрофильного</w:t>
            </w:r>
            <w:proofErr w:type="spellEnd"/>
            <w:r w:rsidRPr="009507D9">
              <w:rPr>
                <w:sz w:val="20"/>
                <w:szCs w:val="20"/>
              </w:rPr>
              <w:t xml:space="preserve"> и </w:t>
            </w:r>
            <w:proofErr w:type="gramStart"/>
            <w:r w:rsidRPr="009507D9">
              <w:rPr>
                <w:sz w:val="20"/>
                <w:szCs w:val="20"/>
              </w:rPr>
              <w:t>профиль-</w:t>
            </w:r>
            <w:proofErr w:type="spellStart"/>
            <w:r w:rsidRPr="009507D9">
              <w:rPr>
                <w:sz w:val="20"/>
                <w:szCs w:val="20"/>
              </w:rPr>
              <w:t>ного</w:t>
            </w:r>
            <w:proofErr w:type="spellEnd"/>
            <w:proofErr w:type="gramEnd"/>
            <w:r w:rsidRPr="009507D9">
              <w:rPr>
                <w:sz w:val="20"/>
                <w:szCs w:val="20"/>
              </w:rPr>
              <w:t xml:space="preserve"> обучения</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66,0</w:t>
            </w:r>
          </w:p>
          <w:p w:rsidR="00BB0800" w:rsidRPr="009507D9" w:rsidRDefault="00BB0800" w:rsidP="009507D9">
            <w:pPr>
              <w:widowControl w:val="0"/>
              <w:suppressAutoHyphens w:val="0"/>
              <w:contextualSpacing/>
              <w:jc w:val="center"/>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68,0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70,0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72,0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74,0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76,0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78,0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jc w:val="center"/>
              <w:rPr>
                <w:sz w:val="20"/>
                <w:szCs w:val="20"/>
              </w:rPr>
            </w:pPr>
            <w:r w:rsidRPr="009507D9">
              <w:rPr>
                <w:sz w:val="20"/>
                <w:szCs w:val="20"/>
              </w:rPr>
              <w:t>80,0</w:t>
            </w:r>
          </w:p>
        </w:tc>
      </w:tr>
      <w:tr w:rsidR="00BB0800" w:rsidRPr="009507D9" w:rsidTr="009507D9">
        <w:trPr>
          <w:trHeight w:val="1816"/>
        </w:trPr>
        <w:tc>
          <w:tcPr>
            <w:tcW w:w="426" w:type="dxa"/>
            <w:vMerge w:val="restart"/>
            <w:tcBorders>
              <w:top w:val="single" w:sz="4" w:space="0" w:color="000000"/>
              <w:left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lastRenderedPageBreak/>
              <w:t>3.</w:t>
            </w:r>
          </w:p>
        </w:tc>
        <w:tc>
          <w:tcPr>
            <w:tcW w:w="2268" w:type="dxa"/>
            <w:gridSpan w:val="3"/>
            <w:vMerge w:val="restart"/>
            <w:tcBorders>
              <w:top w:val="single" w:sz="4" w:space="0" w:color="000000"/>
              <w:left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Создание условий, способствующих формированию высокого уровня квалификации</w:t>
            </w:r>
          </w:p>
          <w:p w:rsidR="00BB0800" w:rsidRPr="009507D9" w:rsidRDefault="00BB0800" w:rsidP="009507D9">
            <w:pPr>
              <w:widowControl w:val="0"/>
              <w:suppressAutoHyphens w:val="0"/>
              <w:autoSpaceDE w:val="0"/>
              <w:contextualSpacing/>
              <w:rPr>
                <w:sz w:val="20"/>
                <w:szCs w:val="20"/>
              </w:rPr>
            </w:pPr>
            <w:r w:rsidRPr="009507D9">
              <w:rPr>
                <w:sz w:val="20"/>
                <w:szCs w:val="20"/>
              </w:rPr>
              <w:t xml:space="preserve">педагогических кадров; </w:t>
            </w:r>
          </w:p>
        </w:tc>
        <w:tc>
          <w:tcPr>
            <w:tcW w:w="709" w:type="dxa"/>
            <w:gridSpan w:val="3"/>
            <w:vMerge w:val="restart"/>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val="restart"/>
            <w:tcBorders>
              <w:top w:val="single" w:sz="4" w:space="0" w:color="000000"/>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1.Доля педагогических работников, </w:t>
            </w:r>
            <w:proofErr w:type="gramStart"/>
            <w:r w:rsidRPr="009507D9">
              <w:rPr>
                <w:sz w:val="20"/>
                <w:szCs w:val="20"/>
              </w:rPr>
              <w:t>прошедших  обучение</w:t>
            </w:r>
            <w:proofErr w:type="gramEnd"/>
            <w:r w:rsidRPr="009507D9">
              <w:rPr>
                <w:sz w:val="20"/>
                <w:szCs w:val="20"/>
              </w:rPr>
              <w:t xml:space="preserve"> по программам повышения квалификации и/или профессиональной переподготовки  к общей численности запланированных педагогических работников</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100,0</w:t>
            </w:r>
          </w:p>
          <w:p w:rsidR="00BB0800" w:rsidRPr="009507D9" w:rsidRDefault="00BB0800" w:rsidP="009507D9">
            <w:pPr>
              <w:widowControl w:val="0"/>
              <w:suppressAutoHyphens w:val="0"/>
              <w:autoSpaceDE w:val="0"/>
              <w:contextualSpacing/>
              <w:jc w:val="center"/>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100,0</w:t>
            </w:r>
          </w:p>
          <w:p w:rsidR="00BB0800" w:rsidRPr="009507D9" w:rsidRDefault="00BB0800" w:rsidP="009507D9">
            <w:pPr>
              <w:widowControl w:val="0"/>
              <w:suppressAutoHyphens w:val="0"/>
              <w:autoSpaceDE w:val="0"/>
              <w:contextualSpacing/>
              <w:jc w:val="center"/>
              <w:rPr>
                <w:sz w:val="20"/>
                <w:szCs w:val="20"/>
              </w:rPr>
            </w:pPr>
          </w:p>
        </w:tc>
        <w:tc>
          <w:tcPr>
            <w:tcW w:w="850" w:type="dxa"/>
            <w:tcBorders>
              <w:top w:val="single" w:sz="4" w:space="0" w:color="000000"/>
              <w:left w:val="single" w:sz="4" w:space="0" w:color="000000"/>
              <w:bottom w:val="single" w:sz="4" w:space="0" w:color="000000"/>
            </w:tcBorders>
          </w:tcPr>
          <w:p w:rsidR="00BB0800" w:rsidRPr="009507D9" w:rsidRDefault="00BB0800" w:rsidP="009507D9">
            <w:r w:rsidRPr="009507D9">
              <w:rPr>
                <w:sz w:val="20"/>
                <w:szCs w:val="20"/>
              </w:rPr>
              <w:t>100,0</w:t>
            </w:r>
          </w:p>
        </w:tc>
        <w:tc>
          <w:tcPr>
            <w:tcW w:w="851" w:type="dxa"/>
            <w:tcBorders>
              <w:top w:val="single" w:sz="4" w:space="0" w:color="000000"/>
              <w:left w:val="single" w:sz="4" w:space="0" w:color="000000"/>
              <w:bottom w:val="single" w:sz="4" w:space="0" w:color="000000"/>
            </w:tcBorders>
          </w:tcPr>
          <w:p w:rsidR="00BB0800" w:rsidRPr="009507D9" w:rsidRDefault="00BB0800" w:rsidP="009507D9">
            <w:r w:rsidRPr="009507D9">
              <w:rPr>
                <w:sz w:val="20"/>
                <w:szCs w:val="20"/>
              </w:rPr>
              <w:t>100,0</w:t>
            </w:r>
          </w:p>
        </w:tc>
        <w:tc>
          <w:tcPr>
            <w:tcW w:w="850" w:type="dxa"/>
            <w:tcBorders>
              <w:top w:val="single" w:sz="4" w:space="0" w:color="000000"/>
              <w:left w:val="single" w:sz="4" w:space="0" w:color="000000"/>
              <w:bottom w:val="single" w:sz="4" w:space="0" w:color="000000"/>
            </w:tcBorders>
          </w:tcPr>
          <w:p w:rsidR="00BB0800" w:rsidRPr="009507D9" w:rsidRDefault="00BB0800" w:rsidP="009507D9">
            <w:r w:rsidRPr="009507D9">
              <w:rPr>
                <w:sz w:val="20"/>
                <w:szCs w:val="20"/>
              </w:rPr>
              <w:t>100,0</w:t>
            </w:r>
          </w:p>
        </w:tc>
        <w:tc>
          <w:tcPr>
            <w:tcW w:w="993" w:type="dxa"/>
            <w:tcBorders>
              <w:top w:val="single" w:sz="4" w:space="0" w:color="000000"/>
              <w:left w:val="single" w:sz="4" w:space="0" w:color="000000"/>
              <w:bottom w:val="single" w:sz="4" w:space="0" w:color="000000"/>
            </w:tcBorders>
          </w:tcPr>
          <w:p w:rsidR="00BB0800" w:rsidRPr="009507D9" w:rsidRDefault="00BB0800" w:rsidP="009507D9">
            <w:r w:rsidRPr="009507D9">
              <w:rPr>
                <w:sz w:val="20"/>
                <w:szCs w:val="20"/>
              </w:rPr>
              <w:t>100,0</w:t>
            </w:r>
          </w:p>
        </w:tc>
        <w:tc>
          <w:tcPr>
            <w:tcW w:w="850" w:type="dxa"/>
            <w:tcBorders>
              <w:top w:val="single" w:sz="4" w:space="0" w:color="000000"/>
              <w:left w:val="single" w:sz="4" w:space="0" w:color="000000"/>
              <w:bottom w:val="single" w:sz="4" w:space="0" w:color="000000"/>
            </w:tcBorders>
          </w:tcPr>
          <w:p w:rsidR="00BB0800" w:rsidRPr="009507D9" w:rsidRDefault="00BB0800" w:rsidP="009507D9">
            <w:r w:rsidRPr="009507D9">
              <w:rPr>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r w:rsidRPr="009507D9">
              <w:rPr>
                <w:sz w:val="20"/>
                <w:szCs w:val="20"/>
              </w:rPr>
              <w:t>100,0</w:t>
            </w:r>
          </w:p>
        </w:tc>
      </w:tr>
      <w:tr w:rsidR="00BB0800" w:rsidRPr="009507D9" w:rsidTr="007B3E96">
        <w:trPr>
          <w:trHeight w:val="941"/>
        </w:trPr>
        <w:tc>
          <w:tcPr>
            <w:tcW w:w="426" w:type="dxa"/>
            <w:vMerge/>
            <w:tcBorders>
              <w:left w:val="single" w:sz="4" w:space="0" w:color="000000"/>
            </w:tcBorders>
          </w:tcPr>
          <w:p w:rsidR="00BB0800" w:rsidRPr="009507D9" w:rsidRDefault="00BB0800" w:rsidP="009507D9">
            <w:pPr>
              <w:widowControl w:val="0"/>
              <w:suppressAutoHyphens w:val="0"/>
              <w:autoSpaceDE w:val="0"/>
              <w:contextualSpacing/>
              <w:rPr>
                <w:sz w:val="20"/>
                <w:szCs w:val="20"/>
              </w:rPr>
            </w:pPr>
          </w:p>
        </w:tc>
        <w:tc>
          <w:tcPr>
            <w:tcW w:w="2268" w:type="dxa"/>
            <w:gridSpan w:val="3"/>
            <w:vMerge/>
            <w:tcBorders>
              <w:left w:val="single" w:sz="4" w:space="0" w:color="000000"/>
            </w:tcBorders>
          </w:tcPr>
          <w:p w:rsidR="00BB0800" w:rsidRPr="009507D9" w:rsidRDefault="00BB0800" w:rsidP="009507D9">
            <w:pPr>
              <w:widowControl w:val="0"/>
              <w:suppressAutoHyphens w:val="0"/>
              <w:autoSpaceDE w:val="0"/>
              <w:contextualSpacing/>
              <w:rPr>
                <w:sz w:val="20"/>
                <w:szCs w:val="20"/>
              </w:rPr>
            </w:pPr>
          </w:p>
        </w:tc>
        <w:tc>
          <w:tcPr>
            <w:tcW w:w="709" w:type="dxa"/>
            <w:gridSpan w:val="3"/>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vMerge/>
            <w:tcBorders>
              <w:left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2.Доля педагогических работников образовательных учреждений, имеющих </w:t>
            </w:r>
            <w:proofErr w:type="gramStart"/>
            <w:r w:rsidRPr="009507D9">
              <w:rPr>
                <w:sz w:val="20"/>
                <w:szCs w:val="20"/>
              </w:rPr>
              <w:t>высшее  образование</w:t>
            </w:r>
            <w:proofErr w:type="gramEnd"/>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61,0</w:t>
            </w:r>
          </w:p>
          <w:p w:rsidR="00BB0800" w:rsidRPr="009507D9" w:rsidRDefault="00BB0800" w:rsidP="009507D9">
            <w:pPr>
              <w:widowControl w:val="0"/>
              <w:suppressAutoHyphens w:val="0"/>
              <w:autoSpaceDE w:val="0"/>
              <w:contextualSpacing/>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65,0</w:t>
            </w:r>
          </w:p>
          <w:p w:rsidR="00BB0800" w:rsidRPr="009507D9" w:rsidRDefault="00BB0800" w:rsidP="009507D9">
            <w:pPr>
              <w:widowControl w:val="0"/>
              <w:suppressAutoHyphens w:val="0"/>
              <w:autoSpaceDE w:val="0"/>
              <w:contextualSpacing/>
              <w:rPr>
                <w:sz w:val="20"/>
                <w:szCs w:val="20"/>
              </w:rPr>
            </w:pP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70,0</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80,0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90,0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100,0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100,0</w:t>
            </w:r>
          </w:p>
        </w:tc>
      </w:tr>
      <w:tr w:rsidR="00BB0800" w:rsidRPr="009507D9" w:rsidTr="009507D9">
        <w:trPr>
          <w:trHeight w:val="324"/>
        </w:trPr>
        <w:tc>
          <w:tcPr>
            <w:tcW w:w="42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4.</w:t>
            </w:r>
          </w:p>
        </w:tc>
        <w:tc>
          <w:tcPr>
            <w:tcW w:w="2268"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Создание для школьников </w:t>
            </w:r>
            <w:proofErr w:type="spellStart"/>
            <w:r w:rsidRPr="009507D9">
              <w:rPr>
                <w:sz w:val="20"/>
                <w:szCs w:val="20"/>
              </w:rPr>
              <w:t>здоровьесберегющих</w:t>
            </w:r>
            <w:proofErr w:type="spellEnd"/>
            <w:r w:rsidRPr="009507D9">
              <w:rPr>
                <w:sz w:val="20"/>
                <w:szCs w:val="20"/>
              </w:rPr>
              <w:t xml:space="preserve"> условий пребывания в общеобразовательной организации.</w:t>
            </w:r>
          </w:p>
        </w:tc>
        <w:tc>
          <w:tcPr>
            <w:tcW w:w="709"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1.Доля обучающихся, охваченных горячим питанием, в общей численности учащихся</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both"/>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83,4</w:t>
            </w:r>
          </w:p>
          <w:p w:rsidR="00BB0800" w:rsidRPr="009507D9" w:rsidRDefault="00BB0800" w:rsidP="009507D9">
            <w:pPr>
              <w:widowControl w:val="0"/>
              <w:suppressAutoHyphens w:val="0"/>
              <w:contextualSpacing/>
              <w:jc w:val="both"/>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87,4</w:t>
            </w:r>
          </w:p>
          <w:p w:rsidR="00BB0800" w:rsidRPr="009507D9" w:rsidRDefault="00BB0800" w:rsidP="009507D9">
            <w:pPr>
              <w:widowControl w:val="0"/>
              <w:suppressAutoHyphens w:val="0"/>
              <w:contextualSpacing/>
              <w:jc w:val="both"/>
              <w:rPr>
                <w:sz w:val="20"/>
                <w:szCs w:val="20"/>
              </w:rPr>
            </w:pP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 xml:space="preserve">  89,0</w:t>
            </w:r>
          </w:p>
          <w:p w:rsidR="00BB0800" w:rsidRPr="009507D9" w:rsidRDefault="00BB0800" w:rsidP="009507D9">
            <w:pPr>
              <w:widowControl w:val="0"/>
              <w:suppressAutoHyphens w:val="0"/>
              <w:ind w:firstLine="567"/>
              <w:contextualSpacing/>
              <w:jc w:val="both"/>
              <w:rPr>
                <w:sz w:val="20"/>
                <w:szCs w:val="20"/>
              </w:rPr>
            </w:pP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 xml:space="preserve">  90,0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 xml:space="preserve">   91,0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 xml:space="preserve">     93,0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94,0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jc w:val="both"/>
              <w:rPr>
                <w:sz w:val="20"/>
                <w:szCs w:val="20"/>
              </w:rPr>
            </w:pPr>
            <w:r w:rsidRPr="009507D9">
              <w:rPr>
                <w:sz w:val="20"/>
                <w:szCs w:val="20"/>
              </w:rPr>
              <w:t xml:space="preserve">   95,0</w:t>
            </w:r>
          </w:p>
        </w:tc>
      </w:tr>
      <w:tr w:rsidR="00BB0800" w:rsidRPr="009507D9" w:rsidTr="009507D9">
        <w:trPr>
          <w:trHeight w:val="324"/>
        </w:trPr>
        <w:tc>
          <w:tcPr>
            <w:tcW w:w="42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5.</w:t>
            </w:r>
          </w:p>
        </w:tc>
        <w:tc>
          <w:tcPr>
            <w:tcW w:w="2268"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Расширение потенциала системы дополнительного образования, создание условий для развития молодых талантов и детей с высокой мотивацией к обучению</w:t>
            </w:r>
          </w:p>
        </w:tc>
        <w:tc>
          <w:tcPr>
            <w:tcW w:w="709" w:type="dxa"/>
            <w:gridSpan w:val="3"/>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1288,0</w:t>
            </w:r>
          </w:p>
        </w:tc>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1.Удельный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25,0</w:t>
            </w:r>
          </w:p>
          <w:p w:rsidR="00BB0800" w:rsidRPr="009507D9" w:rsidRDefault="00BB0800" w:rsidP="009507D9">
            <w:pPr>
              <w:widowControl w:val="0"/>
              <w:suppressAutoHyphens w:val="0"/>
              <w:contextualSpacing/>
              <w:rPr>
                <w:sz w:val="20"/>
                <w:szCs w:val="20"/>
              </w:rPr>
            </w:pPr>
          </w:p>
        </w:tc>
        <w:tc>
          <w:tcPr>
            <w:tcW w:w="992"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33,0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35,0</w:t>
            </w:r>
          </w:p>
          <w:p w:rsidR="00BB0800" w:rsidRPr="009507D9" w:rsidRDefault="00BB0800" w:rsidP="009507D9">
            <w:pPr>
              <w:widowControl w:val="0"/>
              <w:suppressAutoHyphens w:val="0"/>
              <w:contextualSpacing/>
              <w:rPr>
                <w:sz w:val="20"/>
                <w:szCs w:val="20"/>
              </w:rPr>
            </w:pPr>
          </w:p>
        </w:tc>
        <w:tc>
          <w:tcPr>
            <w:tcW w:w="851"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37,0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39,0</w:t>
            </w:r>
          </w:p>
        </w:tc>
        <w:tc>
          <w:tcPr>
            <w:tcW w:w="993"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40,0</w:t>
            </w:r>
          </w:p>
        </w:tc>
        <w:tc>
          <w:tcPr>
            <w:tcW w:w="850"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42,0</w:t>
            </w:r>
          </w:p>
        </w:tc>
        <w:tc>
          <w:tcPr>
            <w:tcW w:w="851"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contextualSpacing/>
              <w:rPr>
                <w:sz w:val="20"/>
                <w:szCs w:val="20"/>
              </w:rPr>
            </w:pPr>
            <w:r w:rsidRPr="009507D9">
              <w:rPr>
                <w:sz w:val="20"/>
                <w:szCs w:val="20"/>
              </w:rPr>
              <w:t xml:space="preserve">   45,0</w:t>
            </w:r>
          </w:p>
        </w:tc>
      </w:tr>
      <w:tr w:rsidR="00BB0800" w:rsidRPr="009507D9" w:rsidTr="009507D9">
        <w:trPr>
          <w:trHeight w:val="324"/>
        </w:trPr>
        <w:tc>
          <w:tcPr>
            <w:tcW w:w="14885" w:type="dxa"/>
            <w:gridSpan w:val="18"/>
            <w:tcBorders>
              <w:top w:val="single" w:sz="4" w:space="0" w:color="000000"/>
              <w:left w:val="single" w:sz="4" w:space="0" w:color="000000"/>
              <w:bottom w:val="single" w:sz="4" w:space="0" w:color="000000"/>
              <w:right w:val="single" w:sz="4" w:space="0" w:color="000000"/>
            </w:tcBorders>
          </w:tcPr>
          <w:p w:rsidR="00BB0800" w:rsidRPr="007B3E96" w:rsidRDefault="00BB0800" w:rsidP="009507D9">
            <w:pPr>
              <w:widowControl w:val="0"/>
              <w:suppressAutoHyphens w:val="0"/>
              <w:ind w:firstLine="567"/>
              <w:contextualSpacing/>
              <w:jc w:val="center"/>
              <w:rPr>
                <w:b/>
                <w:sz w:val="20"/>
                <w:szCs w:val="20"/>
              </w:rPr>
            </w:pPr>
            <w:r w:rsidRPr="007B3E96">
              <w:rPr>
                <w:b/>
                <w:sz w:val="20"/>
                <w:szCs w:val="20"/>
              </w:rPr>
              <w:t>Подпрограмма</w:t>
            </w:r>
          </w:p>
          <w:p w:rsidR="00BB0800" w:rsidRPr="007B3E96" w:rsidRDefault="00BB0800" w:rsidP="009507D9">
            <w:pPr>
              <w:widowControl w:val="0"/>
              <w:suppressAutoHyphens w:val="0"/>
              <w:ind w:firstLine="567"/>
              <w:contextualSpacing/>
              <w:jc w:val="center"/>
              <w:rPr>
                <w:b/>
                <w:bCs/>
                <w:sz w:val="20"/>
                <w:szCs w:val="20"/>
              </w:rPr>
            </w:pPr>
            <w:r w:rsidRPr="007B3E96">
              <w:rPr>
                <w:b/>
                <w:sz w:val="20"/>
                <w:szCs w:val="20"/>
              </w:rPr>
              <w:t>«Обеспечение реализации муниципальной программы и прочие мероприятия» муниципальной программы</w:t>
            </w:r>
          </w:p>
          <w:p w:rsidR="00BB0800" w:rsidRPr="009507D9" w:rsidRDefault="00BB0800" w:rsidP="007B3E96">
            <w:pPr>
              <w:widowControl w:val="0"/>
              <w:suppressAutoHyphens w:val="0"/>
              <w:ind w:firstLine="567"/>
              <w:contextualSpacing/>
              <w:jc w:val="center"/>
              <w:rPr>
                <w:sz w:val="20"/>
                <w:szCs w:val="20"/>
              </w:rPr>
            </w:pPr>
            <w:r w:rsidRPr="007B3E96">
              <w:rPr>
                <w:b/>
                <w:bCs/>
                <w:sz w:val="20"/>
                <w:szCs w:val="20"/>
              </w:rPr>
              <w:t>«</w:t>
            </w:r>
            <w:r w:rsidRPr="007B3E96">
              <w:rPr>
                <w:rFonts w:ascii="Times New Roman CYR" w:hAnsi="Times New Roman CYR" w:cs="Times New Roman CYR"/>
                <w:b/>
                <w:sz w:val="20"/>
                <w:szCs w:val="20"/>
              </w:rPr>
              <w:t>Развитие образования на 2014-2020 годы</w:t>
            </w:r>
            <w:r w:rsidRPr="007B3E96">
              <w:rPr>
                <w:b/>
                <w:bCs/>
                <w:sz w:val="20"/>
                <w:szCs w:val="20"/>
              </w:rPr>
              <w:t>»</w:t>
            </w:r>
            <w:r w:rsidRPr="007B3E96">
              <w:rPr>
                <w:b/>
                <w:sz w:val="20"/>
                <w:szCs w:val="20"/>
              </w:rPr>
              <w:t>»</w:t>
            </w:r>
          </w:p>
        </w:tc>
      </w:tr>
      <w:tr w:rsidR="00BB0800" w:rsidRPr="009507D9" w:rsidTr="009507D9">
        <w:trPr>
          <w:trHeight w:val="2415"/>
        </w:trPr>
        <w:tc>
          <w:tcPr>
            <w:tcW w:w="426"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autoSpaceDE w:val="0"/>
              <w:contextualSpacing/>
              <w:rPr>
                <w:sz w:val="20"/>
                <w:szCs w:val="20"/>
              </w:rPr>
            </w:pPr>
            <w:r w:rsidRPr="009507D9">
              <w:rPr>
                <w:sz w:val="20"/>
                <w:szCs w:val="20"/>
              </w:rPr>
              <w:t>1.</w:t>
            </w:r>
          </w:p>
        </w:tc>
        <w:tc>
          <w:tcPr>
            <w:tcW w:w="2240" w:type="dxa"/>
            <w:gridSpan w:val="2"/>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autoSpaceDE w:val="0"/>
              <w:contextualSpacing/>
              <w:rPr>
                <w:sz w:val="20"/>
                <w:szCs w:val="20"/>
              </w:rPr>
            </w:pPr>
            <w:r w:rsidRPr="009507D9">
              <w:rPr>
                <w:color w:val="000000"/>
                <w:sz w:val="20"/>
                <w:szCs w:val="20"/>
              </w:rPr>
              <w:t>Разработка нормативных правовых, научно-методических и иных документов, направленных на эффективное решение задач муниципальной программы</w:t>
            </w:r>
          </w:p>
        </w:tc>
        <w:tc>
          <w:tcPr>
            <w:tcW w:w="709" w:type="dxa"/>
            <w:gridSpan w:val="3"/>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95" w:type="dxa"/>
            <w:gridSpan w:val="2"/>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000000"/>
              <w:left w:val="single" w:sz="4" w:space="0" w:color="000000"/>
              <w:bottom w:val="single" w:sz="4" w:space="0" w:color="auto"/>
            </w:tcBorders>
          </w:tcPr>
          <w:p w:rsidR="00BB0800" w:rsidRPr="009507D9" w:rsidRDefault="00BB0800" w:rsidP="009507D9">
            <w:pPr>
              <w:widowControl w:val="0"/>
              <w:autoSpaceDE w:val="0"/>
              <w:contextualSpacing/>
              <w:rPr>
                <w:sz w:val="20"/>
                <w:szCs w:val="20"/>
              </w:rPr>
            </w:pPr>
            <w:r w:rsidRPr="009507D9">
              <w:rPr>
                <w:sz w:val="20"/>
                <w:szCs w:val="20"/>
              </w:rPr>
              <w:t>Доля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муниципальных услуг, оказываемых отделом образования Администрации Октябрьского района</w:t>
            </w:r>
          </w:p>
        </w:tc>
        <w:tc>
          <w:tcPr>
            <w:tcW w:w="850"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autoSpaceDE w:val="0"/>
              <w:contextualSpacing/>
              <w:rPr>
                <w:sz w:val="20"/>
                <w:szCs w:val="20"/>
              </w:rPr>
            </w:pPr>
            <w:r w:rsidRPr="009507D9">
              <w:rPr>
                <w:sz w:val="20"/>
                <w:szCs w:val="20"/>
              </w:rPr>
              <w:t xml:space="preserve">    %</w:t>
            </w:r>
          </w:p>
        </w:tc>
        <w:tc>
          <w:tcPr>
            <w:tcW w:w="851"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992"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850"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851"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850"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993"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850" w:type="dxa"/>
            <w:tcBorders>
              <w:top w:val="single" w:sz="4" w:space="0" w:color="000000"/>
              <w:left w:val="single" w:sz="4" w:space="0" w:color="000000"/>
              <w:bottom w:val="single" w:sz="4" w:space="0" w:color="auto"/>
            </w:tcBorders>
          </w:tcPr>
          <w:p w:rsidR="00BB0800" w:rsidRPr="009507D9" w:rsidRDefault="00BB0800" w:rsidP="009507D9">
            <w:pPr>
              <w:widowControl w:val="0"/>
              <w:suppressAutoHyphens w:val="0"/>
              <w:contextualSpacing/>
              <w:rPr>
                <w:sz w:val="20"/>
                <w:szCs w:val="20"/>
              </w:rPr>
            </w:pPr>
            <w:r w:rsidRPr="009507D9">
              <w:rPr>
                <w:sz w:val="20"/>
                <w:szCs w:val="20"/>
              </w:rPr>
              <w:t>100,0</w:t>
            </w:r>
          </w:p>
        </w:tc>
        <w:tc>
          <w:tcPr>
            <w:tcW w:w="851" w:type="dxa"/>
            <w:tcBorders>
              <w:top w:val="single" w:sz="4" w:space="0" w:color="000000"/>
              <w:left w:val="single" w:sz="4" w:space="0" w:color="000000"/>
              <w:bottom w:val="single" w:sz="4" w:space="0" w:color="auto"/>
              <w:right w:val="single" w:sz="4" w:space="0" w:color="000000"/>
            </w:tcBorders>
          </w:tcPr>
          <w:p w:rsidR="00BB0800" w:rsidRPr="009507D9" w:rsidRDefault="00BB0800" w:rsidP="009507D9">
            <w:pPr>
              <w:widowControl w:val="0"/>
              <w:suppressAutoHyphens w:val="0"/>
              <w:contextualSpacing/>
            </w:pPr>
            <w:r w:rsidRPr="009507D9">
              <w:rPr>
                <w:sz w:val="20"/>
                <w:szCs w:val="20"/>
              </w:rPr>
              <w:t>100,0</w:t>
            </w:r>
          </w:p>
        </w:tc>
      </w:tr>
      <w:tr w:rsidR="00BB0800" w:rsidRPr="009507D9" w:rsidTr="009507D9">
        <w:trPr>
          <w:trHeight w:val="620"/>
        </w:trPr>
        <w:tc>
          <w:tcPr>
            <w:tcW w:w="426"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lastRenderedPageBreak/>
              <w:t>2.</w:t>
            </w:r>
          </w:p>
        </w:tc>
        <w:tc>
          <w:tcPr>
            <w:tcW w:w="2240" w:type="dxa"/>
            <w:gridSpan w:val="2"/>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color w:val="000000"/>
                <w:sz w:val="20"/>
                <w:szCs w:val="20"/>
                <w:lang w:eastAsia="ru-RU"/>
              </w:rPr>
              <w:t>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«Об организации опеки и попечительства в Ростовской области»</w:t>
            </w:r>
            <w:r w:rsidRPr="009507D9">
              <w:rPr>
                <w:sz w:val="20"/>
                <w:szCs w:val="20"/>
              </w:rPr>
              <w:t>;</w:t>
            </w:r>
          </w:p>
        </w:tc>
        <w:tc>
          <w:tcPr>
            <w:tcW w:w="709" w:type="dxa"/>
            <w:gridSpan w:val="3"/>
            <w:tcBorders>
              <w:top w:val="single" w:sz="4" w:space="0" w:color="auto"/>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595" w:type="dxa"/>
            <w:gridSpan w:val="2"/>
            <w:tcBorders>
              <w:top w:val="single" w:sz="4" w:space="0" w:color="auto"/>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rPr>
                <w:sz w:val="20"/>
                <w:szCs w:val="20"/>
              </w:rPr>
            </w:pPr>
          </w:p>
        </w:tc>
        <w:tc>
          <w:tcPr>
            <w:tcW w:w="2977" w:type="dxa"/>
            <w:tcBorders>
              <w:top w:val="single" w:sz="4" w:space="0" w:color="auto"/>
              <w:left w:val="single" w:sz="4" w:space="0" w:color="000000"/>
              <w:bottom w:val="single" w:sz="4" w:space="0" w:color="000000"/>
            </w:tcBorders>
          </w:tcPr>
          <w:p w:rsidR="00BB0800" w:rsidRPr="009507D9" w:rsidRDefault="00BB0800" w:rsidP="009507D9">
            <w:pPr>
              <w:suppressAutoHyphens w:val="0"/>
              <w:autoSpaceDE w:val="0"/>
              <w:autoSpaceDN w:val="0"/>
              <w:adjustRightInd w:val="0"/>
              <w:jc w:val="both"/>
              <w:rPr>
                <w:color w:val="000000"/>
                <w:sz w:val="20"/>
                <w:szCs w:val="20"/>
                <w:lang w:eastAsia="ru-RU"/>
              </w:rPr>
            </w:pPr>
            <w:r w:rsidRPr="009507D9">
              <w:rPr>
                <w:color w:val="000000"/>
                <w:sz w:val="20"/>
                <w:szCs w:val="20"/>
                <w:lang w:eastAsia="ru-RU"/>
              </w:rPr>
              <w:t>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 году».</w:t>
            </w:r>
          </w:p>
          <w:p w:rsidR="00BB0800" w:rsidRPr="009507D9" w:rsidRDefault="00BB0800" w:rsidP="009507D9">
            <w:pPr>
              <w:widowControl w:val="0"/>
              <w:autoSpaceDE w:val="0"/>
              <w:contextualSpacing/>
              <w:rPr>
                <w:sz w:val="20"/>
                <w:szCs w:val="20"/>
              </w:rPr>
            </w:pP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autoSpaceDE w:val="0"/>
              <w:contextualSpacing/>
              <w:rPr>
                <w:sz w:val="20"/>
                <w:szCs w:val="20"/>
              </w:rPr>
            </w:pPr>
            <w:r w:rsidRPr="009507D9">
              <w:rPr>
                <w:sz w:val="20"/>
                <w:szCs w:val="20"/>
              </w:rPr>
              <w:t xml:space="preserve">    %</w:t>
            </w:r>
          </w:p>
        </w:tc>
        <w:tc>
          <w:tcPr>
            <w:tcW w:w="851" w:type="dxa"/>
            <w:tcBorders>
              <w:top w:val="single" w:sz="4" w:space="0" w:color="auto"/>
              <w:left w:val="single" w:sz="4" w:space="0" w:color="000000"/>
              <w:bottom w:val="single" w:sz="4" w:space="0" w:color="000000"/>
            </w:tcBorders>
          </w:tcPr>
          <w:p w:rsidR="00BB0800" w:rsidRPr="009507D9" w:rsidRDefault="00BB0800" w:rsidP="009507D9">
            <w:pPr>
              <w:widowControl w:val="0"/>
              <w:contextualSpacing/>
              <w:rPr>
                <w:sz w:val="20"/>
                <w:szCs w:val="20"/>
              </w:rPr>
            </w:pPr>
            <w:r w:rsidRPr="009507D9">
              <w:rPr>
                <w:sz w:val="20"/>
                <w:szCs w:val="20"/>
              </w:rPr>
              <w:t>-</w:t>
            </w:r>
          </w:p>
        </w:tc>
        <w:tc>
          <w:tcPr>
            <w:tcW w:w="992" w:type="dxa"/>
            <w:tcBorders>
              <w:top w:val="single" w:sz="4" w:space="0" w:color="auto"/>
              <w:left w:val="single" w:sz="4" w:space="0" w:color="000000"/>
              <w:bottom w:val="single" w:sz="4" w:space="0" w:color="000000"/>
            </w:tcBorders>
          </w:tcPr>
          <w:p w:rsidR="00BB0800" w:rsidRPr="009507D9" w:rsidRDefault="00BB0800" w:rsidP="009507D9">
            <w:pPr>
              <w:widowControl w:val="0"/>
              <w:contextualSpacing/>
              <w:rPr>
                <w:sz w:val="20"/>
                <w:szCs w:val="20"/>
              </w:rPr>
            </w:pPr>
            <w:r w:rsidRPr="009507D9">
              <w:rPr>
                <w:sz w:val="20"/>
                <w:szCs w:val="20"/>
              </w:rPr>
              <w:t>-</w:t>
            </w:r>
          </w:p>
        </w:tc>
        <w:tc>
          <w:tcPr>
            <w:tcW w:w="850" w:type="dxa"/>
            <w:tcBorders>
              <w:top w:val="single" w:sz="4" w:space="0" w:color="auto"/>
              <w:left w:val="single" w:sz="4" w:space="0" w:color="000000"/>
              <w:bottom w:val="single" w:sz="4" w:space="0" w:color="000000"/>
            </w:tcBorders>
          </w:tcPr>
          <w:p w:rsidR="00BB0800" w:rsidRPr="009507D9" w:rsidRDefault="00BB0800" w:rsidP="009507D9">
            <w:pPr>
              <w:widowControl w:val="0"/>
              <w:contextualSpacing/>
              <w:rPr>
                <w:sz w:val="20"/>
                <w:szCs w:val="20"/>
              </w:rPr>
            </w:pPr>
            <w:r w:rsidRPr="009507D9">
              <w:rPr>
                <w:sz w:val="20"/>
                <w:szCs w:val="20"/>
              </w:rPr>
              <w:t xml:space="preserve">  0</w:t>
            </w:r>
          </w:p>
        </w:tc>
        <w:tc>
          <w:tcPr>
            <w:tcW w:w="851" w:type="dxa"/>
            <w:tcBorders>
              <w:top w:val="single" w:sz="4" w:space="0" w:color="auto"/>
              <w:left w:val="single" w:sz="4" w:space="0" w:color="000000"/>
              <w:bottom w:val="single" w:sz="4" w:space="0" w:color="000000"/>
            </w:tcBorders>
          </w:tcPr>
          <w:p w:rsidR="00BB0800" w:rsidRPr="009507D9" w:rsidRDefault="00BB0800" w:rsidP="009507D9">
            <w:r w:rsidRPr="009507D9">
              <w:rPr>
                <w:sz w:val="20"/>
                <w:szCs w:val="20"/>
              </w:rPr>
              <w:t>0</w:t>
            </w:r>
          </w:p>
        </w:tc>
        <w:tc>
          <w:tcPr>
            <w:tcW w:w="850" w:type="dxa"/>
            <w:tcBorders>
              <w:top w:val="single" w:sz="4" w:space="0" w:color="auto"/>
              <w:left w:val="single" w:sz="4" w:space="0" w:color="000000"/>
              <w:bottom w:val="single" w:sz="4" w:space="0" w:color="000000"/>
            </w:tcBorders>
          </w:tcPr>
          <w:p w:rsidR="00BB0800" w:rsidRPr="009507D9" w:rsidRDefault="00BB0800" w:rsidP="009507D9">
            <w:r w:rsidRPr="009507D9">
              <w:rPr>
                <w:sz w:val="20"/>
                <w:szCs w:val="20"/>
              </w:rPr>
              <w:t>0</w:t>
            </w:r>
          </w:p>
        </w:tc>
        <w:tc>
          <w:tcPr>
            <w:tcW w:w="993" w:type="dxa"/>
            <w:tcBorders>
              <w:top w:val="single" w:sz="4" w:space="0" w:color="auto"/>
              <w:left w:val="single" w:sz="4" w:space="0" w:color="000000"/>
              <w:bottom w:val="single" w:sz="4" w:space="0" w:color="000000"/>
            </w:tcBorders>
          </w:tcPr>
          <w:p w:rsidR="00BB0800" w:rsidRPr="009507D9" w:rsidRDefault="00BB0800" w:rsidP="009507D9">
            <w:r w:rsidRPr="009507D9">
              <w:rPr>
                <w:sz w:val="20"/>
                <w:szCs w:val="20"/>
              </w:rPr>
              <w:t>0</w:t>
            </w:r>
          </w:p>
        </w:tc>
        <w:tc>
          <w:tcPr>
            <w:tcW w:w="850" w:type="dxa"/>
            <w:tcBorders>
              <w:top w:val="single" w:sz="4" w:space="0" w:color="auto"/>
              <w:left w:val="single" w:sz="4" w:space="0" w:color="000000"/>
              <w:bottom w:val="single" w:sz="4" w:space="0" w:color="000000"/>
            </w:tcBorders>
          </w:tcPr>
          <w:p w:rsidR="00BB0800" w:rsidRPr="009507D9" w:rsidRDefault="00BB0800" w:rsidP="009507D9">
            <w:r w:rsidRPr="009507D9">
              <w:rPr>
                <w:sz w:val="20"/>
                <w:szCs w:val="20"/>
              </w:rPr>
              <w:t>0</w:t>
            </w:r>
          </w:p>
        </w:tc>
        <w:tc>
          <w:tcPr>
            <w:tcW w:w="851" w:type="dxa"/>
            <w:tcBorders>
              <w:top w:val="single" w:sz="4" w:space="0" w:color="auto"/>
              <w:left w:val="single" w:sz="4" w:space="0" w:color="000000"/>
              <w:bottom w:val="single" w:sz="4" w:space="0" w:color="000000"/>
              <w:right w:val="single" w:sz="4" w:space="0" w:color="000000"/>
            </w:tcBorders>
          </w:tcPr>
          <w:p w:rsidR="00BB0800" w:rsidRPr="009507D9" w:rsidRDefault="00BB0800" w:rsidP="009507D9">
            <w:r w:rsidRPr="009507D9">
              <w:rPr>
                <w:sz w:val="20"/>
                <w:szCs w:val="20"/>
              </w:rPr>
              <w:t>0</w:t>
            </w:r>
          </w:p>
        </w:tc>
      </w:tr>
    </w:tbl>
    <w:p w:rsidR="00BB0800" w:rsidRPr="009507D9" w:rsidRDefault="00BB0800" w:rsidP="009507D9">
      <w:pPr>
        <w:widowControl w:val="0"/>
        <w:suppressAutoHyphens w:val="0"/>
        <w:autoSpaceDE w:val="0"/>
        <w:contextualSpacing/>
      </w:pPr>
    </w:p>
    <w:p w:rsidR="00BB0800" w:rsidRPr="009507D9" w:rsidRDefault="00BB0800" w:rsidP="009507D9">
      <w:pPr>
        <w:widowControl w:val="0"/>
        <w:suppressAutoHyphens w:val="0"/>
        <w:autoSpaceDE w:val="0"/>
        <w:contextualSpacing/>
      </w:pPr>
    </w:p>
    <w:p w:rsidR="00BB0800" w:rsidRPr="009507D9" w:rsidRDefault="00BB0800" w:rsidP="009507D9">
      <w:pPr>
        <w:widowControl w:val="0"/>
        <w:suppressAutoHyphens w:val="0"/>
        <w:autoSpaceDE w:val="0"/>
        <w:contextualSpacing/>
      </w:pPr>
    </w:p>
    <w:p w:rsidR="00BB0800" w:rsidRPr="009507D9" w:rsidRDefault="00BB0800" w:rsidP="00E327EE">
      <w:pPr>
        <w:widowControl w:val="0"/>
        <w:autoSpaceDE w:val="0"/>
        <w:rPr>
          <w:rFonts w:ascii="Times New Roman CYR" w:hAnsi="Times New Roman CYR" w:cs="Times New Roman CYR"/>
          <w:sz w:val="28"/>
          <w:szCs w:val="28"/>
        </w:rPr>
      </w:pPr>
      <w:r w:rsidRPr="009507D9">
        <w:rPr>
          <w:rFonts w:ascii="Times New Roman CYR" w:hAnsi="Times New Roman CYR" w:cs="Times New Roman CYR"/>
          <w:sz w:val="28"/>
          <w:szCs w:val="28"/>
        </w:rPr>
        <w:t>Управляющий делами</w:t>
      </w:r>
    </w:p>
    <w:p w:rsidR="00BB0800" w:rsidRDefault="00BB0800" w:rsidP="00E327EE">
      <w:pPr>
        <w:widowControl w:val="0"/>
        <w:suppressAutoHyphens w:val="0"/>
        <w:autoSpaceDE w:val="0"/>
        <w:contextualSpacing/>
      </w:pPr>
      <w:r w:rsidRPr="009507D9">
        <w:rPr>
          <w:rFonts w:ascii="Times New Roman CYR" w:hAnsi="Times New Roman CYR" w:cs="Times New Roman CYR"/>
          <w:sz w:val="28"/>
          <w:szCs w:val="28"/>
        </w:rPr>
        <w:t xml:space="preserve">Администрации района </w:t>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00654762">
        <w:rPr>
          <w:rFonts w:ascii="Times New Roman CYR" w:hAnsi="Times New Roman CYR" w:cs="Times New Roman CYR"/>
          <w:sz w:val="28"/>
          <w:szCs w:val="28"/>
        </w:rPr>
        <w:t xml:space="preserve">                                                                       </w:t>
      </w:r>
      <w:proofErr w:type="gramStart"/>
      <w:r w:rsidRPr="009507D9">
        <w:rPr>
          <w:rFonts w:ascii="Times New Roman CYR" w:hAnsi="Times New Roman CYR" w:cs="Times New Roman CYR"/>
          <w:sz w:val="28"/>
          <w:szCs w:val="28"/>
        </w:rPr>
        <w:tab/>
        <w:t xml:space="preserve">  Н.Н.</w:t>
      </w:r>
      <w:proofErr w:type="gramEnd"/>
      <w:r w:rsidRPr="009507D9">
        <w:rPr>
          <w:rFonts w:ascii="Times New Roman CYR" w:hAnsi="Times New Roman CYR" w:cs="Times New Roman CYR"/>
          <w:sz w:val="28"/>
          <w:szCs w:val="28"/>
        </w:rPr>
        <w:t xml:space="preserve"> Савченко</w:t>
      </w:r>
    </w:p>
    <w:p w:rsidR="00BB0800" w:rsidRPr="009507D9" w:rsidRDefault="00BB0800" w:rsidP="009507D9">
      <w:pPr>
        <w:widowControl w:val="0"/>
        <w:suppressAutoHyphens w:val="0"/>
        <w:autoSpaceDE w:val="0"/>
        <w:contextualSpacing/>
        <w:rPr>
          <w:sz w:val="22"/>
          <w:szCs w:val="22"/>
        </w:rPr>
      </w:pPr>
    </w:p>
    <w:p w:rsidR="00BB0800" w:rsidRDefault="00BB0800" w:rsidP="009507D9">
      <w:pPr>
        <w:widowControl w:val="0"/>
        <w:suppressAutoHyphens w:val="0"/>
        <w:autoSpaceDE w:val="0"/>
        <w:contextualSpacing/>
        <w:rPr>
          <w:sz w:val="22"/>
          <w:szCs w:val="22"/>
        </w:rPr>
      </w:pPr>
    </w:p>
    <w:p w:rsidR="00BB0800" w:rsidRDefault="00BB0800" w:rsidP="009507D9">
      <w:pPr>
        <w:widowControl w:val="0"/>
        <w:suppressAutoHyphens w:val="0"/>
        <w:autoSpaceDE w:val="0"/>
        <w:contextualSpacing/>
        <w:rPr>
          <w:sz w:val="22"/>
          <w:szCs w:val="22"/>
        </w:rPr>
      </w:pPr>
    </w:p>
    <w:p w:rsidR="00BB0800" w:rsidRDefault="00BB0800" w:rsidP="009507D9">
      <w:pPr>
        <w:widowControl w:val="0"/>
        <w:suppressAutoHyphens w:val="0"/>
        <w:autoSpaceDE w:val="0"/>
        <w:contextualSpacing/>
        <w:rPr>
          <w:sz w:val="22"/>
          <w:szCs w:val="22"/>
        </w:rPr>
      </w:pPr>
    </w:p>
    <w:p w:rsidR="00BB0800" w:rsidRDefault="00BB0800" w:rsidP="009507D9">
      <w:pPr>
        <w:widowControl w:val="0"/>
        <w:suppressAutoHyphens w:val="0"/>
        <w:autoSpaceDE w:val="0"/>
        <w:contextualSpacing/>
        <w:rPr>
          <w:sz w:val="22"/>
          <w:szCs w:val="22"/>
        </w:rPr>
      </w:pPr>
    </w:p>
    <w:p w:rsidR="00BB0800" w:rsidRDefault="00BB0800" w:rsidP="009507D9">
      <w:pPr>
        <w:widowControl w:val="0"/>
        <w:suppressAutoHyphens w:val="0"/>
        <w:autoSpaceDE w:val="0"/>
        <w:contextualSpacing/>
        <w:rPr>
          <w:sz w:val="22"/>
          <w:szCs w:val="22"/>
        </w:rPr>
      </w:pPr>
    </w:p>
    <w:p w:rsidR="00BB0800" w:rsidRDefault="00BB0800" w:rsidP="009507D9">
      <w:pPr>
        <w:widowControl w:val="0"/>
        <w:suppressAutoHyphens w:val="0"/>
        <w:autoSpaceDE w:val="0"/>
        <w:contextualSpacing/>
        <w:rPr>
          <w:sz w:val="22"/>
          <w:szCs w:val="22"/>
        </w:rPr>
      </w:pPr>
    </w:p>
    <w:p w:rsidR="00BB0800" w:rsidRDefault="00BB0800" w:rsidP="009507D9">
      <w:pPr>
        <w:widowControl w:val="0"/>
        <w:suppressAutoHyphens w:val="0"/>
        <w:autoSpaceDE w:val="0"/>
        <w:contextualSpacing/>
        <w:rPr>
          <w:sz w:val="22"/>
          <w:szCs w:val="22"/>
        </w:rPr>
      </w:pPr>
    </w:p>
    <w:p w:rsidR="00BB0800" w:rsidRDefault="00BB0800" w:rsidP="00B1162F">
      <w:pPr>
        <w:widowControl w:val="0"/>
        <w:suppressAutoHyphens w:val="0"/>
        <w:autoSpaceDE w:val="0"/>
        <w:contextualSpacing/>
        <w:rPr>
          <w:sz w:val="28"/>
          <w:szCs w:val="28"/>
        </w:rPr>
      </w:pPr>
    </w:p>
    <w:p w:rsidR="00BB0800" w:rsidRDefault="00BB0800" w:rsidP="00B1162F">
      <w:pPr>
        <w:pageBreakBefore/>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w:t>
      </w:r>
      <w:r w:rsidR="00654762">
        <w:rPr>
          <w:rFonts w:ascii="Times New Roman CYR" w:hAnsi="Times New Roman CYR" w:cs="Times New Roman CYR"/>
          <w:sz w:val="28"/>
          <w:szCs w:val="28"/>
        </w:rPr>
        <w:t xml:space="preserve"> </w:t>
      </w:r>
      <w:r>
        <w:rPr>
          <w:rFonts w:ascii="Times New Roman CYR" w:hAnsi="Times New Roman CYR" w:cs="Times New Roman CYR"/>
          <w:sz w:val="28"/>
          <w:szCs w:val="28"/>
        </w:rPr>
        <w:t>2 к программе</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                                                    Администрации Октябрьского района </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образования на 2014-2020 годы» </w:t>
      </w:r>
    </w:p>
    <w:p w:rsidR="00BB0800" w:rsidRDefault="00BB0800" w:rsidP="001D4187">
      <w:pPr>
        <w:widowControl w:val="0"/>
        <w:suppressAutoHyphens w:val="0"/>
        <w:autoSpaceDE w:val="0"/>
        <w:ind w:firstLine="567"/>
        <w:contextualSpacing/>
        <w:jc w:val="center"/>
        <w:rPr>
          <w:sz w:val="28"/>
          <w:szCs w:val="28"/>
        </w:rPr>
      </w:pPr>
      <w:r>
        <w:rPr>
          <w:rFonts w:ascii="Times New Roman CYR" w:hAnsi="Times New Roman CYR" w:cs="Times New Roman CYR"/>
          <w:sz w:val="28"/>
          <w:szCs w:val="28"/>
        </w:rPr>
        <w:t xml:space="preserve">                                                                                                            </w:t>
      </w:r>
      <w:r w:rsidR="00654762">
        <w:rPr>
          <w:rFonts w:ascii="Times New Roman CYR" w:hAnsi="Times New Roman CYR" w:cs="Times New Roman CYR"/>
          <w:sz w:val="28"/>
          <w:szCs w:val="28"/>
        </w:rPr>
        <w:t xml:space="preserve">                         </w:t>
      </w:r>
      <w:proofErr w:type="gramStart"/>
      <w:r w:rsidR="00654762">
        <w:rPr>
          <w:rFonts w:ascii="Times New Roman CYR" w:hAnsi="Times New Roman CYR" w:cs="Times New Roman CYR"/>
          <w:sz w:val="28"/>
          <w:szCs w:val="28"/>
        </w:rPr>
        <w:t>от  16.09.2015</w:t>
      </w:r>
      <w:proofErr w:type="gramEnd"/>
      <w:r w:rsidR="00654762">
        <w:rPr>
          <w:rFonts w:ascii="Times New Roman CYR" w:hAnsi="Times New Roman CYR" w:cs="Times New Roman CYR"/>
          <w:sz w:val="28"/>
          <w:szCs w:val="28"/>
        </w:rPr>
        <w:t xml:space="preserve"> № 606</w:t>
      </w:r>
    </w:p>
    <w:p w:rsidR="00BB0800" w:rsidRPr="009507D9" w:rsidRDefault="00BB0800" w:rsidP="009507D9">
      <w:pPr>
        <w:widowControl w:val="0"/>
        <w:suppressAutoHyphens w:val="0"/>
        <w:autoSpaceDE w:val="0"/>
        <w:ind w:firstLine="567"/>
        <w:contextualSpacing/>
        <w:jc w:val="center"/>
        <w:rPr>
          <w:sz w:val="28"/>
          <w:szCs w:val="28"/>
        </w:rPr>
      </w:pPr>
    </w:p>
    <w:p w:rsidR="00BB0800" w:rsidRPr="009507D9" w:rsidRDefault="00BB0800" w:rsidP="009507D9">
      <w:pPr>
        <w:widowControl w:val="0"/>
        <w:suppressAutoHyphens w:val="0"/>
        <w:autoSpaceDE w:val="0"/>
        <w:ind w:firstLine="567"/>
        <w:contextualSpacing/>
        <w:jc w:val="center"/>
      </w:pPr>
      <w:proofErr w:type="gramStart"/>
      <w:r w:rsidRPr="009507D9">
        <w:rPr>
          <w:sz w:val="28"/>
          <w:szCs w:val="28"/>
        </w:rPr>
        <w:t>Методика  расчета</w:t>
      </w:r>
      <w:proofErr w:type="gramEnd"/>
      <w:r w:rsidRPr="009507D9">
        <w:rPr>
          <w:sz w:val="28"/>
          <w:szCs w:val="28"/>
        </w:rPr>
        <w:t xml:space="preserve"> показателя (индикатора) муниципальной программы и подпрограмм муниципальной </w:t>
      </w:r>
      <w:r w:rsidRPr="001B71C1">
        <w:rPr>
          <w:sz w:val="28"/>
          <w:szCs w:val="28"/>
        </w:rPr>
        <w:t>программы Октябрьского района Ростовской области «Развитие</w:t>
      </w:r>
      <w:r w:rsidRPr="009507D9">
        <w:rPr>
          <w:sz w:val="28"/>
          <w:szCs w:val="28"/>
        </w:rPr>
        <w:t xml:space="preserve"> образования на 2014-2020 годы»</w:t>
      </w:r>
    </w:p>
    <w:tbl>
      <w:tblPr>
        <w:tblpPr w:leftFromText="180" w:rightFromText="180" w:vertAnchor="text" w:horzAnchor="margin" w:tblpXSpec="right" w:tblpY="195"/>
        <w:tblW w:w="14369" w:type="dxa"/>
        <w:tblLayout w:type="fixed"/>
        <w:tblCellMar>
          <w:left w:w="75" w:type="dxa"/>
          <w:right w:w="75" w:type="dxa"/>
        </w:tblCellMar>
        <w:tblLook w:val="0000" w:firstRow="0" w:lastRow="0" w:firstColumn="0" w:lastColumn="0" w:noHBand="0" w:noVBand="0"/>
      </w:tblPr>
      <w:tblGrid>
        <w:gridCol w:w="568"/>
        <w:gridCol w:w="3827"/>
        <w:gridCol w:w="1276"/>
        <w:gridCol w:w="1984"/>
        <w:gridCol w:w="6714"/>
      </w:tblGrid>
      <w:tr w:rsidR="00BB0800" w:rsidRPr="009507D9" w:rsidTr="003018AD">
        <w:trPr>
          <w:trHeight w:val="1686"/>
        </w:trPr>
        <w:tc>
          <w:tcPr>
            <w:tcW w:w="56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proofErr w:type="gramStart"/>
            <w:r w:rsidRPr="009507D9">
              <w:t xml:space="preserve">№  </w:t>
            </w:r>
            <w:r w:rsidRPr="009507D9">
              <w:br/>
              <w:t>п</w:t>
            </w:r>
            <w:proofErr w:type="gramEnd"/>
            <w:r w:rsidRPr="009507D9">
              <w:t>/п</w:t>
            </w:r>
          </w:p>
        </w:tc>
        <w:tc>
          <w:tcPr>
            <w:tcW w:w="382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pPr>
            <w:proofErr w:type="gramStart"/>
            <w:r w:rsidRPr="009507D9">
              <w:t xml:space="preserve">Наименование </w:t>
            </w:r>
            <w:r w:rsidRPr="009507D9">
              <w:br/>
              <w:t xml:space="preserve"> показателя</w:t>
            </w:r>
            <w:proofErr w:type="gramEnd"/>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 xml:space="preserve">Ед. </w:t>
            </w:r>
            <w:r w:rsidRPr="009507D9">
              <w:br/>
              <w:t>изм.</w:t>
            </w:r>
          </w:p>
        </w:tc>
        <w:tc>
          <w:tcPr>
            <w:tcW w:w="1984"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t>Методика расчета показателя (формула) и</w:t>
            </w:r>
          </w:p>
          <w:p w:rsidR="00BB0800" w:rsidRPr="009507D9" w:rsidRDefault="00BB0800" w:rsidP="009507D9">
            <w:pPr>
              <w:widowControl w:val="0"/>
              <w:suppressAutoHyphens w:val="0"/>
              <w:autoSpaceDE w:val="0"/>
              <w:ind w:firstLine="567"/>
              <w:contextualSpacing/>
              <w:jc w:val="center"/>
            </w:pPr>
            <w:r w:rsidRPr="009507D9">
              <w:t>методологические пояснения к показателю</w:t>
            </w:r>
          </w:p>
        </w:tc>
        <w:tc>
          <w:tcPr>
            <w:tcW w:w="671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pPr>
            <w:r w:rsidRPr="009507D9">
              <w:t xml:space="preserve">Базовые    </w:t>
            </w:r>
            <w:proofErr w:type="gramStart"/>
            <w:r w:rsidRPr="009507D9">
              <w:t>показатели  (</w:t>
            </w:r>
            <w:proofErr w:type="gramEnd"/>
            <w:r w:rsidRPr="009507D9">
              <w:t>используемые  в формуле)</w:t>
            </w:r>
          </w:p>
        </w:tc>
      </w:tr>
    </w:tbl>
    <w:p w:rsidR="00BB0800" w:rsidRPr="009507D9" w:rsidRDefault="00BB0800" w:rsidP="009507D9">
      <w:pPr>
        <w:widowControl w:val="0"/>
        <w:suppressAutoHyphens w:val="0"/>
        <w:contextualSpacing/>
      </w:pPr>
    </w:p>
    <w:tbl>
      <w:tblPr>
        <w:tblW w:w="14459" w:type="dxa"/>
        <w:tblInd w:w="217" w:type="dxa"/>
        <w:tblLayout w:type="fixed"/>
        <w:tblCellMar>
          <w:left w:w="75" w:type="dxa"/>
          <w:right w:w="75" w:type="dxa"/>
        </w:tblCellMar>
        <w:tblLook w:val="0000" w:firstRow="0" w:lastRow="0" w:firstColumn="0" w:lastColumn="0" w:noHBand="0" w:noVBand="0"/>
      </w:tblPr>
      <w:tblGrid>
        <w:gridCol w:w="567"/>
        <w:gridCol w:w="3828"/>
        <w:gridCol w:w="1276"/>
        <w:gridCol w:w="1984"/>
        <w:gridCol w:w="6804"/>
      </w:tblGrid>
      <w:tr w:rsidR="00BB0800" w:rsidRPr="009507D9" w:rsidTr="009507D9">
        <w:trPr>
          <w:tblHeader/>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1</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pPr>
            <w:r w:rsidRPr="009507D9">
              <w:t>2</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pPr>
            <w:r w:rsidRPr="009507D9">
              <w:t>3</w:t>
            </w:r>
          </w:p>
        </w:tc>
        <w:tc>
          <w:tcPr>
            <w:tcW w:w="1984"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pPr>
            <w:r w:rsidRPr="009507D9">
              <w:t>4</w:t>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t>5</w:t>
            </w:r>
          </w:p>
        </w:tc>
      </w:tr>
      <w:tr w:rsidR="00BB0800" w:rsidRPr="009507D9" w:rsidTr="003018AD">
        <w:trPr>
          <w:trHeight w:val="1859"/>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1.</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p>
          <w:p w:rsidR="00BB0800" w:rsidRPr="009507D9" w:rsidRDefault="00BB0800" w:rsidP="009507D9">
            <w:pPr>
              <w:widowControl w:val="0"/>
              <w:suppressAutoHyphens w:val="0"/>
              <w:autoSpaceDE w:val="0"/>
              <w:contextualSpacing/>
              <w:jc w:val="center"/>
              <w:rPr>
                <w:sz w:val="20"/>
                <w:szCs w:val="20"/>
              </w:rPr>
            </w:pPr>
            <w:r w:rsidRPr="009507D9">
              <w:rPr>
                <w:sz w:val="20"/>
                <w:szCs w:val="20"/>
              </w:rPr>
              <w:t>Доля детей, которым предоставлена возможность получать услуги дошкольного образования, к доле детей в возрасте 1,6 - 7 лет, скорректированной на численность детей в возрасте 5 - 7 лет, обучающихся в школе.</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p>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position w:val="-25"/>
                <w:sz w:val="20"/>
                <w:szCs w:val="20"/>
              </w:rPr>
            </w:pPr>
          </w:p>
          <w:p w:rsidR="00BB0800" w:rsidRPr="009507D9" w:rsidRDefault="00D7632C" w:rsidP="009507D9">
            <w:pPr>
              <w:widowControl w:val="0"/>
              <w:suppressAutoHyphens w:val="0"/>
              <w:autoSpaceDE w:val="0"/>
              <w:contextualSpacing/>
              <w:jc w:val="center"/>
              <w:rPr>
                <w:sz w:val="20"/>
                <w:szCs w:val="20"/>
              </w:rPr>
            </w:pPr>
            <w:r>
              <w:rPr>
                <w:noProof/>
                <w:position w:val="-25"/>
                <w:sz w:val="20"/>
                <w:szCs w:val="20"/>
                <w:lang w:eastAsia="ru-RU"/>
              </w:rPr>
              <w:drawing>
                <wp:inline distT="0" distB="0" distL="0" distR="0">
                  <wp:extent cx="944880" cy="38100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p w:rsidR="00BB0800" w:rsidRPr="009507D9" w:rsidRDefault="00BB0800" w:rsidP="009507D9">
            <w:pPr>
              <w:widowControl w:val="0"/>
              <w:suppressAutoHyphens w:val="0"/>
              <w:autoSpaceDE w:val="0"/>
              <w:ind w:firstLine="567"/>
              <w:contextualSpacing/>
              <w:jc w:val="center"/>
              <w:rPr>
                <w:sz w:val="20"/>
                <w:szCs w:val="20"/>
              </w:rPr>
            </w:pPr>
          </w:p>
          <w:p w:rsidR="00BB0800" w:rsidRPr="009507D9" w:rsidRDefault="00BB0800" w:rsidP="009507D9">
            <w:pPr>
              <w:widowControl w:val="0"/>
              <w:suppressAutoHyphens w:val="0"/>
              <w:autoSpaceDE w:val="0"/>
              <w:ind w:firstLine="567"/>
              <w:contextualSpacing/>
              <w:jc w:val="center"/>
              <w:rPr>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3018AD">
            <w:pPr>
              <w:widowControl w:val="0"/>
              <w:suppressAutoHyphens w:val="0"/>
              <w:autoSpaceDE w:val="0"/>
              <w:contextualSpacing/>
              <w:jc w:val="center"/>
              <w:rPr>
                <w:sz w:val="20"/>
                <w:szCs w:val="20"/>
              </w:rPr>
            </w:pPr>
            <w:r w:rsidRPr="009507D9">
              <w:rPr>
                <w:sz w:val="20"/>
                <w:szCs w:val="20"/>
                <w:lang w:val="en-US"/>
              </w:rPr>
              <w:t>N</w:t>
            </w:r>
            <w:r w:rsidRPr="009507D9">
              <w:rPr>
                <w:sz w:val="20"/>
                <w:szCs w:val="20"/>
              </w:rPr>
              <w:t xml:space="preserve"> – удельный вес детей 1,6-7 лет, которым предоставлена возможность получать услуги дошкольного образования, от общей  численности детей в возрасте 1,6-7 лет, скорректированной на численность в возрасте 5-7 лет, обучающихся в школе;</w:t>
            </w:r>
          </w:p>
          <w:p w:rsidR="00BB0800" w:rsidRPr="009507D9" w:rsidRDefault="00BB0800" w:rsidP="003018AD">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 xml:space="preserve"> - численность детей 1,6-7 лет, которым предоставлена возможность получать услуги дошкольного образования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 xml:space="preserve"> - </w:t>
            </w:r>
            <w:proofErr w:type="gramStart"/>
            <w:r w:rsidRPr="009507D9">
              <w:rPr>
                <w:sz w:val="20"/>
                <w:szCs w:val="20"/>
              </w:rPr>
              <w:t>общая</w:t>
            </w:r>
            <w:proofErr w:type="gramEnd"/>
            <w:r w:rsidRPr="009507D9">
              <w:rPr>
                <w:sz w:val="20"/>
                <w:szCs w:val="20"/>
              </w:rPr>
              <w:t xml:space="preserve"> численность детей в возрасте 1,6-7 лет, скорректированной на численность в возрасте 5-7 лет, обучающихся в школе.</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ежеквартальная.</w:t>
            </w:r>
          </w:p>
        </w:tc>
      </w:tr>
      <w:tr w:rsidR="00BB0800" w:rsidRPr="009507D9" w:rsidTr="009507D9">
        <w:trPr>
          <w:trHeight w:val="986"/>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2.</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Качество знаний учащихся на 2уровне обучения</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noProof/>
                <w:position w:val="-25"/>
                <w:sz w:val="20"/>
                <w:szCs w:val="20"/>
                <w:lang w:eastAsia="ru-RU"/>
              </w:rPr>
              <w:drawing>
                <wp:inline distT="0" distB="0" distL="0" distR="0">
                  <wp:extent cx="944880" cy="38100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где N – качество знаний учащихся на 2 уровне обучения;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количество учащихся, имеющих готовые отметки «4» и «5»;</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R-общая численность обучающихся на 2 ступени обучения</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полугодовая.</w:t>
            </w:r>
          </w:p>
        </w:tc>
      </w:tr>
      <w:tr w:rsidR="00BB0800" w:rsidRPr="009507D9" w:rsidTr="003018AD">
        <w:trPr>
          <w:trHeight w:val="912"/>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3.</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jc w:val="center"/>
              <w:rPr>
                <w:sz w:val="20"/>
                <w:szCs w:val="20"/>
              </w:rPr>
            </w:pPr>
            <w:r w:rsidRPr="009507D9">
              <w:rPr>
                <w:sz w:val="20"/>
                <w:szCs w:val="20"/>
              </w:rPr>
              <w:t>Качество знаний учащихся на 3 уровне обучения</w:t>
            </w:r>
          </w:p>
        </w:tc>
        <w:tc>
          <w:tcPr>
            <w:tcW w:w="1276" w:type="dxa"/>
            <w:tcBorders>
              <w:top w:val="single" w:sz="4" w:space="0" w:color="000000"/>
              <w:left w:val="single" w:sz="4" w:space="0" w:color="000000"/>
              <w:bottom w:val="single" w:sz="4" w:space="0" w:color="000000"/>
            </w:tcBorders>
          </w:tcPr>
          <w:p w:rsidR="00BB0800" w:rsidRPr="009507D9" w:rsidRDefault="00BB0800" w:rsidP="009507D9">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position w:val="-25"/>
                <w:sz w:val="20"/>
                <w:szCs w:val="20"/>
              </w:rPr>
            </w:pPr>
            <w:r>
              <w:rPr>
                <w:noProof/>
                <w:position w:val="-25"/>
                <w:sz w:val="20"/>
                <w:szCs w:val="20"/>
                <w:lang w:eastAsia="ru-RU"/>
              </w:rPr>
              <w:drawing>
                <wp:inline distT="0" distB="0" distL="0" distR="0">
                  <wp:extent cx="944880" cy="38100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где N – качество знаний учащихся на 3 уровне обучения;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количество учащихся, имеющих готовые отметки «4» и «5»;</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R-общая численность обучающихся на 3 ступени обучения</w:t>
            </w:r>
          </w:p>
          <w:p w:rsidR="00BB0800" w:rsidRPr="009507D9" w:rsidRDefault="00BB0800" w:rsidP="003018AD">
            <w:pPr>
              <w:widowControl w:val="0"/>
              <w:suppressAutoHyphens w:val="0"/>
              <w:autoSpaceDE w:val="0"/>
              <w:ind w:firstLine="567"/>
              <w:contextualSpacing/>
              <w:jc w:val="center"/>
              <w:rPr>
                <w:sz w:val="20"/>
                <w:szCs w:val="20"/>
              </w:rPr>
            </w:pPr>
            <w:r w:rsidRPr="009507D9">
              <w:rPr>
                <w:sz w:val="20"/>
                <w:szCs w:val="20"/>
              </w:rPr>
              <w:t>Периодич</w:t>
            </w:r>
            <w:r>
              <w:rPr>
                <w:sz w:val="20"/>
                <w:szCs w:val="20"/>
              </w:rPr>
              <w:t>ность показателя – полугодовая.</w:t>
            </w:r>
          </w:p>
        </w:tc>
      </w:tr>
      <w:tr w:rsidR="00BB0800" w:rsidRPr="009507D9" w:rsidTr="009507D9">
        <w:trPr>
          <w:trHeight w:val="986"/>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lastRenderedPageBreak/>
              <w:t>4.</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jc w:val="center"/>
              <w:rPr>
                <w:sz w:val="20"/>
                <w:szCs w:val="20"/>
              </w:rPr>
            </w:pPr>
            <w:r w:rsidRPr="009507D9">
              <w:rPr>
                <w:sz w:val="20"/>
                <w:szCs w:val="20"/>
              </w:rPr>
              <w:t>Качество знаний учащихся на 4 уровне обучения</w:t>
            </w:r>
          </w:p>
        </w:tc>
        <w:tc>
          <w:tcPr>
            <w:tcW w:w="1276" w:type="dxa"/>
            <w:tcBorders>
              <w:top w:val="single" w:sz="4" w:space="0" w:color="000000"/>
              <w:left w:val="single" w:sz="4" w:space="0" w:color="000000"/>
              <w:bottom w:val="single" w:sz="4" w:space="0" w:color="000000"/>
            </w:tcBorders>
          </w:tcPr>
          <w:p w:rsidR="00BB0800" w:rsidRPr="009507D9" w:rsidRDefault="00BB0800" w:rsidP="009507D9">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position w:val="-25"/>
                <w:sz w:val="20"/>
                <w:szCs w:val="20"/>
              </w:rPr>
            </w:pPr>
            <w:r>
              <w:rPr>
                <w:noProof/>
                <w:position w:val="-25"/>
                <w:sz w:val="20"/>
                <w:szCs w:val="20"/>
                <w:lang w:eastAsia="ru-RU"/>
              </w:rPr>
              <w:drawing>
                <wp:inline distT="0" distB="0" distL="0" distR="0">
                  <wp:extent cx="944880" cy="38100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где N – качество знаний учащихся на 4 уровне обучения;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количество учащихся, имеющих готовые отметки «4» и «5»;</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R-общая численность обучающихся на 4 ступени обучения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Периодичность показателя – годовая</w:t>
            </w:r>
          </w:p>
        </w:tc>
      </w:tr>
      <w:tr w:rsidR="00BB0800" w:rsidRPr="009507D9" w:rsidTr="009507D9">
        <w:trPr>
          <w:trHeight w:val="1681"/>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5.</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Доля выпускников муниципальных общеобразовательных организаций, не сдавших единый государственный экзамен по русскому языку и (или) математике, в общей численности выпускников общеобразовательных организаций</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lang w:val="en-US"/>
              </w:rPr>
            </w:pPr>
            <w:r>
              <w:rPr>
                <w:rFonts w:ascii="Arial" w:hAnsi="Arial" w:cs="Arial"/>
                <w:noProof/>
                <w:position w:val="-25"/>
                <w:sz w:val="20"/>
                <w:szCs w:val="20"/>
                <w:lang w:eastAsia="ru-RU"/>
              </w:rPr>
              <w:drawing>
                <wp:inline distT="0" distB="0" distL="0" distR="0">
                  <wp:extent cx="944880" cy="38100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p w:rsidR="00BB0800" w:rsidRPr="009507D9" w:rsidRDefault="00BB0800" w:rsidP="009507D9">
            <w:pPr>
              <w:widowControl w:val="0"/>
              <w:suppressAutoHyphens w:val="0"/>
              <w:autoSpaceDE w:val="0"/>
              <w:ind w:firstLine="567"/>
              <w:contextualSpacing/>
              <w:jc w:val="center"/>
              <w:rPr>
                <w:lang w:val="en-US"/>
              </w:rPr>
            </w:pP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N</w:t>
            </w:r>
            <w:r w:rsidRPr="009507D9">
              <w:rPr>
                <w:sz w:val="20"/>
                <w:szCs w:val="20"/>
              </w:rPr>
              <w:t>-удельный вес  выпускников государственных (муниципальных) общеобразовательных организаций, не сдавших ЕГЭ по русскому языку и (или) математике,</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-численность выпускников государственных (муниципальных) общеобразовательных организаций, не сдавших ЕГЭ по русскому языку и (или) математике;</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-общая численность выпускников государственных (муниципальных) общеобразовательных организаций.</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годовая</w:t>
            </w:r>
          </w:p>
        </w:tc>
      </w:tr>
      <w:tr w:rsidR="00BB0800" w:rsidRPr="009507D9" w:rsidTr="009507D9">
        <w:trPr>
          <w:trHeight w:val="1681"/>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6.</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 xml:space="preserve">Доля выпускников 9-х классов муниципальных общеобразовательных организаций, не сдавших основной государственный экзамен е, в общей численности </w:t>
            </w:r>
            <w:proofErr w:type="gramStart"/>
            <w:r w:rsidRPr="009507D9">
              <w:rPr>
                <w:sz w:val="20"/>
                <w:szCs w:val="20"/>
              </w:rPr>
              <w:t>выпускников  9</w:t>
            </w:r>
            <w:proofErr w:type="gramEnd"/>
            <w:r w:rsidRPr="009507D9">
              <w:rPr>
                <w:sz w:val="20"/>
                <w:szCs w:val="20"/>
              </w:rPr>
              <w:t>-х классов общеобразовательных организаций</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lang w:val="en-US"/>
              </w:rPr>
            </w:pPr>
            <w:r>
              <w:rPr>
                <w:rFonts w:ascii="Arial" w:hAnsi="Arial" w:cs="Arial"/>
                <w:noProof/>
                <w:position w:val="-25"/>
                <w:sz w:val="20"/>
                <w:szCs w:val="20"/>
                <w:lang w:eastAsia="ru-RU"/>
              </w:rPr>
              <w:drawing>
                <wp:inline distT="0" distB="0" distL="0" distR="0">
                  <wp:extent cx="944880" cy="38100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p w:rsidR="00BB0800" w:rsidRPr="009507D9" w:rsidRDefault="00BB0800" w:rsidP="009507D9">
            <w:pPr>
              <w:widowControl w:val="0"/>
              <w:suppressAutoHyphens w:val="0"/>
              <w:autoSpaceDE w:val="0"/>
              <w:ind w:firstLine="567"/>
              <w:contextualSpacing/>
              <w:jc w:val="center"/>
              <w:rPr>
                <w:lang w:val="en-US"/>
              </w:rPr>
            </w:pP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N</w:t>
            </w:r>
            <w:r w:rsidRPr="009507D9">
              <w:rPr>
                <w:sz w:val="20"/>
                <w:szCs w:val="20"/>
              </w:rPr>
              <w:t xml:space="preserve">-удельный вес  выпускников </w:t>
            </w:r>
            <w:r>
              <w:rPr>
                <w:sz w:val="20"/>
                <w:szCs w:val="20"/>
              </w:rPr>
              <w:t xml:space="preserve"> 9-х классов </w:t>
            </w:r>
            <w:r w:rsidRPr="009507D9">
              <w:rPr>
                <w:sz w:val="20"/>
                <w:szCs w:val="20"/>
              </w:rPr>
              <w:t xml:space="preserve">государственных (муниципальных) общеобразовательных организаций, не сдавших </w:t>
            </w:r>
            <w:r>
              <w:rPr>
                <w:sz w:val="20"/>
                <w:szCs w:val="20"/>
              </w:rPr>
              <w:t>ОГЭ</w:t>
            </w:r>
            <w:r w:rsidRPr="009507D9">
              <w:rPr>
                <w:sz w:val="20"/>
                <w:szCs w:val="20"/>
              </w:rPr>
              <w:t>,</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-численность выпускников государственных (муниципальных) общеобразоват</w:t>
            </w:r>
            <w:r>
              <w:rPr>
                <w:sz w:val="20"/>
                <w:szCs w:val="20"/>
              </w:rPr>
              <w:t>ельных организаций, не сдавших О</w:t>
            </w:r>
            <w:r w:rsidRPr="009507D9">
              <w:rPr>
                <w:sz w:val="20"/>
                <w:szCs w:val="20"/>
              </w:rPr>
              <w:t>ГЭ;</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-общая численность выпускников</w:t>
            </w:r>
            <w:r>
              <w:rPr>
                <w:sz w:val="20"/>
                <w:szCs w:val="20"/>
              </w:rPr>
              <w:t xml:space="preserve"> 9-х классов</w:t>
            </w:r>
            <w:r w:rsidRPr="009507D9">
              <w:rPr>
                <w:sz w:val="20"/>
                <w:szCs w:val="20"/>
              </w:rPr>
              <w:t xml:space="preserve"> государственных (муниципальных) общеобразовательных организаций.</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годовая</w:t>
            </w:r>
          </w:p>
        </w:tc>
      </w:tr>
      <w:tr w:rsidR="00BB0800" w:rsidRPr="009507D9" w:rsidTr="009507D9">
        <w:trPr>
          <w:trHeight w:val="1164"/>
        </w:trPr>
        <w:tc>
          <w:tcPr>
            <w:tcW w:w="567" w:type="dxa"/>
            <w:vMerge w:val="restart"/>
            <w:tcBorders>
              <w:top w:val="single" w:sz="4" w:space="0" w:color="000000"/>
              <w:left w:val="single" w:sz="4" w:space="0" w:color="000000"/>
            </w:tcBorders>
          </w:tcPr>
          <w:p w:rsidR="00BB0800" w:rsidRPr="009507D9" w:rsidRDefault="00BB0800" w:rsidP="009507D9">
            <w:pPr>
              <w:widowControl w:val="0"/>
              <w:suppressAutoHyphens w:val="0"/>
              <w:autoSpaceDE w:val="0"/>
              <w:contextualSpacing/>
            </w:pPr>
            <w:r w:rsidRPr="009507D9">
              <w:t>7.</w:t>
            </w:r>
          </w:p>
        </w:tc>
        <w:tc>
          <w:tcPr>
            <w:tcW w:w="3828" w:type="dxa"/>
            <w:vMerge w:val="restart"/>
            <w:tcBorders>
              <w:top w:val="single" w:sz="4" w:space="0" w:color="000000"/>
              <w:left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 xml:space="preserve">Соотношение среднемесячной заработной платы педагогических работников образовательных учреждений </w:t>
            </w:r>
          </w:p>
        </w:tc>
        <w:tc>
          <w:tcPr>
            <w:tcW w:w="1276" w:type="dxa"/>
            <w:vMerge w:val="restart"/>
            <w:tcBorders>
              <w:top w:val="single" w:sz="4" w:space="0" w:color="000000"/>
              <w:left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vMerge w:val="restart"/>
            <w:tcBorders>
              <w:top w:val="single" w:sz="4" w:space="0" w:color="000000"/>
              <w:left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rFonts w:ascii="Arial" w:hAnsi="Arial" w:cs="Arial"/>
                <w:noProof/>
                <w:position w:val="-25"/>
                <w:sz w:val="20"/>
                <w:szCs w:val="20"/>
                <w:lang w:eastAsia="ru-RU"/>
              </w:rPr>
              <w:drawing>
                <wp:inline distT="0" distB="0" distL="0" distR="0">
                  <wp:extent cx="944880" cy="38100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ind w:firstLine="567"/>
              <w:contextualSpacing/>
              <w:jc w:val="center"/>
              <w:rPr>
                <w:sz w:val="20"/>
                <w:szCs w:val="20"/>
              </w:rPr>
            </w:pPr>
            <w:r w:rsidRPr="009507D9">
              <w:rPr>
                <w:sz w:val="20"/>
                <w:szCs w:val="20"/>
              </w:rPr>
              <w:t xml:space="preserve">N-соотношение среднемесячной заработной платы педагогических работников к </w:t>
            </w:r>
            <w:proofErr w:type="gramStart"/>
            <w:r w:rsidRPr="009507D9">
              <w:rPr>
                <w:sz w:val="20"/>
                <w:szCs w:val="20"/>
              </w:rPr>
              <w:t>средней  заработной</w:t>
            </w:r>
            <w:proofErr w:type="gramEnd"/>
            <w:r w:rsidRPr="009507D9">
              <w:rPr>
                <w:sz w:val="20"/>
                <w:szCs w:val="20"/>
              </w:rPr>
              <w:t xml:space="preserve"> плате общего образования</w:t>
            </w:r>
          </w:p>
          <w:p w:rsidR="00BB0800" w:rsidRPr="009507D9" w:rsidRDefault="00BB0800" w:rsidP="009507D9">
            <w:pPr>
              <w:widowControl w:val="0"/>
              <w:suppressAutoHyphens w:val="0"/>
              <w:ind w:firstLine="567"/>
              <w:contextualSpacing/>
              <w:jc w:val="center"/>
              <w:rPr>
                <w:sz w:val="20"/>
                <w:szCs w:val="20"/>
              </w:rPr>
            </w:pPr>
            <w:r w:rsidRPr="009507D9">
              <w:rPr>
                <w:sz w:val="20"/>
                <w:szCs w:val="20"/>
              </w:rPr>
              <w:t xml:space="preserve"> по Ростовской области;</w:t>
            </w:r>
          </w:p>
          <w:p w:rsidR="00BB0800" w:rsidRPr="009507D9" w:rsidRDefault="00BB0800" w:rsidP="009507D9">
            <w:pPr>
              <w:widowControl w:val="0"/>
              <w:suppressAutoHyphens w:val="0"/>
              <w:ind w:firstLine="567"/>
              <w:contextualSpacing/>
              <w:jc w:val="center"/>
              <w:rPr>
                <w:sz w:val="20"/>
                <w:szCs w:val="20"/>
              </w:rPr>
            </w:pPr>
            <w:r w:rsidRPr="009507D9">
              <w:rPr>
                <w:sz w:val="20"/>
                <w:szCs w:val="20"/>
              </w:rPr>
              <w:t xml:space="preserve">r- средняя заработная плата </w:t>
            </w:r>
            <w:proofErr w:type="spellStart"/>
            <w:r w:rsidRPr="009507D9">
              <w:rPr>
                <w:sz w:val="20"/>
                <w:szCs w:val="20"/>
              </w:rPr>
              <w:t>пед.работников</w:t>
            </w:r>
            <w:proofErr w:type="spellEnd"/>
            <w:r w:rsidRPr="009507D9">
              <w:rPr>
                <w:sz w:val="20"/>
                <w:szCs w:val="20"/>
              </w:rPr>
              <w:t xml:space="preserve"> дошкольных образовательных организаций Октябрьского района;</w:t>
            </w:r>
          </w:p>
          <w:p w:rsidR="00BB0800" w:rsidRPr="009507D9" w:rsidRDefault="00BB0800" w:rsidP="009507D9">
            <w:pPr>
              <w:widowControl w:val="0"/>
              <w:suppressAutoHyphens w:val="0"/>
              <w:autoSpaceDE w:val="0"/>
              <w:ind w:firstLine="567"/>
              <w:contextualSpacing/>
              <w:jc w:val="center"/>
            </w:pPr>
            <w:r w:rsidRPr="009507D9">
              <w:rPr>
                <w:sz w:val="20"/>
                <w:szCs w:val="20"/>
              </w:rPr>
              <w:t>R- средняя заработная плата в Ростовской области</w:t>
            </w:r>
          </w:p>
        </w:tc>
      </w:tr>
      <w:tr w:rsidR="00BB0800" w:rsidRPr="009507D9" w:rsidTr="009507D9">
        <w:trPr>
          <w:trHeight w:val="217"/>
        </w:trPr>
        <w:tc>
          <w:tcPr>
            <w:tcW w:w="567" w:type="dxa"/>
            <w:vMerge/>
            <w:tcBorders>
              <w:left w:val="single" w:sz="4" w:space="0" w:color="000000"/>
            </w:tcBorders>
          </w:tcPr>
          <w:p w:rsidR="00BB0800" w:rsidRPr="009507D9" w:rsidRDefault="00BB0800" w:rsidP="009507D9">
            <w:pPr>
              <w:widowControl w:val="0"/>
              <w:suppressAutoHyphens w:val="0"/>
              <w:autoSpaceDE w:val="0"/>
              <w:contextualSpacing/>
            </w:pPr>
          </w:p>
        </w:tc>
        <w:tc>
          <w:tcPr>
            <w:tcW w:w="3828" w:type="dxa"/>
            <w:vMerge/>
            <w:tcBorders>
              <w:left w:val="single" w:sz="4" w:space="0" w:color="000000"/>
            </w:tcBorders>
          </w:tcPr>
          <w:p w:rsidR="00BB0800" w:rsidRPr="009507D9" w:rsidRDefault="00BB0800" w:rsidP="009507D9">
            <w:pPr>
              <w:widowControl w:val="0"/>
              <w:suppressAutoHyphens w:val="0"/>
              <w:autoSpaceDE w:val="0"/>
              <w:contextualSpacing/>
              <w:jc w:val="center"/>
              <w:rPr>
                <w:sz w:val="20"/>
                <w:szCs w:val="20"/>
              </w:rPr>
            </w:pPr>
          </w:p>
        </w:tc>
        <w:tc>
          <w:tcPr>
            <w:tcW w:w="1276" w:type="dxa"/>
            <w:vMerge/>
            <w:tcBorders>
              <w:left w:val="single" w:sz="4" w:space="0" w:color="000000"/>
            </w:tcBorders>
          </w:tcPr>
          <w:p w:rsidR="00BB0800" w:rsidRPr="009507D9" w:rsidRDefault="00BB0800" w:rsidP="009507D9">
            <w:pPr>
              <w:widowControl w:val="0"/>
              <w:suppressAutoHyphens w:val="0"/>
              <w:autoSpaceDE w:val="0"/>
              <w:contextualSpacing/>
              <w:jc w:val="center"/>
              <w:rPr>
                <w:sz w:val="20"/>
                <w:szCs w:val="20"/>
              </w:rPr>
            </w:pPr>
          </w:p>
        </w:tc>
        <w:tc>
          <w:tcPr>
            <w:tcW w:w="1984" w:type="dxa"/>
            <w:vMerge/>
            <w:tcBorders>
              <w:left w:val="single" w:sz="4" w:space="0" w:color="000000"/>
            </w:tcBorders>
          </w:tcPr>
          <w:p w:rsidR="00BB0800" w:rsidRPr="009507D9" w:rsidRDefault="00BB0800" w:rsidP="009507D9">
            <w:pPr>
              <w:widowControl w:val="0"/>
              <w:suppressAutoHyphens w:val="0"/>
              <w:autoSpaceDE w:val="0"/>
              <w:contextualSpacing/>
              <w:jc w:val="center"/>
              <w:rPr>
                <w:rFonts w:ascii="Arial" w:hAnsi="Arial" w:cs="Arial"/>
                <w:position w:val="-25"/>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N-соотношение среднемесячной заработной платы педагогических работников общеобразовательных организаций к </w:t>
            </w:r>
            <w:proofErr w:type="gramStart"/>
            <w:r w:rsidRPr="009507D9">
              <w:rPr>
                <w:sz w:val="20"/>
                <w:szCs w:val="20"/>
              </w:rPr>
              <w:t>средней  заработной</w:t>
            </w:r>
            <w:proofErr w:type="gramEnd"/>
            <w:r w:rsidRPr="009507D9">
              <w:rPr>
                <w:sz w:val="20"/>
                <w:szCs w:val="20"/>
              </w:rPr>
              <w:t xml:space="preserve"> плате общего образования по региону;</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r-средняя заработная плата </w:t>
            </w:r>
            <w:proofErr w:type="spellStart"/>
            <w:r w:rsidRPr="009507D9">
              <w:rPr>
                <w:sz w:val="20"/>
                <w:szCs w:val="20"/>
              </w:rPr>
              <w:t>пед.работников</w:t>
            </w:r>
            <w:proofErr w:type="spellEnd"/>
            <w:r w:rsidRPr="009507D9">
              <w:rPr>
                <w:sz w:val="20"/>
                <w:szCs w:val="20"/>
              </w:rPr>
              <w:t xml:space="preserve"> общеобразовательных организаций Октябрьского района;</w:t>
            </w:r>
          </w:p>
          <w:p w:rsidR="00BB0800" w:rsidRPr="009507D9" w:rsidRDefault="00BB0800" w:rsidP="009507D9">
            <w:pPr>
              <w:widowControl w:val="0"/>
              <w:suppressAutoHyphens w:val="0"/>
              <w:autoSpaceDE w:val="0"/>
              <w:ind w:firstLine="567"/>
              <w:contextualSpacing/>
              <w:jc w:val="center"/>
            </w:pPr>
            <w:r w:rsidRPr="009507D9">
              <w:rPr>
                <w:sz w:val="20"/>
                <w:szCs w:val="20"/>
              </w:rPr>
              <w:t>R- средняя заработная плата в регионе;</w:t>
            </w:r>
          </w:p>
        </w:tc>
      </w:tr>
      <w:tr w:rsidR="00BB0800" w:rsidRPr="009507D9" w:rsidTr="003018AD">
        <w:trPr>
          <w:trHeight w:val="1410"/>
        </w:trPr>
        <w:tc>
          <w:tcPr>
            <w:tcW w:w="567" w:type="dxa"/>
            <w:vMerge/>
            <w:tcBorders>
              <w:left w:val="single" w:sz="4" w:space="0" w:color="000000"/>
              <w:bottom w:val="single" w:sz="4" w:space="0" w:color="000000"/>
            </w:tcBorders>
          </w:tcPr>
          <w:p w:rsidR="00BB0800" w:rsidRPr="009507D9" w:rsidRDefault="00BB0800" w:rsidP="009507D9">
            <w:pPr>
              <w:widowControl w:val="0"/>
              <w:suppressAutoHyphens w:val="0"/>
              <w:autoSpaceDE w:val="0"/>
              <w:contextualSpacing/>
            </w:pPr>
          </w:p>
        </w:tc>
        <w:tc>
          <w:tcPr>
            <w:tcW w:w="3828" w:type="dxa"/>
            <w:vMerge/>
            <w:tcBorders>
              <w:left w:val="single" w:sz="4" w:space="0" w:color="000000"/>
            </w:tcBorders>
          </w:tcPr>
          <w:p w:rsidR="00BB0800" w:rsidRPr="009507D9" w:rsidRDefault="00BB0800" w:rsidP="009507D9">
            <w:pPr>
              <w:widowControl w:val="0"/>
              <w:suppressAutoHyphens w:val="0"/>
              <w:autoSpaceDE w:val="0"/>
              <w:contextualSpacing/>
              <w:jc w:val="center"/>
              <w:rPr>
                <w:sz w:val="20"/>
                <w:szCs w:val="20"/>
              </w:rPr>
            </w:pPr>
          </w:p>
        </w:tc>
        <w:tc>
          <w:tcPr>
            <w:tcW w:w="1276" w:type="dxa"/>
            <w:vMerge/>
            <w:tcBorders>
              <w:left w:val="single" w:sz="4" w:space="0" w:color="000000"/>
            </w:tcBorders>
          </w:tcPr>
          <w:p w:rsidR="00BB0800" w:rsidRPr="009507D9" w:rsidRDefault="00BB0800" w:rsidP="009507D9">
            <w:pPr>
              <w:widowControl w:val="0"/>
              <w:suppressAutoHyphens w:val="0"/>
              <w:autoSpaceDE w:val="0"/>
              <w:contextualSpacing/>
              <w:jc w:val="center"/>
              <w:rPr>
                <w:sz w:val="20"/>
                <w:szCs w:val="20"/>
              </w:rPr>
            </w:pPr>
          </w:p>
        </w:tc>
        <w:tc>
          <w:tcPr>
            <w:tcW w:w="1984" w:type="dxa"/>
            <w:vMerge/>
            <w:tcBorders>
              <w:left w:val="single" w:sz="4" w:space="0" w:color="000000"/>
            </w:tcBorders>
          </w:tcPr>
          <w:p w:rsidR="00BB0800" w:rsidRPr="009507D9" w:rsidRDefault="00BB0800" w:rsidP="009507D9">
            <w:pPr>
              <w:widowControl w:val="0"/>
              <w:suppressAutoHyphens w:val="0"/>
              <w:autoSpaceDE w:val="0"/>
              <w:contextualSpacing/>
              <w:jc w:val="center"/>
              <w:rPr>
                <w:rFonts w:ascii="Arial" w:hAnsi="Arial" w:cs="Arial"/>
                <w:position w:val="-25"/>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N-соотношение среднемесячной заработной платы педагогических работников учреждений дополнительного образования к </w:t>
            </w:r>
            <w:proofErr w:type="gramStart"/>
            <w:r w:rsidRPr="009507D9">
              <w:rPr>
                <w:sz w:val="20"/>
                <w:szCs w:val="20"/>
              </w:rPr>
              <w:t>средней  заработной</w:t>
            </w:r>
            <w:proofErr w:type="gramEnd"/>
            <w:r w:rsidRPr="009507D9">
              <w:rPr>
                <w:sz w:val="20"/>
                <w:szCs w:val="20"/>
              </w:rPr>
              <w:t xml:space="preserve"> плате учителей по Ростовской области;</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r- средняя заработная плата </w:t>
            </w:r>
            <w:proofErr w:type="spellStart"/>
            <w:r w:rsidRPr="009507D9">
              <w:rPr>
                <w:sz w:val="20"/>
                <w:szCs w:val="20"/>
              </w:rPr>
              <w:t>пед.работников</w:t>
            </w:r>
            <w:proofErr w:type="spellEnd"/>
            <w:r w:rsidRPr="009507D9">
              <w:rPr>
                <w:sz w:val="20"/>
                <w:szCs w:val="20"/>
              </w:rPr>
              <w:t xml:space="preserve"> учреждений дополнительного образования Октябрьского района;</w:t>
            </w:r>
          </w:p>
          <w:p w:rsidR="00BB0800" w:rsidRPr="009507D9" w:rsidRDefault="00BB0800" w:rsidP="003018AD">
            <w:pPr>
              <w:widowControl w:val="0"/>
              <w:suppressAutoHyphens w:val="0"/>
              <w:autoSpaceDE w:val="0"/>
              <w:ind w:firstLine="567"/>
              <w:contextualSpacing/>
              <w:jc w:val="center"/>
              <w:rPr>
                <w:sz w:val="20"/>
                <w:szCs w:val="20"/>
              </w:rPr>
            </w:pPr>
            <w:r w:rsidRPr="009507D9">
              <w:rPr>
                <w:sz w:val="20"/>
                <w:szCs w:val="20"/>
              </w:rPr>
              <w:t>R- средняя заработн</w:t>
            </w:r>
            <w:r>
              <w:rPr>
                <w:sz w:val="20"/>
                <w:szCs w:val="20"/>
              </w:rPr>
              <w:t xml:space="preserve">ая </w:t>
            </w:r>
            <w:proofErr w:type="gramStart"/>
            <w:r>
              <w:rPr>
                <w:sz w:val="20"/>
                <w:szCs w:val="20"/>
              </w:rPr>
              <w:t>плата  в</w:t>
            </w:r>
            <w:proofErr w:type="gramEnd"/>
            <w:r>
              <w:rPr>
                <w:sz w:val="20"/>
                <w:szCs w:val="20"/>
              </w:rPr>
              <w:t xml:space="preserve"> Ростовской области;</w:t>
            </w:r>
          </w:p>
        </w:tc>
      </w:tr>
      <w:tr w:rsidR="00BB0800" w:rsidRPr="009507D9" w:rsidTr="003018AD">
        <w:trPr>
          <w:trHeight w:val="1411"/>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lastRenderedPageBreak/>
              <w:t>8.</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 xml:space="preserve">Доля педагогических работников образовательных учреждений, имеющих </w:t>
            </w:r>
            <w:proofErr w:type="gramStart"/>
            <w:r w:rsidRPr="009507D9">
              <w:rPr>
                <w:sz w:val="20"/>
                <w:szCs w:val="20"/>
              </w:rPr>
              <w:t>высшее  образование</w:t>
            </w:r>
            <w:proofErr w:type="gramEnd"/>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noProof/>
                <w:position w:val="-25"/>
                <w:sz w:val="20"/>
                <w:szCs w:val="20"/>
                <w:lang w:eastAsia="ru-RU"/>
              </w:rPr>
              <w:drawing>
                <wp:inline distT="0" distB="0" distL="0" distR="0">
                  <wp:extent cx="944880" cy="38100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где N - удельный </w:t>
            </w:r>
            <w:proofErr w:type="gramStart"/>
            <w:r w:rsidRPr="009507D9">
              <w:rPr>
                <w:sz w:val="20"/>
                <w:szCs w:val="20"/>
              </w:rPr>
              <w:t>вес  учителей</w:t>
            </w:r>
            <w:proofErr w:type="gramEnd"/>
            <w:r w:rsidRPr="009507D9">
              <w:rPr>
                <w:sz w:val="20"/>
                <w:szCs w:val="20"/>
              </w:rPr>
              <w:t xml:space="preserve"> общеобразовательных учреждений, имеющих высшее  образование;</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r- численность учителей общеобразовательных учреждений, имеющих </w:t>
            </w:r>
            <w:proofErr w:type="gramStart"/>
            <w:r w:rsidRPr="009507D9">
              <w:rPr>
                <w:sz w:val="20"/>
                <w:szCs w:val="20"/>
              </w:rPr>
              <w:t>высшее  образование</w:t>
            </w:r>
            <w:proofErr w:type="gramEnd"/>
            <w:r w:rsidRPr="009507D9">
              <w:rPr>
                <w:sz w:val="20"/>
                <w:szCs w:val="20"/>
              </w:rPr>
              <w:t>;</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R-общая численность учителей общеобразовательных учреждений</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ежеквартальная.</w:t>
            </w:r>
          </w:p>
        </w:tc>
      </w:tr>
      <w:tr w:rsidR="00BB0800" w:rsidRPr="009507D9" w:rsidTr="009507D9">
        <w:trPr>
          <w:trHeight w:val="1681"/>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9.</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Удельный вес численности детей в возрасте 5-18 лет, получающих услуги дополнительного образования, в общей численности детей в возрасте 5-18 лет</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rFonts w:ascii="Arial" w:hAnsi="Arial" w:cs="Arial"/>
                <w:noProof/>
                <w:position w:val="-25"/>
                <w:sz w:val="20"/>
                <w:szCs w:val="20"/>
                <w:lang w:eastAsia="ru-RU"/>
              </w:rPr>
              <w:drawing>
                <wp:inline distT="0" distB="0" distL="0" distR="0">
                  <wp:extent cx="944880" cy="38100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N - удельный вес численности детей в возрасте 5-18 лет,</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 получающих услуги дополнительного образования, в общей численности детей в возрасте 5-18 лет;</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  численность детей в возрасте 5-18 лет, получающих услуги дополнительного образования;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 общая численность детей в возрасте 5-18 лет.</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полугодовая</w:t>
            </w:r>
          </w:p>
        </w:tc>
      </w:tr>
      <w:tr w:rsidR="00BB0800" w:rsidRPr="009507D9" w:rsidTr="009507D9">
        <w:trPr>
          <w:trHeight w:val="276"/>
        </w:trPr>
        <w:tc>
          <w:tcPr>
            <w:tcW w:w="14459" w:type="dxa"/>
            <w:gridSpan w:val="5"/>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b/>
              </w:rPr>
            </w:pPr>
            <w:r w:rsidRPr="009507D9">
              <w:rPr>
                <w:b/>
              </w:rPr>
              <w:t>Подпрограмма «Развитие дошкольного образования»</w:t>
            </w:r>
          </w:p>
          <w:p w:rsidR="00BB0800" w:rsidRPr="009507D9" w:rsidRDefault="00BB0800" w:rsidP="009507D9">
            <w:pPr>
              <w:widowControl w:val="0"/>
              <w:suppressAutoHyphens w:val="0"/>
              <w:autoSpaceDE w:val="0"/>
              <w:ind w:firstLine="567"/>
              <w:contextualSpacing/>
              <w:jc w:val="center"/>
            </w:pPr>
          </w:p>
        </w:tc>
      </w:tr>
      <w:tr w:rsidR="00BB0800" w:rsidRPr="009507D9" w:rsidTr="009507D9">
        <w:trPr>
          <w:trHeight w:val="96"/>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1.</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 xml:space="preserve">Доля детей </w:t>
            </w:r>
            <w:proofErr w:type="gramStart"/>
            <w:r w:rsidRPr="009507D9">
              <w:rPr>
                <w:sz w:val="20"/>
                <w:szCs w:val="20"/>
              </w:rPr>
              <w:t>в  возрасте</w:t>
            </w:r>
            <w:proofErr w:type="gramEnd"/>
            <w:r w:rsidRPr="009507D9">
              <w:rPr>
                <w:sz w:val="20"/>
                <w:szCs w:val="20"/>
              </w:rPr>
              <w:t xml:space="preserve">  0-1,6 лет, стоящих на учёте для определения в муниципальные бюджетные дошкольные образовательные учреждения,  в  общей численности детей  в  возрасте  0-1,6 лет.</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rFonts w:ascii="Arial" w:hAnsi="Arial" w:cs="Arial"/>
                <w:noProof/>
                <w:position w:val="-25"/>
                <w:sz w:val="20"/>
                <w:szCs w:val="20"/>
                <w:lang w:eastAsia="ru-RU"/>
              </w:rPr>
              <w:drawing>
                <wp:inline distT="0" distB="0" distL="0" distR="0">
                  <wp:extent cx="944880" cy="38100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N – удельный вес детей </w:t>
            </w:r>
            <w:proofErr w:type="gramStart"/>
            <w:r w:rsidRPr="009507D9">
              <w:rPr>
                <w:sz w:val="20"/>
                <w:szCs w:val="20"/>
              </w:rPr>
              <w:t>в  возрасте</w:t>
            </w:r>
            <w:proofErr w:type="gramEnd"/>
            <w:r w:rsidRPr="009507D9">
              <w:rPr>
                <w:sz w:val="20"/>
                <w:szCs w:val="20"/>
              </w:rPr>
              <w:t xml:space="preserve">  0-1,6 лет, стоящих на учёте для определения в муниципальные бюджетные дошкольные образовательные учреждения,  в  общей численности детей  в  возрасте  0-1,6 лет.</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 численность детей 0-1,6 лет, которые состоят на учете в дошкольную образовательную организацию</w:t>
            </w:r>
          </w:p>
          <w:p w:rsidR="00BB0800" w:rsidRPr="009507D9" w:rsidRDefault="00BB0800" w:rsidP="009507D9">
            <w:pPr>
              <w:widowControl w:val="0"/>
              <w:suppressAutoHyphens w:val="0"/>
              <w:ind w:firstLine="567"/>
              <w:contextualSpacing/>
              <w:jc w:val="center"/>
              <w:rPr>
                <w:sz w:val="20"/>
                <w:szCs w:val="20"/>
              </w:rPr>
            </w:pPr>
            <w:r w:rsidRPr="009507D9">
              <w:rPr>
                <w:sz w:val="20"/>
                <w:szCs w:val="20"/>
              </w:rPr>
              <w:t>R - общая численность детей в возрасте 0-1,6 лет.</w:t>
            </w:r>
          </w:p>
          <w:p w:rsidR="00BB0800" w:rsidRPr="009507D9" w:rsidRDefault="00BB0800" w:rsidP="009507D9">
            <w:pPr>
              <w:widowControl w:val="0"/>
              <w:suppressAutoHyphens w:val="0"/>
              <w:ind w:firstLine="567"/>
              <w:contextualSpacing/>
              <w:jc w:val="center"/>
            </w:pPr>
            <w:r w:rsidRPr="009507D9">
              <w:rPr>
                <w:sz w:val="20"/>
                <w:szCs w:val="20"/>
              </w:rPr>
              <w:t>Периодичность показателя – полугодовая</w:t>
            </w:r>
          </w:p>
        </w:tc>
      </w:tr>
      <w:tr w:rsidR="00BB0800" w:rsidRPr="009507D9" w:rsidTr="009507D9">
        <w:trPr>
          <w:trHeight w:val="96"/>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2.</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Доля детей, посещающих МБДОУ к списочному составу детей в детском саду.</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rFonts w:ascii="Arial" w:hAnsi="Arial" w:cs="Arial"/>
                <w:noProof/>
                <w:position w:val="-25"/>
                <w:sz w:val="20"/>
                <w:szCs w:val="20"/>
                <w:lang w:eastAsia="ru-RU"/>
              </w:rPr>
              <w:drawing>
                <wp:inline distT="0" distB="0" distL="0" distR="0">
                  <wp:extent cx="944880" cy="38100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N – удельный вес детей, посещающих МБДОУ к списочному составу детей в детском саду </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r - численность </w:t>
            </w:r>
            <w:proofErr w:type="gramStart"/>
            <w:r w:rsidRPr="009507D9">
              <w:rPr>
                <w:sz w:val="20"/>
                <w:szCs w:val="20"/>
              </w:rPr>
              <w:t>детей</w:t>
            </w:r>
            <w:proofErr w:type="gramEnd"/>
            <w:r w:rsidRPr="009507D9">
              <w:rPr>
                <w:sz w:val="20"/>
                <w:szCs w:val="20"/>
              </w:rPr>
              <w:t xml:space="preserve"> посещающих дошкольную образовательную организацию</w:t>
            </w:r>
          </w:p>
          <w:p w:rsidR="00BB0800" w:rsidRPr="009507D9" w:rsidRDefault="00BB0800" w:rsidP="009507D9">
            <w:pPr>
              <w:widowControl w:val="0"/>
              <w:suppressAutoHyphens w:val="0"/>
              <w:ind w:firstLine="567"/>
              <w:contextualSpacing/>
              <w:jc w:val="center"/>
              <w:rPr>
                <w:sz w:val="20"/>
                <w:szCs w:val="20"/>
              </w:rPr>
            </w:pPr>
            <w:r>
              <w:rPr>
                <w:sz w:val="20"/>
                <w:szCs w:val="20"/>
              </w:rPr>
              <w:t xml:space="preserve">R – списочный состав детей </w:t>
            </w:r>
            <w:proofErr w:type="gramStart"/>
            <w:r>
              <w:rPr>
                <w:sz w:val="20"/>
                <w:szCs w:val="20"/>
              </w:rPr>
              <w:t xml:space="preserve">в </w:t>
            </w:r>
            <w:r w:rsidRPr="009507D9">
              <w:rPr>
                <w:sz w:val="20"/>
                <w:szCs w:val="20"/>
              </w:rPr>
              <w:t xml:space="preserve"> детском</w:t>
            </w:r>
            <w:proofErr w:type="gramEnd"/>
            <w:r w:rsidRPr="009507D9">
              <w:rPr>
                <w:sz w:val="20"/>
                <w:szCs w:val="20"/>
              </w:rPr>
              <w:t xml:space="preserve"> саду,</w:t>
            </w:r>
          </w:p>
          <w:p w:rsidR="00BB0800" w:rsidRPr="009507D9" w:rsidRDefault="00BB0800" w:rsidP="009507D9">
            <w:pPr>
              <w:widowControl w:val="0"/>
              <w:suppressAutoHyphens w:val="0"/>
              <w:ind w:firstLine="567"/>
              <w:contextualSpacing/>
              <w:jc w:val="center"/>
            </w:pPr>
            <w:r w:rsidRPr="009507D9">
              <w:rPr>
                <w:sz w:val="20"/>
                <w:szCs w:val="20"/>
              </w:rPr>
              <w:t xml:space="preserve"> Периодичность показателя – ежемесячная.</w:t>
            </w:r>
          </w:p>
        </w:tc>
      </w:tr>
      <w:tr w:rsidR="00BB0800" w:rsidRPr="009507D9" w:rsidTr="009507D9">
        <w:trPr>
          <w:trHeight w:val="96"/>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3.</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Доля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rFonts w:ascii="Arial" w:hAnsi="Arial" w:cs="Arial"/>
                <w:noProof/>
                <w:position w:val="-25"/>
                <w:sz w:val="20"/>
                <w:szCs w:val="20"/>
                <w:lang w:eastAsia="ru-RU"/>
              </w:rPr>
              <w:drawing>
                <wp:inline distT="0" distB="0" distL="0" distR="0">
                  <wp:extent cx="944880" cy="381000"/>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ind w:firstLine="567"/>
              <w:contextualSpacing/>
              <w:jc w:val="center"/>
              <w:rPr>
                <w:sz w:val="20"/>
                <w:szCs w:val="20"/>
              </w:rPr>
            </w:pPr>
            <w:r w:rsidRPr="009507D9">
              <w:rPr>
                <w:sz w:val="20"/>
                <w:szCs w:val="20"/>
              </w:rPr>
              <w:t>N-</w:t>
            </w:r>
            <w:proofErr w:type="gramStart"/>
            <w:r w:rsidRPr="009507D9">
              <w:rPr>
                <w:sz w:val="20"/>
                <w:szCs w:val="20"/>
              </w:rPr>
              <w:t>удельный  вес</w:t>
            </w:r>
            <w:proofErr w:type="gramEnd"/>
            <w:r w:rsidRPr="009507D9">
              <w:rPr>
                <w:sz w:val="20"/>
                <w:szCs w:val="20"/>
              </w:rPr>
              <w:t xml:space="preserve">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w:t>
            </w:r>
          </w:p>
          <w:p w:rsidR="00BB0800" w:rsidRPr="009507D9" w:rsidRDefault="00BB0800" w:rsidP="009507D9">
            <w:pPr>
              <w:widowControl w:val="0"/>
              <w:suppressAutoHyphens w:val="0"/>
              <w:ind w:firstLine="567"/>
              <w:contextualSpacing/>
              <w:jc w:val="center"/>
              <w:rPr>
                <w:sz w:val="20"/>
                <w:szCs w:val="20"/>
              </w:rPr>
            </w:pPr>
            <w:r w:rsidRPr="009507D9">
              <w:rPr>
                <w:sz w:val="20"/>
                <w:szCs w:val="20"/>
              </w:rPr>
              <w:t>r - численность воспитанников, обучающихся по программам, соответствующим требованиям федеральных стандартов дошкольного образования;</w:t>
            </w:r>
          </w:p>
          <w:p w:rsidR="00BB0800" w:rsidRPr="009507D9" w:rsidRDefault="00BB0800" w:rsidP="009507D9">
            <w:pPr>
              <w:widowControl w:val="0"/>
              <w:suppressAutoHyphens w:val="0"/>
              <w:ind w:firstLine="567"/>
              <w:contextualSpacing/>
              <w:jc w:val="center"/>
              <w:rPr>
                <w:sz w:val="20"/>
                <w:szCs w:val="20"/>
              </w:rPr>
            </w:pPr>
            <w:r w:rsidRPr="009507D9">
              <w:rPr>
                <w:sz w:val="20"/>
                <w:szCs w:val="20"/>
              </w:rPr>
              <w:t xml:space="preserve">R–общая численность </w:t>
            </w:r>
            <w:proofErr w:type="gramStart"/>
            <w:r w:rsidRPr="009507D9">
              <w:rPr>
                <w:sz w:val="20"/>
                <w:szCs w:val="20"/>
              </w:rPr>
              <w:t>воспитанников  дошкольных</w:t>
            </w:r>
            <w:proofErr w:type="gramEnd"/>
            <w:r w:rsidRPr="009507D9">
              <w:rPr>
                <w:sz w:val="20"/>
                <w:szCs w:val="20"/>
              </w:rPr>
              <w:t xml:space="preserve"> организаций.</w:t>
            </w:r>
          </w:p>
          <w:p w:rsidR="00BB0800" w:rsidRDefault="00BB0800" w:rsidP="009507D9">
            <w:pPr>
              <w:widowControl w:val="0"/>
              <w:suppressAutoHyphens w:val="0"/>
              <w:ind w:firstLine="567"/>
              <w:contextualSpacing/>
              <w:jc w:val="center"/>
              <w:rPr>
                <w:sz w:val="20"/>
                <w:szCs w:val="20"/>
              </w:rPr>
            </w:pPr>
            <w:r w:rsidRPr="009507D9">
              <w:rPr>
                <w:sz w:val="20"/>
                <w:szCs w:val="20"/>
              </w:rPr>
              <w:t>Периодичность показателя – годовая</w:t>
            </w:r>
          </w:p>
          <w:p w:rsidR="00654762" w:rsidRDefault="00654762" w:rsidP="009507D9">
            <w:pPr>
              <w:widowControl w:val="0"/>
              <w:suppressAutoHyphens w:val="0"/>
              <w:ind w:firstLine="567"/>
              <w:contextualSpacing/>
              <w:jc w:val="center"/>
              <w:rPr>
                <w:sz w:val="20"/>
                <w:szCs w:val="20"/>
              </w:rPr>
            </w:pPr>
          </w:p>
          <w:p w:rsidR="00654762" w:rsidRDefault="00654762" w:rsidP="009507D9">
            <w:pPr>
              <w:widowControl w:val="0"/>
              <w:suppressAutoHyphens w:val="0"/>
              <w:ind w:firstLine="567"/>
              <w:contextualSpacing/>
              <w:jc w:val="center"/>
              <w:rPr>
                <w:sz w:val="20"/>
                <w:szCs w:val="20"/>
              </w:rPr>
            </w:pPr>
          </w:p>
          <w:p w:rsidR="00654762" w:rsidRDefault="00654762" w:rsidP="009507D9">
            <w:pPr>
              <w:widowControl w:val="0"/>
              <w:suppressAutoHyphens w:val="0"/>
              <w:ind w:firstLine="567"/>
              <w:contextualSpacing/>
              <w:jc w:val="center"/>
              <w:rPr>
                <w:sz w:val="20"/>
                <w:szCs w:val="20"/>
              </w:rPr>
            </w:pPr>
          </w:p>
          <w:p w:rsidR="00654762" w:rsidRPr="009507D9" w:rsidRDefault="00654762" w:rsidP="009507D9">
            <w:pPr>
              <w:widowControl w:val="0"/>
              <w:suppressAutoHyphens w:val="0"/>
              <w:ind w:firstLine="567"/>
              <w:contextualSpacing/>
              <w:jc w:val="center"/>
            </w:pPr>
          </w:p>
        </w:tc>
      </w:tr>
      <w:tr w:rsidR="00BB0800" w:rsidRPr="009507D9" w:rsidTr="009507D9">
        <w:trPr>
          <w:trHeight w:val="96"/>
        </w:trPr>
        <w:tc>
          <w:tcPr>
            <w:tcW w:w="14459" w:type="dxa"/>
            <w:gridSpan w:val="5"/>
            <w:tcBorders>
              <w:top w:val="single" w:sz="4" w:space="0" w:color="000000"/>
              <w:left w:val="single" w:sz="4" w:space="0" w:color="000000"/>
              <w:bottom w:val="single" w:sz="4" w:space="0" w:color="000000"/>
              <w:right w:val="single" w:sz="4" w:space="0" w:color="000000"/>
            </w:tcBorders>
          </w:tcPr>
          <w:p w:rsidR="00BB0800" w:rsidRPr="009507D9" w:rsidRDefault="00BB0800" w:rsidP="003018AD">
            <w:pPr>
              <w:widowControl w:val="0"/>
              <w:suppressAutoHyphens w:val="0"/>
              <w:contextualSpacing/>
              <w:jc w:val="center"/>
            </w:pPr>
            <w:r w:rsidRPr="009507D9">
              <w:rPr>
                <w:b/>
              </w:rPr>
              <w:lastRenderedPageBreak/>
              <w:t>Подпрограмма «Развитие общего и дополнительного образования»</w:t>
            </w:r>
          </w:p>
        </w:tc>
      </w:tr>
      <w:tr w:rsidR="00BB0800" w:rsidRPr="009507D9" w:rsidTr="009507D9">
        <w:trPr>
          <w:trHeight w:val="1545"/>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1.</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 xml:space="preserve">Доля учащихся, не </w:t>
            </w:r>
            <w:proofErr w:type="gramStart"/>
            <w:r w:rsidRPr="009507D9">
              <w:rPr>
                <w:sz w:val="20"/>
                <w:szCs w:val="20"/>
              </w:rPr>
              <w:t>посещающих  общеобразовательные</w:t>
            </w:r>
            <w:proofErr w:type="gramEnd"/>
            <w:r w:rsidRPr="009507D9">
              <w:rPr>
                <w:sz w:val="20"/>
                <w:szCs w:val="20"/>
              </w:rPr>
              <w:t xml:space="preserve"> организации,  скорректированный на количество учащихся, имеющих пропуски  по уважительной причине.</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contextualSpacing/>
              <w:jc w:val="center"/>
              <w:rPr>
                <w:sz w:val="20"/>
                <w:szCs w:val="20"/>
              </w:rPr>
            </w:pPr>
            <w:r>
              <w:rPr>
                <w:noProof/>
                <w:position w:val="-25"/>
                <w:sz w:val="20"/>
                <w:szCs w:val="20"/>
                <w:lang w:eastAsia="ru-RU"/>
              </w:rPr>
              <w:drawing>
                <wp:inline distT="0" distB="0" distL="0" distR="0">
                  <wp:extent cx="944880" cy="38100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ind w:firstLine="567"/>
              <w:contextualSpacing/>
              <w:jc w:val="center"/>
              <w:rPr>
                <w:sz w:val="20"/>
                <w:szCs w:val="20"/>
              </w:rPr>
            </w:pPr>
            <w:r w:rsidRPr="009507D9">
              <w:rPr>
                <w:sz w:val="20"/>
                <w:szCs w:val="20"/>
              </w:rPr>
              <w:t xml:space="preserve">N– учащихся, не </w:t>
            </w:r>
            <w:proofErr w:type="gramStart"/>
            <w:r w:rsidRPr="009507D9">
              <w:rPr>
                <w:sz w:val="20"/>
                <w:szCs w:val="20"/>
              </w:rPr>
              <w:t>посещающих  общеобразовательные</w:t>
            </w:r>
            <w:proofErr w:type="gramEnd"/>
            <w:r w:rsidRPr="009507D9">
              <w:rPr>
                <w:sz w:val="20"/>
                <w:szCs w:val="20"/>
              </w:rPr>
              <w:t xml:space="preserve"> организации,  скорректированный на количество учащихся, имеющих пропуски  по уважительной причине.</w:t>
            </w:r>
          </w:p>
          <w:p w:rsidR="00BB0800" w:rsidRPr="009507D9" w:rsidRDefault="00BB0800" w:rsidP="009507D9">
            <w:pPr>
              <w:widowControl w:val="0"/>
              <w:suppressAutoHyphens w:val="0"/>
              <w:ind w:firstLine="567"/>
              <w:contextualSpacing/>
              <w:jc w:val="center"/>
              <w:rPr>
                <w:sz w:val="20"/>
                <w:szCs w:val="20"/>
              </w:rPr>
            </w:pPr>
            <w:r w:rsidRPr="009507D9">
              <w:rPr>
                <w:sz w:val="20"/>
                <w:szCs w:val="20"/>
              </w:rPr>
              <w:t xml:space="preserve">r- учащихся, не </w:t>
            </w:r>
            <w:proofErr w:type="gramStart"/>
            <w:r w:rsidRPr="009507D9">
              <w:rPr>
                <w:sz w:val="20"/>
                <w:szCs w:val="20"/>
              </w:rPr>
              <w:t>посещающих  общеобразовательные</w:t>
            </w:r>
            <w:proofErr w:type="gramEnd"/>
            <w:r w:rsidRPr="009507D9">
              <w:rPr>
                <w:sz w:val="20"/>
                <w:szCs w:val="20"/>
              </w:rPr>
              <w:t xml:space="preserve"> организации, скорректированный на количество учащихся, имеющих пропуски  по уважительной причине;</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общая численность обучающихся в районе.</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полугодовая</w:t>
            </w:r>
          </w:p>
        </w:tc>
      </w:tr>
      <w:tr w:rsidR="00BB0800" w:rsidRPr="009507D9" w:rsidTr="009507D9">
        <w:trPr>
          <w:trHeight w:val="1545"/>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2.</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rPr>
                <w:sz w:val="20"/>
                <w:szCs w:val="20"/>
              </w:rPr>
            </w:pPr>
            <w:r w:rsidRPr="009507D9">
              <w:rPr>
                <w:sz w:val="20"/>
                <w:szCs w:val="20"/>
              </w:rPr>
              <w:t xml:space="preserve">  Доля общеобразовательных организаций, реализующих федеральные государственные образовательные стандарты общего образования на 2-м уровне образования.</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contextualSpacing/>
              <w:jc w:val="center"/>
              <w:rPr>
                <w:sz w:val="20"/>
                <w:szCs w:val="20"/>
              </w:rPr>
            </w:pPr>
            <w:r>
              <w:rPr>
                <w:noProof/>
                <w:position w:val="-25"/>
                <w:sz w:val="20"/>
                <w:szCs w:val="20"/>
                <w:lang w:eastAsia="ru-RU"/>
              </w:rPr>
              <w:drawing>
                <wp:inline distT="0" distB="0" distL="0" distR="0">
                  <wp:extent cx="944880" cy="38100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ind w:firstLine="567"/>
              <w:contextualSpacing/>
              <w:jc w:val="center"/>
              <w:rPr>
                <w:sz w:val="20"/>
                <w:szCs w:val="20"/>
              </w:rPr>
            </w:pPr>
            <w:r w:rsidRPr="009507D9">
              <w:rPr>
                <w:sz w:val="20"/>
                <w:szCs w:val="20"/>
              </w:rPr>
              <w:t>N–удельный вес общеобразовательных организаций, реализующих федеральные государственные образовательные стандарты общего образования на 2-м уровне образования.</w:t>
            </w:r>
          </w:p>
          <w:p w:rsidR="00BB0800" w:rsidRPr="009507D9" w:rsidRDefault="00BB0800" w:rsidP="009507D9">
            <w:pPr>
              <w:widowControl w:val="0"/>
              <w:suppressAutoHyphens w:val="0"/>
              <w:ind w:firstLine="567"/>
              <w:contextualSpacing/>
              <w:jc w:val="center"/>
              <w:rPr>
                <w:sz w:val="20"/>
                <w:szCs w:val="20"/>
              </w:rPr>
            </w:pPr>
            <w:r w:rsidRPr="009507D9">
              <w:rPr>
                <w:sz w:val="20"/>
                <w:szCs w:val="20"/>
              </w:rPr>
              <w:t>r-количество общеобразовательных организаций, реализующих федеральные государственные образовательные стандарты общего образования на 2-м уровне образования;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общая численность общеобразовательных учреждений;</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годовая</w:t>
            </w:r>
          </w:p>
        </w:tc>
      </w:tr>
      <w:tr w:rsidR="00BB0800" w:rsidRPr="009507D9" w:rsidTr="009507D9">
        <w:trPr>
          <w:trHeight w:val="288"/>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contextualSpacing/>
            </w:pPr>
            <w:r w:rsidRPr="009507D9">
              <w:t>3.</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Доля учащихся 8-11 классов, обучающихся по программам </w:t>
            </w:r>
            <w:proofErr w:type="spellStart"/>
            <w:r w:rsidRPr="009507D9">
              <w:rPr>
                <w:sz w:val="20"/>
                <w:szCs w:val="20"/>
              </w:rPr>
              <w:t>предпрофильного</w:t>
            </w:r>
            <w:proofErr w:type="spellEnd"/>
            <w:r w:rsidRPr="009507D9">
              <w:rPr>
                <w:sz w:val="20"/>
                <w:szCs w:val="20"/>
              </w:rPr>
              <w:t xml:space="preserve"> и профильного обучения</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contextualSpacing/>
              <w:jc w:val="center"/>
              <w:rPr>
                <w:sz w:val="20"/>
                <w:szCs w:val="20"/>
              </w:rPr>
            </w:pPr>
            <w:r>
              <w:rPr>
                <w:noProof/>
                <w:position w:val="-25"/>
                <w:sz w:val="20"/>
                <w:szCs w:val="20"/>
                <w:lang w:eastAsia="ru-RU"/>
              </w:rPr>
              <w:drawing>
                <wp:inline distT="0" distB="0" distL="0" distR="0">
                  <wp:extent cx="944880" cy="38100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N - удельный </w:t>
            </w:r>
            <w:proofErr w:type="gramStart"/>
            <w:r w:rsidRPr="009507D9">
              <w:rPr>
                <w:sz w:val="20"/>
                <w:szCs w:val="20"/>
              </w:rPr>
              <w:t>вес  учащихся</w:t>
            </w:r>
            <w:proofErr w:type="gramEnd"/>
            <w:r w:rsidRPr="009507D9">
              <w:rPr>
                <w:sz w:val="20"/>
                <w:szCs w:val="20"/>
              </w:rPr>
              <w:t xml:space="preserve"> 8-11 классов, обучающихся по программам </w:t>
            </w:r>
            <w:proofErr w:type="spellStart"/>
            <w:r w:rsidRPr="009507D9">
              <w:rPr>
                <w:sz w:val="20"/>
                <w:szCs w:val="20"/>
              </w:rPr>
              <w:t>предпрофильного</w:t>
            </w:r>
            <w:proofErr w:type="spellEnd"/>
            <w:r w:rsidRPr="009507D9">
              <w:rPr>
                <w:sz w:val="20"/>
                <w:szCs w:val="20"/>
              </w:rPr>
              <w:t xml:space="preserve"> и профильного обучения;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 численность обучающихся по индивидуальным учебным планам и программам профильного обучения;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 общая численность обучающихся 8-11 классов.</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годовая</w:t>
            </w:r>
          </w:p>
        </w:tc>
      </w:tr>
      <w:tr w:rsidR="00BB0800" w:rsidRPr="009507D9" w:rsidTr="009507D9">
        <w:trPr>
          <w:trHeight w:val="288"/>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contextualSpacing/>
            </w:pPr>
            <w:r w:rsidRPr="009507D9">
              <w:t>4.</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Доля педагогических работников, прошедших обучение по программам повышения квалификации и/или профессиональной переподготовки к общей численности педагогических работников</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noProof/>
                <w:position w:val="-25"/>
                <w:sz w:val="20"/>
                <w:szCs w:val="20"/>
                <w:lang w:eastAsia="ru-RU"/>
              </w:rPr>
              <w:drawing>
                <wp:inline distT="0" distB="0" distL="0" distR="0">
                  <wp:extent cx="944880" cy="381000"/>
                  <wp:effectExtent l="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где N – удельный </w:t>
            </w:r>
            <w:proofErr w:type="gramStart"/>
            <w:r w:rsidRPr="009507D9">
              <w:rPr>
                <w:sz w:val="20"/>
                <w:szCs w:val="20"/>
              </w:rPr>
              <w:t>вес  педагогических</w:t>
            </w:r>
            <w:proofErr w:type="gramEnd"/>
            <w:r w:rsidRPr="009507D9">
              <w:rPr>
                <w:sz w:val="20"/>
                <w:szCs w:val="20"/>
              </w:rPr>
              <w:t xml:space="preserve"> работников, прошедших  обучение по программам повышения квалификации;</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r- численность педагогических работников, </w:t>
            </w:r>
            <w:proofErr w:type="gramStart"/>
            <w:r w:rsidRPr="009507D9">
              <w:rPr>
                <w:sz w:val="20"/>
                <w:szCs w:val="20"/>
              </w:rPr>
              <w:t>прошедших  обучение</w:t>
            </w:r>
            <w:proofErr w:type="gramEnd"/>
            <w:r w:rsidRPr="009507D9">
              <w:rPr>
                <w:sz w:val="20"/>
                <w:szCs w:val="20"/>
              </w:rPr>
              <w:t xml:space="preserve"> по программам повышения квалификации;</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R-общая численность педагогических работников общеобразовательных учреждений</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годовая</w:t>
            </w:r>
          </w:p>
        </w:tc>
      </w:tr>
      <w:tr w:rsidR="00BB0800" w:rsidRPr="009507D9" w:rsidTr="003018AD">
        <w:trPr>
          <w:trHeight w:val="1365"/>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5.</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Доля обучающихся, охваченных горячим питанием, в общей численности учащихся</w:t>
            </w:r>
          </w:p>
          <w:p w:rsidR="00BB0800" w:rsidRPr="009507D9" w:rsidRDefault="00BB0800" w:rsidP="009507D9">
            <w:pPr>
              <w:widowControl w:val="0"/>
              <w:suppressAutoHyphens w:val="0"/>
              <w:autoSpaceDE w:val="0"/>
              <w:ind w:firstLine="567"/>
              <w:contextualSpacing/>
              <w:jc w:val="center"/>
              <w:rPr>
                <w:sz w:val="20"/>
                <w:szCs w:val="20"/>
              </w:rPr>
            </w:pP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snapToGrid w:val="0"/>
              <w:ind w:firstLine="567"/>
              <w:contextualSpacing/>
              <w:jc w:val="center"/>
            </w:pP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rPr>
            </w:pPr>
            <w:r>
              <w:rPr>
                <w:rFonts w:ascii="Arial" w:hAnsi="Arial" w:cs="Arial"/>
                <w:noProof/>
                <w:position w:val="-25"/>
                <w:sz w:val="20"/>
                <w:szCs w:val="20"/>
                <w:lang w:eastAsia="ru-RU"/>
              </w:rPr>
              <w:drawing>
                <wp:inline distT="0" distB="0" distL="0" distR="0">
                  <wp:extent cx="944880" cy="3810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N - удельный </w:t>
            </w:r>
            <w:proofErr w:type="gramStart"/>
            <w:r w:rsidRPr="009507D9">
              <w:rPr>
                <w:sz w:val="20"/>
                <w:szCs w:val="20"/>
              </w:rPr>
              <w:t>вес  детей</w:t>
            </w:r>
            <w:proofErr w:type="gramEnd"/>
            <w:r w:rsidRPr="009507D9">
              <w:rPr>
                <w:sz w:val="20"/>
                <w:szCs w:val="20"/>
              </w:rPr>
              <w:t>, охваченных горячим питанием, в общей численности учащихся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 количество детей в общеобразовательных организациях, получающих горячее питание</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R –общее количество учащихся в общеобразовательных организациях</w:t>
            </w:r>
          </w:p>
          <w:p w:rsidR="00BB0800" w:rsidRPr="009507D9" w:rsidRDefault="00BB0800" w:rsidP="009507D9">
            <w:pPr>
              <w:widowControl w:val="0"/>
              <w:suppressAutoHyphens w:val="0"/>
              <w:autoSpaceDE w:val="0"/>
              <w:ind w:firstLine="567"/>
              <w:contextualSpacing/>
              <w:jc w:val="center"/>
            </w:pPr>
            <w:r w:rsidRPr="009507D9">
              <w:rPr>
                <w:sz w:val="20"/>
                <w:szCs w:val="20"/>
              </w:rPr>
              <w:t>Периодичность показателя – ежеквартальная.</w:t>
            </w:r>
          </w:p>
        </w:tc>
      </w:tr>
      <w:tr w:rsidR="00BB0800" w:rsidRPr="009507D9" w:rsidTr="003018AD">
        <w:trPr>
          <w:trHeight w:val="419"/>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7.</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Удельный вес численности </w:t>
            </w:r>
            <w:proofErr w:type="spellStart"/>
            <w:proofErr w:type="gramStart"/>
            <w:r w:rsidRPr="009507D9">
              <w:rPr>
                <w:sz w:val="20"/>
                <w:szCs w:val="20"/>
              </w:rPr>
              <w:t>обуча-ющихся</w:t>
            </w:r>
            <w:proofErr w:type="spellEnd"/>
            <w:proofErr w:type="gramEnd"/>
            <w:r w:rsidRPr="009507D9">
              <w:rPr>
                <w:sz w:val="20"/>
                <w:szCs w:val="20"/>
              </w:rPr>
              <w:t xml:space="preserve"> по программам общего образования, участвующих в олимпиадах и конкурсах различного уровня, в общей численности обучающихся по программам </w:t>
            </w:r>
            <w:r w:rsidRPr="009507D9">
              <w:rPr>
                <w:sz w:val="20"/>
                <w:szCs w:val="20"/>
              </w:rPr>
              <w:lastRenderedPageBreak/>
              <w:t>общего образования</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lastRenderedPageBreak/>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lang w:val="en-US"/>
              </w:rPr>
            </w:pPr>
            <w:r>
              <w:rPr>
                <w:rFonts w:ascii="Arial" w:hAnsi="Arial" w:cs="Arial"/>
                <w:noProof/>
                <w:position w:val="-25"/>
                <w:sz w:val="20"/>
                <w:szCs w:val="20"/>
                <w:lang w:eastAsia="ru-RU"/>
              </w:rPr>
              <w:drawing>
                <wp:inline distT="0" distB="0" distL="0" distR="0">
                  <wp:extent cx="944880" cy="381000"/>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N</w:t>
            </w:r>
            <w:r w:rsidRPr="009507D9">
              <w:rPr>
                <w:sz w:val="20"/>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 xml:space="preserve"> - численность обучающихся по программам общего образования, участвующих в олимпиадах и конкурсах различного уровня;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lastRenderedPageBreak/>
              <w:t>R</w:t>
            </w:r>
            <w:r w:rsidRPr="009507D9">
              <w:rPr>
                <w:sz w:val="20"/>
                <w:szCs w:val="20"/>
              </w:rPr>
              <w:t xml:space="preserve"> – </w:t>
            </w:r>
            <w:proofErr w:type="gramStart"/>
            <w:r w:rsidRPr="009507D9">
              <w:rPr>
                <w:sz w:val="20"/>
                <w:szCs w:val="20"/>
              </w:rPr>
              <w:t>общая</w:t>
            </w:r>
            <w:proofErr w:type="gramEnd"/>
            <w:r w:rsidRPr="009507D9">
              <w:rPr>
                <w:sz w:val="20"/>
                <w:szCs w:val="20"/>
              </w:rPr>
              <w:t xml:space="preserve"> численность обучающихся по программам общего образования.</w:t>
            </w:r>
          </w:p>
          <w:p w:rsidR="00BB0800" w:rsidRPr="009507D9" w:rsidRDefault="00BB0800" w:rsidP="009507D9">
            <w:pPr>
              <w:widowControl w:val="0"/>
              <w:suppressAutoHyphens w:val="0"/>
              <w:autoSpaceDE w:val="0"/>
              <w:ind w:firstLine="567"/>
              <w:contextualSpacing/>
              <w:jc w:val="center"/>
              <w:rPr>
                <w:sz w:val="20"/>
                <w:szCs w:val="20"/>
              </w:rPr>
            </w:pPr>
            <w:proofErr w:type="spellStart"/>
            <w:r w:rsidRPr="009507D9">
              <w:rPr>
                <w:sz w:val="20"/>
                <w:szCs w:val="20"/>
                <w:lang w:val="en-US"/>
              </w:rPr>
              <w:t>Периодичность</w:t>
            </w:r>
            <w:proofErr w:type="spellEnd"/>
            <w:r w:rsidRPr="009507D9">
              <w:rPr>
                <w:sz w:val="20"/>
                <w:szCs w:val="20"/>
                <w:lang w:val="en-US"/>
              </w:rPr>
              <w:t xml:space="preserve"> </w:t>
            </w:r>
            <w:proofErr w:type="spellStart"/>
            <w:r w:rsidRPr="009507D9">
              <w:rPr>
                <w:sz w:val="20"/>
                <w:szCs w:val="20"/>
                <w:lang w:val="en-US"/>
              </w:rPr>
              <w:t>показателя</w:t>
            </w:r>
            <w:proofErr w:type="spellEnd"/>
            <w:r w:rsidRPr="009507D9">
              <w:rPr>
                <w:sz w:val="20"/>
                <w:szCs w:val="20"/>
                <w:lang w:val="en-US"/>
              </w:rPr>
              <w:t xml:space="preserve"> – </w:t>
            </w:r>
            <w:r w:rsidRPr="009507D9">
              <w:rPr>
                <w:sz w:val="20"/>
                <w:szCs w:val="20"/>
              </w:rPr>
              <w:t>полу</w:t>
            </w:r>
            <w:proofErr w:type="spellStart"/>
            <w:r w:rsidRPr="009507D9">
              <w:rPr>
                <w:sz w:val="20"/>
                <w:szCs w:val="20"/>
                <w:lang w:val="en-US"/>
              </w:rPr>
              <w:t>годовая</w:t>
            </w:r>
            <w:proofErr w:type="spellEnd"/>
          </w:p>
        </w:tc>
      </w:tr>
      <w:tr w:rsidR="00BB0800" w:rsidRPr="009507D9" w:rsidTr="009507D9">
        <w:trPr>
          <w:trHeight w:val="306"/>
        </w:trPr>
        <w:tc>
          <w:tcPr>
            <w:tcW w:w="14459" w:type="dxa"/>
            <w:gridSpan w:val="5"/>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ind w:firstLine="567"/>
              <w:contextualSpacing/>
              <w:jc w:val="center"/>
              <w:rPr>
                <w:b/>
                <w:bCs/>
                <w:sz w:val="20"/>
                <w:szCs w:val="20"/>
              </w:rPr>
            </w:pPr>
            <w:r w:rsidRPr="009507D9">
              <w:rPr>
                <w:b/>
                <w:sz w:val="20"/>
                <w:szCs w:val="20"/>
              </w:rPr>
              <w:lastRenderedPageBreak/>
              <w:t>Подпрограмма ««Обеспечение реализации муниципальной программы и прочие мероприятия» муниципальной программы</w:t>
            </w:r>
          </w:p>
          <w:p w:rsidR="00BB0800" w:rsidRPr="009507D9" w:rsidRDefault="00BB0800" w:rsidP="00CC2B64">
            <w:pPr>
              <w:widowControl w:val="0"/>
              <w:suppressAutoHyphens w:val="0"/>
              <w:autoSpaceDE w:val="0"/>
              <w:ind w:firstLine="567"/>
              <w:contextualSpacing/>
              <w:jc w:val="center"/>
            </w:pPr>
            <w:r w:rsidRPr="009507D9">
              <w:rPr>
                <w:b/>
                <w:bCs/>
                <w:sz w:val="20"/>
                <w:szCs w:val="20"/>
              </w:rPr>
              <w:t>«</w:t>
            </w:r>
            <w:r w:rsidRPr="009507D9">
              <w:rPr>
                <w:rFonts w:ascii="Times New Roman CYR" w:hAnsi="Times New Roman CYR" w:cs="Times New Roman CYR"/>
                <w:b/>
                <w:sz w:val="20"/>
                <w:szCs w:val="20"/>
              </w:rPr>
              <w:t>Развитие образования на 2014-2020 годы</w:t>
            </w:r>
            <w:r w:rsidRPr="009507D9">
              <w:rPr>
                <w:b/>
                <w:bCs/>
                <w:sz w:val="20"/>
                <w:szCs w:val="20"/>
              </w:rPr>
              <w:t>»</w:t>
            </w:r>
            <w:r w:rsidRPr="009507D9">
              <w:rPr>
                <w:b/>
                <w:sz w:val="20"/>
                <w:szCs w:val="20"/>
              </w:rPr>
              <w:t>»</w:t>
            </w:r>
          </w:p>
        </w:tc>
      </w:tr>
      <w:tr w:rsidR="00BB0800" w:rsidRPr="009507D9" w:rsidTr="009507D9">
        <w:trPr>
          <w:trHeight w:val="1335"/>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rPr>
                <w:sz w:val="20"/>
                <w:szCs w:val="20"/>
              </w:rPr>
            </w:pPr>
            <w:r w:rsidRPr="009507D9">
              <w:t>1.</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rPr>
              <w:t xml:space="preserve">Доля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w:t>
            </w:r>
            <w:proofErr w:type="gramStart"/>
            <w:r w:rsidRPr="009507D9">
              <w:rPr>
                <w:sz w:val="20"/>
                <w:szCs w:val="20"/>
              </w:rPr>
              <w:t>муниципальных услуг</w:t>
            </w:r>
            <w:proofErr w:type="gramEnd"/>
            <w:r w:rsidRPr="009507D9">
              <w:rPr>
                <w:sz w:val="20"/>
                <w:szCs w:val="20"/>
              </w:rPr>
              <w:t xml:space="preserve"> оказываемых отделом образования Администрации</w:t>
            </w:r>
            <w:r w:rsidR="00D7632C">
              <w:rPr>
                <w:sz w:val="20"/>
                <w:szCs w:val="20"/>
              </w:rPr>
              <w:t xml:space="preserve"> </w:t>
            </w:r>
            <w:r w:rsidRPr="009507D9">
              <w:rPr>
                <w:sz w:val="20"/>
                <w:szCs w:val="20"/>
              </w:rPr>
              <w:t>Октябрьского района</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lang w:val="en-US"/>
              </w:rPr>
            </w:pPr>
            <w:r>
              <w:rPr>
                <w:rFonts w:ascii="Arial" w:hAnsi="Arial" w:cs="Arial"/>
                <w:noProof/>
                <w:position w:val="-25"/>
                <w:sz w:val="20"/>
                <w:szCs w:val="20"/>
                <w:lang w:eastAsia="ru-RU"/>
              </w:rPr>
              <w:drawing>
                <wp:inline distT="0" distB="0" distL="0" distR="0">
                  <wp:extent cx="944880" cy="381000"/>
                  <wp:effectExtent l="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N</w:t>
            </w:r>
            <w:r w:rsidRPr="009507D9">
              <w:rPr>
                <w:sz w:val="20"/>
                <w:szCs w:val="20"/>
              </w:rPr>
              <w:t>–удельный вес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муниципальных услуг оказываемых отделом образования Администрации</w:t>
            </w:r>
            <w:r w:rsidR="00D7632C">
              <w:rPr>
                <w:sz w:val="20"/>
                <w:szCs w:val="20"/>
              </w:rPr>
              <w:t xml:space="preserve"> </w:t>
            </w:r>
            <w:r w:rsidRPr="009507D9">
              <w:rPr>
                <w:sz w:val="20"/>
                <w:szCs w:val="20"/>
              </w:rPr>
              <w:t>Октябрьского района;</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 xml:space="preserve"> - численность муниципальных услуг отдела образования Администрации Октябрьского района, по которым утверждены административные регламенты их оказания;</w:t>
            </w:r>
          </w:p>
          <w:p w:rsidR="00BB0800" w:rsidRPr="009507D9" w:rsidRDefault="00BB0800" w:rsidP="009507D9">
            <w:pPr>
              <w:widowControl w:val="0"/>
              <w:suppressAutoHyphens w:val="0"/>
              <w:autoSpaceDE w:val="0"/>
              <w:ind w:firstLine="567"/>
              <w:contextualSpacing/>
              <w:jc w:val="center"/>
              <w:rPr>
                <w:sz w:val="20"/>
                <w:szCs w:val="20"/>
              </w:rPr>
            </w:pPr>
            <w:r w:rsidRPr="009507D9">
              <w:rPr>
                <w:sz w:val="20"/>
                <w:szCs w:val="20"/>
                <w:lang w:val="en-US"/>
              </w:rPr>
              <w:t>R</w:t>
            </w:r>
            <w:r w:rsidRPr="009507D9">
              <w:rPr>
                <w:sz w:val="20"/>
                <w:szCs w:val="20"/>
              </w:rPr>
              <w:t xml:space="preserve"> – </w:t>
            </w:r>
            <w:proofErr w:type="gramStart"/>
            <w:r w:rsidRPr="009507D9">
              <w:rPr>
                <w:sz w:val="20"/>
                <w:szCs w:val="20"/>
              </w:rPr>
              <w:t>общая</w:t>
            </w:r>
            <w:proofErr w:type="gramEnd"/>
            <w:r w:rsidRPr="009507D9">
              <w:rPr>
                <w:sz w:val="20"/>
                <w:szCs w:val="20"/>
              </w:rPr>
              <w:t xml:space="preserve"> численность муниципальных услуг оказываемых отделом образования Администрации</w:t>
            </w:r>
            <w:r w:rsidR="00D7632C">
              <w:rPr>
                <w:sz w:val="20"/>
                <w:szCs w:val="20"/>
              </w:rPr>
              <w:t xml:space="preserve"> </w:t>
            </w:r>
            <w:r w:rsidRPr="009507D9">
              <w:rPr>
                <w:sz w:val="20"/>
                <w:szCs w:val="20"/>
              </w:rPr>
              <w:t>Октябрьского района.</w:t>
            </w:r>
          </w:p>
          <w:p w:rsidR="00BB0800" w:rsidRPr="009507D9" w:rsidRDefault="00BB0800" w:rsidP="009507D9">
            <w:pPr>
              <w:widowControl w:val="0"/>
              <w:suppressAutoHyphens w:val="0"/>
              <w:autoSpaceDE w:val="0"/>
              <w:ind w:firstLine="567"/>
              <w:contextualSpacing/>
              <w:jc w:val="center"/>
            </w:pPr>
            <w:proofErr w:type="spellStart"/>
            <w:r w:rsidRPr="009507D9">
              <w:rPr>
                <w:sz w:val="20"/>
                <w:szCs w:val="20"/>
                <w:lang w:val="en-US"/>
              </w:rPr>
              <w:t>Периодичность</w:t>
            </w:r>
            <w:proofErr w:type="spellEnd"/>
            <w:r w:rsidRPr="009507D9">
              <w:rPr>
                <w:sz w:val="20"/>
                <w:szCs w:val="20"/>
                <w:lang w:val="en-US"/>
              </w:rPr>
              <w:t xml:space="preserve"> </w:t>
            </w:r>
            <w:proofErr w:type="spellStart"/>
            <w:r w:rsidRPr="009507D9">
              <w:rPr>
                <w:sz w:val="20"/>
                <w:szCs w:val="20"/>
                <w:lang w:val="en-US"/>
              </w:rPr>
              <w:t>показателя</w:t>
            </w:r>
            <w:proofErr w:type="spellEnd"/>
            <w:r w:rsidRPr="009507D9">
              <w:rPr>
                <w:sz w:val="20"/>
                <w:szCs w:val="20"/>
                <w:lang w:val="en-US"/>
              </w:rPr>
              <w:t xml:space="preserve"> – </w:t>
            </w:r>
            <w:r w:rsidRPr="009507D9">
              <w:rPr>
                <w:sz w:val="20"/>
                <w:szCs w:val="20"/>
              </w:rPr>
              <w:t>ежеквартальная.</w:t>
            </w:r>
          </w:p>
        </w:tc>
      </w:tr>
      <w:tr w:rsidR="00BB0800" w:rsidRPr="009507D9" w:rsidTr="009507D9">
        <w:trPr>
          <w:trHeight w:val="1335"/>
        </w:trPr>
        <w:tc>
          <w:tcPr>
            <w:tcW w:w="567"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pPr>
            <w:r w:rsidRPr="009507D9">
              <w:t>2.</w:t>
            </w:r>
          </w:p>
        </w:tc>
        <w:tc>
          <w:tcPr>
            <w:tcW w:w="3828" w:type="dxa"/>
            <w:tcBorders>
              <w:top w:val="single" w:sz="4" w:space="0" w:color="000000"/>
              <w:left w:val="single" w:sz="4" w:space="0" w:color="000000"/>
              <w:bottom w:val="single" w:sz="4" w:space="0" w:color="000000"/>
            </w:tcBorders>
          </w:tcPr>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Доля детей-сирот и детей, оставшихся без</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попечения родителей, возвращенных</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из замещающих семей в государственные</w:t>
            </w:r>
          </w:p>
          <w:p w:rsidR="00BB0800" w:rsidRPr="009507D9" w:rsidRDefault="00BB0800" w:rsidP="009507D9">
            <w:pPr>
              <w:suppressAutoHyphens w:val="0"/>
              <w:autoSpaceDE w:val="0"/>
              <w:autoSpaceDN w:val="0"/>
              <w:adjustRightInd w:val="0"/>
              <w:jc w:val="center"/>
              <w:rPr>
                <w:sz w:val="20"/>
                <w:szCs w:val="20"/>
                <w:lang w:eastAsia="ru-RU"/>
              </w:rPr>
            </w:pPr>
            <w:r w:rsidRPr="009507D9">
              <w:rPr>
                <w:color w:val="000000"/>
                <w:sz w:val="20"/>
                <w:szCs w:val="20"/>
                <w:lang w:eastAsia="ru-RU"/>
              </w:rPr>
              <w:t>организации, от количества детей-си-</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рот, принятых на воспитание в</w:t>
            </w:r>
          </w:p>
          <w:p w:rsidR="00BB0800" w:rsidRPr="009507D9" w:rsidRDefault="00BB0800" w:rsidP="009507D9">
            <w:pPr>
              <w:widowControl w:val="0"/>
              <w:suppressAutoHyphens w:val="0"/>
              <w:autoSpaceDE w:val="0"/>
              <w:contextualSpacing/>
              <w:jc w:val="center"/>
              <w:rPr>
                <w:sz w:val="20"/>
                <w:szCs w:val="20"/>
              </w:rPr>
            </w:pPr>
            <w:r w:rsidRPr="009507D9">
              <w:rPr>
                <w:color w:val="000000"/>
                <w:sz w:val="20"/>
                <w:szCs w:val="20"/>
                <w:lang w:eastAsia="ru-RU"/>
              </w:rPr>
              <w:t>семьи-граждан</w:t>
            </w:r>
          </w:p>
        </w:tc>
        <w:tc>
          <w:tcPr>
            <w:tcW w:w="1276" w:type="dxa"/>
            <w:tcBorders>
              <w:top w:val="single" w:sz="4" w:space="0" w:color="000000"/>
              <w:left w:val="single" w:sz="4" w:space="0" w:color="000000"/>
              <w:bottom w:val="single" w:sz="4" w:space="0" w:color="000000"/>
            </w:tcBorders>
          </w:tcPr>
          <w:p w:rsidR="00BB0800" w:rsidRPr="009507D9" w:rsidRDefault="00BB0800" w:rsidP="009507D9">
            <w:pPr>
              <w:widowControl w:val="0"/>
              <w:suppressAutoHyphens w:val="0"/>
              <w:autoSpaceDE w:val="0"/>
              <w:contextualSpacing/>
              <w:jc w:val="center"/>
            </w:pPr>
            <w:r w:rsidRPr="009507D9">
              <w:rPr>
                <w:sz w:val="20"/>
                <w:szCs w:val="20"/>
              </w:rPr>
              <w:t>процентов</w:t>
            </w:r>
          </w:p>
        </w:tc>
        <w:tc>
          <w:tcPr>
            <w:tcW w:w="1984" w:type="dxa"/>
            <w:tcBorders>
              <w:top w:val="single" w:sz="4" w:space="0" w:color="000000"/>
              <w:left w:val="single" w:sz="4" w:space="0" w:color="000000"/>
              <w:bottom w:val="single" w:sz="4" w:space="0" w:color="000000"/>
            </w:tcBorders>
          </w:tcPr>
          <w:p w:rsidR="00BB0800" w:rsidRPr="009507D9" w:rsidRDefault="00D7632C" w:rsidP="009507D9">
            <w:pPr>
              <w:widowControl w:val="0"/>
              <w:suppressAutoHyphens w:val="0"/>
              <w:autoSpaceDE w:val="0"/>
              <w:contextualSpacing/>
              <w:jc w:val="center"/>
              <w:rPr>
                <w:sz w:val="20"/>
                <w:szCs w:val="20"/>
                <w:lang w:val="en-US"/>
              </w:rPr>
            </w:pPr>
            <w:r>
              <w:rPr>
                <w:rFonts w:ascii="Arial" w:hAnsi="Arial" w:cs="Arial"/>
                <w:noProof/>
                <w:position w:val="-25"/>
                <w:sz w:val="20"/>
                <w:szCs w:val="20"/>
                <w:lang w:eastAsia="ru-RU"/>
              </w:rPr>
              <w:drawing>
                <wp:inline distT="0" distB="0" distL="0" distR="0">
                  <wp:extent cx="944880" cy="381000"/>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3810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N – доля детей-сирот и детей, оставшихся без попечения родителей, возвращенных из замещающих семей в государственные</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организации;</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 xml:space="preserve">r – количество </w:t>
            </w:r>
            <w:proofErr w:type="spellStart"/>
            <w:r w:rsidRPr="009507D9">
              <w:rPr>
                <w:color w:val="000000"/>
                <w:sz w:val="20"/>
                <w:szCs w:val="20"/>
                <w:lang w:eastAsia="ru-RU"/>
              </w:rPr>
              <w:t>отмен</w:t>
            </w:r>
            <w:r w:rsidRPr="009507D9">
              <w:rPr>
                <w:rFonts w:ascii="Tahoma" w:hAnsi="Tahoma" w:cs="Tahoma"/>
                <w:color w:val="000000"/>
                <w:sz w:val="20"/>
                <w:szCs w:val="20"/>
                <w:lang w:eastAsia="ru-RU"/>
              </w:rPr>
              <w:t>ѐ</w:t>
            </w:r>
            <w:r w:rsidRPr="009507D9">
              <w:rPr>
                <w:color w:val="000000"/>
                <w:sz w:val="20"/>
                <w:szCs w:val="20"/>
                <w:lang w:eastAsia="ru-RU"/>
              </w:rPr>
              <w:t>нных</w:t>
            </w:r>
            <w:proofErr w:type="spellEnd"/>
            <w:r w:rsidRPr="009507D9">
              <w:rPr>
                <w:color w:val="000000"/>
                <w:sz w:val="20"/>
                <w:szCs w:val="20"/>
                <w:lang w:eastAsia="ru-RU"/>
              </w:rPr>
              <w:t xml:space="preserve"> решений о передаче ребенка на воспитание в семью (форма № 103-РИК, раздел 2, строка 17; графа 7 плюс раздел 2, строка 17; графа 8, плюс раздел 2, строка 17; графа 9 плюс (раздел 2, строка 17,</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графа 12, минус раздел 2, строка 17, графа 13);</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R – общая численность детей, оставшихся без попечения родителей, принятых на воспитание в семьи за отчетный год (форма № 103РИК, раздел</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 xml:space="preserve">2, строка 05; графа 7 плюс раздел 2, строка 05; графа8плюс раздел </w:t>
            </w:r>
            <w:proofErr w:type="gramStart"/>
            <w:r w:rsidRPr="009507D9">
              <w:rPr>
                <w:color w:val="000000"/>
                <w:sz w:val="20"/>
                <w:szCs w:val="20"/>
                <w:lang w:eastAsia="ru-RU"/>
              </w:rPr>
              <w:t>2,строка</w:t>
            </w:r>
            <w:proofErr w:type="gramEnd"/>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05; графа 9 плюс (раздел 2, строка 05; графа 12 минус раздел 2, строка 05,</w:t>
            </w:r>
          </w:p>
          <w:p w:rsidR="00BB0800" w:rsidRPr="009507D9" w:rsidRDefault="00BB0800" w:rsidP="009507D9">
            <w:pPr>
              <w:suppressAutoHyphens w:val="0"/>
              <w:autoSpaceDE w:val="0"/>
              <w:autoSpaceDN w:val="0"/>
              <w:adjustRightInd w:val="0"/>
              <w:jc w:val="center"/>
              <w:rPr>
                <w:color w:val="000000"/>
                <w:sz w:val="20"/>
                <w:szCs w:val="20"/>
                <w:lang w:eastAsia="ru-RU"/>
              </w:rPr>
            </w:pPr>
            <w:r w:rsidRPr="009507D9">
              <w:rPr>
                <w:color w:val="000000"/>
                <w:sz w:val="20"/>
                <w:szCs w:val="20"/>
                <w:lang w:eastAsia="ru-RU"/>
              </w:rPr>
              <w:t>графа 13)</w:t>
            </w:r>
          </w:p>
          <w:p w:rsidR="00BB0800" w:rsidRPr="009507D9" w:rsidRDefault="00BB0800" w:rsidP="009507D9">
            <w:pPr>
              <w:suppressAutoHyphens w:val="0"/>
              <w:autoSpaceDE w:val="0"/>
              <w:autoSpaceDN w:val="0"/>
              <w:adjustRightInd w:val="0"/>
              <w:jc w:val="center"/>
              <w:rPr>
                <w:color w:val="000000"/>
                <w:sz w:val="20"/>
                <w:szCs w:val="20"/>
                <w:lang w:eastAsia="ru-RU"/>
              </w:rPr>
            </w:pPr>
            <w:proofErr w:type="spellStart"/>
            <w:r w:rsidRPr="009507D9">
              <w:rPr>
                <w:sz w:val="20"/>
                <w:szCs w:val="20"/>
                <w:lang w:val="en-US"/>
              </w:rPr>
              <w:t>Периодичность</w:t>
            </w:r>
            <w:proofErr w:type="spellEnd"/>
            <w:r w:rsidRPr="009507D9">
              <w:rPr>
                <w:sz w:val="20"/>
                <w:szCs w:val="20"/>
                <w:lang w:val="en-US"/>
              </w:rPr>
              <w:t xml:space="preserve"> </w:t>
            </w:r>
            <w:proofErr w:type="spellStart"/>
            <w:r w:rsidRPr="009507D9">
              <w:rPr>
                <w:sz w:val="20"/>
                <w:szCs w:val="20"/>
                <w:lang w:val="en-US"/>
              </w:rPr>
              <w:t>показателя</w:t>
            </w:r>
            <w:proofErr w:type="spellEnd"/>
            <w:r w:rsidRPr="009507D9">
              <w:rPr>
                <w:sz w:val="20"/>
                <w:szCs w:val="20"/>
                <w:lang w:val="en-US"/>
              </w:rPr>
              <w:t xml:space="preserve"> – </w:t>
            </w:r>
            <w:r w:rsidRPr="009507D9">
              <w:rPr>
                <w:sz w:val="20"/>
                <w:szCs w:val="20"/>
              </w:rPr>
              <w:t>ежеквартальная.</w:t>
            </w:r>
          </w:p>
        </w:tc>
      </w:tr>
    </w:tbl>
    <w:p w:rsidR="00BB0800" w:rsidRDefault="00BB0800" w:rsidP="009507D9">
      <w:pPr>
        <w:widowControl w:val="0"/>
        <w:suppressAutoHyphens w:val="0"/>
        <w:contextualSpacing/>
      </w:pPr>
    </w:p>
    <w:p w:rsidR="00BB0800" w:rsidRPr="00E327EE" w:rsidRDefault="00BB0800" w:rsidP="00E327EE"/>
    <w:p w:rsidR="00BB0800" w:rsidRPr="00E327EE" w:rsidRDefault="00BB0800" w:rsidP="00E327EE"/>
    <w:p w:rsidR="00BB0800" w:rsidRDefault="00BB0800" w:rsidP="00E327EE">
      <w:pPr>
        <w:tabs>
          <w:tab w:val="left" w:pos="10728"/>
        </w:tabs>
      </w:pPr>
      <w:r>
        <w:tab/>
      </w:r>
    </w:p>
    <w:p w:rsidR="00BB0800" w:rsidRPr="009507D9" w:rsidRDefault="00BB0800" w:rsidP="00E327EE">
      <w:pPr>
        <w:widowControl w:val="0"/>
        <w:autoSpaceDE w:val="0"/>
        <w:rPr>
          <w:rFonts w:ascii="Times New Roman CYR" w:hAnsi="Times New Roman CYR" w:cs="Times New Roman CYR"/>
          <w:sz w:val="28"/>
          <w:szCs w:val="28"/>
        </w:rPr>
      </w:pPr>
      <w:r w:rsidRPr="009507D9">
        <w:rPr>
          <w:rFonts w:ascii="Times New Roman CYR" w:hAnsi="Times New Roman CYR" w:cs="Times New Roman CYR"/>
          <w:sz w:val="28"/>
          <w:szCs w:val="28"/>
        </w:rPr>
        <w:t>Управляющий делами</w:t>
      </w:r>
    </w:p>
    <w:p w:rsidR="00BB0800" w:rsidRDefault="00BB0800" w:rsidP="00E327EE">
      <w:pPr>
        <w:widowControl w:val="0"/>
        <w:suppressAutoHyphens w:val="0"/>
        <w:autoSpaceDE w:val="0"/>
        <w:contextualSpacing/>
      </w:pPr>
      <w:r w:rsidRPr="009507D9">
        <w:rPr>
          <w:rFonts w:ascii="Times New Roman CYR" w:hAnsi="Times New Roman CYR" w:cs="Times New Roman CYR"/>
          <w:sz w:val="28"/>
          <w:szCs w:val="28"/>
        </w:rPr>
        <w:t xml:space="preserve">Администрации района </w:t>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00D7632C">
        <w:rPr>
          <w:rFonts w:ascii="Times New Roman CYR" w:hAnsi="Times New Roman CYR" w:cs="Times New Roman CYR"/>
          <w:sz w:val="28"/>
          <w:szCs w:val="28"/>
        </w:rPr>
        <w:t xml:space="preserve">                                                                    </w:t>
      </w:r>
      <w:r w:rsidRPr="009507D9">
        <w:rPr>
          <w:rFonts w:ascii="Times New Roman CYR" w:hAnsi="Times New Roman CYR" w:cs="Times New Roman CYR"/>
          <w:sz w:val="28"/>
          <w:szCs w:val="28"/>
        </w:rPr>
        <w:t>Н.Н. Савченко</w:t>
      </w:r>
    </w:p>
    <w:p w:rsidR="00BB0800" w:rsidRPr="00E327EE" w:rsidRDefault="00BB0800" w:rsidP="00E327EE">
      <w:pPr>
        <w:tabs>
          <w:tab w:val="left" w:pos="10728"/>
        </w:tabs>
        <w:sectPr w:rsidR="00BB0800" w:rsidRPr="00E327EE" w:rsidSect="009507D9">
          <w:footerReference w:type="default" r:id="rId18"/>
          <w:pgSz w:w="16840" w:h="11907" w:orient="landscape" w:code="9"/>
          <w:pgMar w:top="993" w:right="1105" w:bottom="851" w:left="1276" w:header="720" w:footer="720" w:gutter="0"/>
          <w:cols w:space="720"/>
          <w:docGrid w:linePitch="360"/>
        </w:sectPr>
      </w:pPr>
    </w:p>
    <w:p w:rsidR="00BB0800" w:rsidRDefault="00BB0800" w:rsidP="001D4187">
      <w:pPr>
        <w:pageBreakBefore/>
        <w:widowControl w:val="0"/>
        <w:autoSpaceDE w:val="0"/>
        <w:ind w:left="4320" w:firstLine="72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w:t>
      </w:r>
      <w:r w:rsidR="00654762">
        <w:rPr>
          <w:rFonts w:ascii="Times New Roman CYR" w:hAnsi="Times New Roman CYR" w:cs="Times New Roman CYR"/>
          <w:sz w:val="28"/>
          <w:szCs w:val="28"/>
        </w:rPr>
        <w:t xml:space="preserve"> </w:t>
      </w:r>
      <w:r>
        <w:rPr>
          <w:rFonts w:ascii="Times New Roman CYR" w:hAnsi="Times New Roman CYR" w:cs="Times New Roman CYR"/>
          <w:sz w:val="28"/>
          <w:szCs w:val="28"/>
        </w:rPr>
        <w:t>3 к программе</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                                                    Администрации Октябрьского района </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образования на 2014-2020 годы» </w:t>
      </w:r>
    </w:p>
    <w:p w:rsidR="00BB0800" w:rsidRDefault="00D7632C" w:rsidP="001D4187">
      <w:pPr>
        <w:widowControl w:val="0"/>
        <w:suppressAutoHyphens w:val="0"/>
        <w:autoSpaceDE w:val="0"/>
        <w:ind w:firstLine="567"/>
        <w:contextualSpacing/>
        <w:jc w:val="center"/>
        <w:rPr>
          <w:sz w:val="28"/>
          <w:szCs w:val="28"/>
        </w:rPr>
      </w:pPr>
      <w:r>
        <w:rPr>
          <w:rFonts w:ascii="Times New Roman CYR" w:hAnsi="Times New Roman CYR" w:cs="Times New Roman CYR"/>
          <w:sz w:val="28"/>
          <w:szCs w:val="28"/>
        </w:rPr>
        <w:t xml:space="preserve">                                                                                                                                     </w:t>
      </w:r>
      <w:proofErr w:type="gramStart"/>
      <w:r w:rsidR="00654762">
        <w:rPr>
          <w:rFonts w:ascii="Times New Roman CYR" w:hAnsi="Times New Roman CYR" w:cs="Times New Roman CYR"/>
          <w:sz w:val="28"/>
          <w:szCs w:val="28"/>
        </w:rPr>
        <w:t>от  16.09.2015</w:t>
      </w:r>
      <w:proofErr w:type="gramEnd"/>
      <w:r w:rsidR="00654762">
        <w:rPr>
          <w:rFonts w:ascii="Times New Roman CYR" w:hAnsi="Times New Roman CYR" w:cs="Times New Roman CYR"/>
          <w:sz w:val="28"/>
          <w:szCs w:val="28"/>
        </w:rPr>
        <w:t xml:space="preserve"> № 606</w:t>
      </w:r>
      <w:r w:rsidR="00BB0800">
        <w:rPr>
          <w:rFonts w:ascii="Times New Roman CYR" w:hAnsi="Times New Roman CYR" w:cs="Times New Roman CYR"/>
          <w:sz w:val="28"/>
          <w:szCs w:val="28"/>
        </w:rPr>
        <w:t xml:space="preserve"> </w:t>
      </w:r>
      <w:bookmarkStart w:id="0" w:name="Par457"/>
      <w:bookmarkEnd w:id="0"/>
    </w:p>
    <w:p w:rsidR="00BB0800" w:rsidRPr="009507D9" w:rsidRDefault="00BB0800" w:rsidP="001B71C1">
      <w:pPr>
        <w:widowControl w:val="0"/>
        <w:suppressAutoHyphens w:val="0"/>
        <w:autoSpaceDE w:val="0"/>
        <w:ind w:firstLine="567"/>
        <w:contextualSpacing/>
        <w:rPr>
          <w:sz w:val="28"/>
          <w:szCs w:val="28"/>
        </w:rPr>
      </w:pPr>
    </w:p>
    <w:tbl>
      <w:tblPr>
        <w:tblW w:w="14743" w:type="dxa"/>
        <w:tblInd w:w="-142" w:type="dxa"/>
        <w:tblLayout w:type="fixed"/>
        <w:tblCellMar>
          <w:left w:w="0" w:type="dxa"/>
          <w:right w:w="0" w:type="dxa"/>
        </w:tblCellMar>
        <w:tblLook w:val="0000" w:firstRow="0" w:lastRow="0" w:firstColumn="0" w:lastColumn="0" w:noHBand="0" w:noVBand="0"/>
      </w:tblPr>
      <w:tblGrid>
        <w:gridCol w:w="3544"/>
        <w:gridCol w:w="1000"/>
        <w:gridCol w:w="1410"/>
        <w:gridCol w:w="1134"/>
        <w:gridCol w:w="851"/>
        <w:gridCol w:w="1134"/>
        <w:gridCol w:w="992"/>
        <w:gridCol w:w="992"/>
        <w:gridCol w:w="992"/>
        <w:gridCol w:w="586"/>
        <w:gridCol w:w="265"/>
        <w:gridCol w:w="992"/>
        <w:gridCol w:w="311"/>
        <w:gridCol w:w="540"/>
      </w:tblGrid>
      <w:tr w:rsidR="00BB0800" w:rsidTr="007456BA">
        <w:trPr>
          <w:gridAfter w:val="1"/>
          <w:wAfter w:w="540" w:type="dxa"/>
          <w:trHeight w:val="255"/>
        </w:trPr>
        <w:tc>
          <w:tcPr>
            <w:tcW w:w="12635" w:type="dxa"/>
            <w:gridSpan w:val="10"/>
            <w:vAlign w:val="bottom"/>
          </w:tcPr>
          <w:p w:rsidR="00BB0800" w:rsidRPr="0077190F" w:rsidRDefault="00BB0800" w:rsidP="00391EF3">
            <w:pPr>
              <w:ind w:left="1702"/>
              <w:jc w:val="center"/>
              <w:rPr>
                <w:color w:val="000000"/>
                <w:sz w:val="28"/>
                <w:szCs w:val="28"/>
              </w:rPr>
            </w:pPr>
            <w:r w:rsidRPr="0077190F">
              <w:rPr>
                <w:color w:val="000000"/>
                <w:sz w:val="28"/>
                <w:szCs w:val="28"/>
              </w:rPr>
              <w:t xml:space="preserve">Предоставление обоснования финансовых ресурсов, необходимых для реализации мероприятий муниципальной программы </w:t>
            </w:r>
            <w:r>
              <w:rPr>
                <w:color w:val="000000"/>
                <w:sz w:val="28"/>
                <w:szCs w:val="28"/>
              </w:rPr>
              <w:t xml:space="preserve">Октябрьского района Ростовской области </w:t>
            </w:r>
            <w:r w:rsidRPr="0077190F">
              <w:rPr>
                <w:color w:val="000000"/>
                <w:sz w:val="28"/>
                <w:szCs w:val="28"/>
              </w:rPr>
              <w:t>«Развитие образования на 2014-2020 годы»</w:t>
            </w:r>
          </w:p>
        </w:tc>
        <w:tc>
          <w:tcPr>
            <w:tcW w:w="1568" w:type="dxa"/>
            <w:gridSpan w:val="3"/>
          </w:tcPr>
          <w:p w:rsidR="00BB0800" w:rsidRDefault="00BB0800" w:rsidP="00C6276F">
            <w:pPr>
              <w:snapToGrid w:val="0"/>
              <w:rPr>
                <w:sz w:val="20"/>
                <w:szCs w:val="20"/>
              </w:rPr>
            </w:pPr>
          </w:p>
        </w:tc>
      </w:tr>
      <w:tr w:rsidR="00BB0800" w:rsidRPr="00274195" w:rsidTr="007456BA">
        <w:tblPrEx>
          <w:tblCellMar>
            <w:left w:w="108" w:type="dxa"/>
            <w:right w:w="108" w:type="dxa"/>
          </w:tblCellMar>
        </w:tblPrEx>
        <w:trPr>
          <w:trHeight w:val="705"/>
        </w:trPr>
        <w:tc>
          <w:tcPr>
            <w:tcW w:w="3544" w:type="dxa"/>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Наименование мероприятия муниципальной программы(подпрограммы)</w:t>
            </w:r>
          </w:p>
        </w:tc>
        <w:tc>
          <w:tcPr>
            <w:tcW w:w="1000" w:type="dxa"/>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Источники финансирования</w:t>
            </w:r>
          </w:p>
        </w:tc>
        <w:tc>
          <w:tcPr>
            <w:tcW w:w="1410" w:type="dxa"/>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Расчет необходимых финансовых ресурсов на реализацию мероприятия</w:t>
            </w:r>
          </w:p>
        </w:tc>
        <w:tc>
          <w:tcPr>
            <w:tcW w:w="1134" w:type="dxa"/>
            <w:vMerge w:val="restart"/>
            <w:tcBorders>
              <w:top w:val="single" w:sz="4" w:space="0" w:color="000000"/>
              <w:left w:val="single" w:sz="4" w:space="0" w:color="000000"/>
              <w:bottom w:val="single" w:sz="4" w:space="0" w:color="000000"/>
            </w:tcBorders>
          </w:tcPr>
          <w:p w:rsidR="00BB0800" w:rsidRPr="00137BA4" w:rsidRDefault="00BB0800" w:rsidP="00C6276F">
            <w:pPr>
              <w:jc w:val="center"/>
              <w:rPr>
                <w:color w:val="000000"/>
                <w:sz w:val="16"/>
                <w:szCs w:val="16"/>
              </w:rPr>
            </w:pPr>
            <w:r w:rsidRPr="00137BA4">
              <w:rPr>
                <w:color w:val="000000"/>
                <w:sz w:val="16"/>
                <w:szCs w:val="16"/>
              </w:rPr>
              <w:t>Всего (</w:t>
            </w:r>
            <w:proofErr w:type="spellStart"/>
            <w:r w:rsidRPr="00137BA4">
              <w:rPr>
                <w:color w:val="000000"/>
                <w:sz w:val="16"/>
                <w:szCs w:val="16"/>
              </w:rPr>
              <w:t>тыс.руб</w:t>
            </w:r>
            <w:proofErr w:type="spellEnd"/>
            <w:r w:rsidRPr="00137BA4">
              <w:rPr>
                <w:color w:val="000000"/>
                <w:sz w:val="16"/>
                <w:szCs w:val="16"/>
              </w:rPr>
              <w:t>..)</w:t>
            </w:r>
          </w:p>
        </w:tc>
        <w:tc>
          <w:tcPr>
            <w:tcW w:w="6804" w:type="dxa"/>
            <w:gridSpan w:val="8"/>
            <w:tcBorders>
              <w:top w:val="single" w:sz="4" w:space="0" w:color="000000"/>
              <w:left w:val="single" w:sz="4" w:space="0" w:color="000000"/>
              <w:bottom w:val="single" w:sz="4" w:space="0" w:color="000000"/>
            </w:tcBorders>
          </w:tcPr>
          <w:p w:rsidR="00BB0800" w:rsidRPr="00137BA4" w:rsidRDefault="00BB0800" w:rsidP="00C6276F">
            <w:pPr>
              <w:jc w:val="center"/>
              <w:rPr>
                <w:color w:val="000000"/>
                <w:sz w:val="20"/>
                <w:szCs w:val="20"/>
              </w:rPr>
            </w:pPr>
            <w:r w:rsidRPr="00137BA4">
              <w:rPr>
                <w:color w:val="000000"/>
                <w:sz w:val="16"/>
                <w:szCs w:val="16"/>
              </w:rPr>
              <w:t>Объем финансирования по годам (тыс. руб.)</w:t>
            </w:r>
          </w:p>
        </w:tc>
        <w:tc>
          <w:tcPr>
            <w:tcW w:w="851" w:type="dxa"/>
            <w:gridSpan w:val="2"/>
            <w:vMerge w:val="restart"/>
            <w:tcBorders>
              <w:top w:val="single" w:sz="4" w:space="0" w:color="000000"/>
              <w:left w:val="single" w:sz="4" w:space="0" w:color="000000"/>
              <w:bottom w:val="single" w:sz="4" w:space="0" w:color="000000"/>
              <w:right w:val="single" w:sz="4" w:space="0" w:color="000000"/>
            </w:tcBorders>
          </w:tcPr>
          <w:p w:rsidR="00BB0800" w:rsidRPr="00274195" w:rsidRDefault="00BB0800" w:rsidP="00C6276F">
            <w:pPr>
              <w:jc w:val="center"/>
              <w:rPr>
                <w:color w:val="000000"/>
                <w:sz w:val="14"/>
                <w:szCs w:val="14"/>
              </w:rPr>
            </w:pPr>
            <w:r w:rsidRPr="00274195">
              <w:rPr>
                <w:color w:val="000000"/>
                <w:sz w:val="14"/>
                <w:szCs w:val="14"/>
              </w:rPr>
              <w:t xml:space="preserve">Эксплуатационные расходы, </w:t>
            </w:r>
            <w:proofErr w:type="gramStart"/>
            <w:r w:rsidRPr="00274195">
              <w:rPr>
                <w:color w:val="000000"/>
                <w:sz w:val="14"/>
                <w:szCs w:val="14"/>
              </w:rPr>
              <w:t>возник</w:t>
            </w:r>
            <w:r>
              <w:rPr>
                <w:color w:val="000000"/>
                <w:sz w:val="14"/>
                <w:szCs w:val="14"/>
              </w:rPr>
              <w:t>-</w:t>
            </w:r>
            <w:proofErr w:type="spellStart"/>
            <w:r w:rsidRPr="00274195">
              <w:rPr>
                <w:color w:val="000000"/>
                <w:sz w:val="14"/>
                <w:szCs w:val="14"/>
              </w:rPr>
              <w:t>шие</w:t>
            </w:r>
            <w:proofErr w:type="spellEnd"/>
            <w:proofErr w:type="gramEnd"/>
            <w:r w:rsidRPr="00274195">
              <w:rPr>
                <w:color w:val="000000"/>
                <w:sz w:val="14"/>
                <w:szCs w:val="14"/>
              </w:rPr>
              <w:t xml:space="preserve"> в </w:t>
            </w:r>
            <w:proofErr w:type="spellStart"/>
            <w:r w:rsidRPr="00274195">
              <w:rPr>
                <w:color w:val="000000"/>
                <w:sz w:val="14"/>
                <w:szCs w:val="14"/>
              </w:rPr>
              <w:t>резуль</w:t>
            </w:r>
            <w:proofErr w:type="spellEnd"/>
            <w:r>
              <w:rPr>
                <w:color w:val="000000"/>
                <w:sz w:val="14"/>
                <w:szCs w:val="14"/>
              </w:rPr>
              <w:t>-</w:t>
            </w:r>
            <w:r w:rsidRPr="00274195">
              <w:rPr>
                <w:color w:val="000000"/>
                <w:sz w:val="14"/>
                <w:szCs w:val="14"/>
              </w:rPr>
              <w:t>тате реализации мероприятия</w:t>
            </w:r>
          </w:p>
        </w:tc>
      </w:tr>
      <w:tr w:rsidR="00BB0800" w:rsidTr="007456BA">
        <w:tblPrEx>
          <w:tblCellMar>
            <w:left w:w="108" w:type="dxa"/>
            <w:right w:w="108" w:type="dxa"/>
          </w:tblCellMar>
        </w:tblPrEx>
        <w:trPr>
          <w:trHeight w:val="1065"/>
        </w:trPr>
        <w:tc>
          <w:tcPr>
            <w:tcW w:w="3544" w:type="dxa"/>
            <w:vMerge/>
            <w:tcBorders>
              <w:top w:val="single" w:sz="4" w:space="0" w:color="000000"/>
              <w:left w:val="single" w:sz="4" w:space="0" w:color="000000"/>
              <w:bottom w:val="single" w:sz="4" w:space="0" w:color="auto"/>
            </w:tcBorders>
            <w:vAlign w:val="center"/>
          </w:tcPr>
          <w:p w:rsidR="00BB0800" w:rsidRDefault="00BB0800" w:rsidP="00C6276F">
            <w:pPr>
              <w:snapToGrid w:val="0"/>
              <w:rPr>
                <w:color w:val="000000"/>
                <w:sz w:val="16"/>
                <w:szCs w:val="16"/>
              </w:rPr>
            </w:pPr>
          </w:p>
        </w:tc>
        <w:tc>
          <w:tcPr>
            <w:tcW w:w="1000" w:type="dxa"/>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1410" w:type="dxa"/>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1134" w:type="dxa"/>
            <w:vMerge/>
            <w:tcBorders>
              <w:top w:val="single" w:sz="4" w:space="0" w:color="000000"/>
              <w:left w:val="single" w:sz="4" w:space="0" w:color="000000"/>
              <w:bottom w:val="single" w:sz="4" w:space="0" w:color="000000"/>
            </w:tcBorders>
            <w:vAlign w:val="center"/>
          </w:tcPr>
          <w:p w:rsidR="00BB0800" w:rsidRPr="00137BA4" w:rsidRDefault="00BB0800" w:rsidP="00C6276F">
            <w:pPr>
              <w:snapToGrid w:val="0"/>
              <w:rPr>
                <w:color w:val="000000"/>
                <w:sz w:val="16"/>
                <w:szCs w:val="16"/>
              </w:rPr>
            </w:pPr>
          </w:p>
        </w:tc>
        <w:tc>
          <w:tcPr>
            <w:tcW w:w="851" w:type="dxa"/>
            <w:tcBorders>
              <w:left w:val="single" w:sz="4" w:space="0" w:color="000000"/>
              <w:bottom w:val="single" w:sz="4" w:space="0" w:color="000000"/>
            </w:tcBorders>
          </w:tcPr>
          <w:p w:rsidR="00BB0800" w:rsidRPr="00137BA4" w:rsidRDefault="00BB0800" w:rsidP="00C6276F">
            <w:pPr>
              <w:jc w:val="center"/>
              <w:rPr>
                <w:color w:val="000000"/>
                <w:sz w:val="16"/>
                <w:szCs w:val="16"/>
              </w:rPr>
            </w:pPr>
            <w:r w:rsidRPr="00137BA4">
              <w:rPr>
                <w:color w:val="000000"/>
                <w:sz w:val="16"/>
                <w:szCs w:val="16"/>
              </w:rPr>
              <w:t>2014 год</w:t>
            </w:r>
          </w:p>
        </w:tc>
        <w:tc>
          <w:tcPr>
            <w:tcW w:w="1134" w:type="dxa"/>
            <w:tcBorders>
              <w:left w:val="single" w:sz="4" w:space="0" w:color="000000"/>
              <w:bottom w:val="single" w:sz="4" w:space="0" w:color="000000"/>
            </w:tcBorders>
          </w:tcPr>
          <w:p w:rsidR="00BB0800" w:rsidRPr="00137BA4" w:rsidRDefault="00BB0800" w:rsidP="00C6276F">
            <w:pPr>
              <w:jc w:val="center"/>
              <w:rPr>
                <w:color w:val="000000"/>
                <w:sz w:val="16"/>
                <w:szCs w:val="16"/>
              </w:rPr>
            </w:pPr>
            <w:r w:rsidRPr="00137BA4">
              <w:rPr>
                <w:color w:val="000000"/>
                <w:sz w:val="16"/>
                <w:szCs w:val="16"/>
              </w:rPr>
              <w:t>2015 год</w:t>
            </w:r>
          </w:p>
        </w:tc>
        <w:tc>
          <w:tcPr>
            <w:tcW w:w="992" w:type="dxa"/>
            <w:tcBorders>
              <w:left w:val="single" w:sz="4" w:space="0" w:color="000000"/>
              <w:bottom w:val="single" w:sz="4" w:space="0" w:color="000000"/>
            </w:tcBorders>
          </w:tcPr>
          <w:p w:rsidR="00BB0800" w:rsidRPr="00137BA4" w:rsidRDefault="00BB0800" w:rsidP="00C6276F">
            <w:pPr>
              <w:jc w:val="center"/>
              <w:rPr>
                <w:color w:val="000000"/>
                <w:sz w:val="16"/>
                <w:szCs w:val="16"/>
              </w:rPr>
            </w:pPr>
            <w:r w:rsidRPr="00137BA4">
              <w:rPr>
                <w:color w:val="000000"/>
                <w:sz w:val="16"/>
                <w:szCs w:val="16"/>
              </w:rPr>
              <w:t>2016 год</w:t>
            </w:r>
          </w:p>
        </w:tc>
        <w:tc>
          <w:tcPr>
            <w:tcW w:w="992"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2017год</w:t>
            </w:r>
          </w:p>
        </w:tc>
        <w:tc>
          <w:tcPr>
            <w:tcW w:w="992"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2018 год</w:t>
            </w:r>
          </w:p>
        </w:tc>
        <w:tc>
          <w:tcPr>
            <w:tcW w:w="851" w:type="dxa"/>
            <w:gridSpan w:val="2"/>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2019 год</w:t>
            </w:r>
          </w:p>
        </w:tc>
        <w:tc>
          <w:tcPr>
            <w:tcW w:w="992" w:type="dxa"/>
            <w:tcBorders>
              <w:left w:val="single" w:sz="4" w:space="0" w:color="000000"/>
              <w:bottom w:val="single" w:sz="4" w:space="0" w:color="000000"/>
            </w:tcBorders>
          </w:tcPr>
          <w:p w:rsidR="00BB0800" w:rsidRDefault="00BB0800" w:rsidP="00C6276F">
            <w:pPr>
              <w:jc w:val="center"/>
              <w:rPr>
                <w:color w:val="000000"/>
                <w:sz w:val="20"/>
                <w:szCs w:val="20"/>
              </w:rPr>
            </w:pPr>
            <w:r>
              <w:rPr>
                <w:color w:val="000000"/>
                <w:sz w:val="16"/>
                <w:szCs w:val="16"/>
              </w:rPr>
              <w:t>2020 год</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BB0800" w:rsidRDefault="00BB0800" w:rsidP="00C6276F">
            <w:pPr>
              <w:snapToGrid w:val="0"/>
              <w:rPr>
                <w:color w:val="000000"/>
                <w:sz w:val="20"/>
                <w:szCs w:val="20"/>
              </w:rPr>
            </w:pPr>
          </w:p>
        </w:tc>
      </w:tr>
      <w:tr w:rsidR="00BB0800" w:rsidTr="00A47D89">
        <w:tblPrEx>
          <w:tblCellMar>
            <w:left w:w="108" w:type="dxa"/>
            <w:right w:w="108" w:type="dxa"/>
          </w:tblCellMar>
        </w:tblPrEx>
        <w:trPr>
          <w:trHeight w:val="339"/>
        </w:trPr>
        <w:tc>
          <w:tcPr>
            <w:tcW w:w="3544" w:type="dxa"/>
            <w:tcBorders>
              <w:top w:val="single" w:sz="4" w:space="0" w:color="000000"/>
              <w:left w:val="single" w:sz="4" w:space="0" w:color="000000"/>
              <w:bottom w:val="single" w:sz="4" w:space="0" w:color="auto"/>
            </w:tcBorders>
            <w:vAlign w:val="center"/>
          </w:tcPr>
          <w:p w:rsidR="00BB0800" w:rsidRPr="000100C8" w:rsidRDefault="00BB0800" w:rsidP="000100C8">
            <w:pPr>
              <w:widowControl w:val="0"/>
              <w:suppressAutoHyphens w:val="0"/>
              <w:autoSpaceDE w:val="0"/>
              <w:contextualSpacing/>
              <w:rPr>
                <w:b/>
                <w:sz w:val="16"/>
                <w:szCs w:val="16"/>
              </w:rPr>
            </w:pPr>
            <w:r w:rsidRPr="00925E23">
              <w:rPr>
                <w:b/>
                <w:color w:val="000000"/>
                <w:sz w:val="16"/>
                <w:szCs w:val="16"/>
              </w:rPr>
              <w:t xml:space="preserve">Подпрограмма 1 </w:t>
            </w:r>
            <w:r w:rsidRPr="00925E23">
              <w:rPr>
                <w:b/>
                <w:sz w:val="16"/>
                <w:szCs w:val="16"/>
              </w:rPr>
              <w:t>«Развитие дошкольного образования»</w:t>
            </w:r>
            <w:r>
              <w:rPr>
                <w:b/>
                <w:sz w:val="16"/>
                <w:szCs w:val="16"/>
              </w:rPr>
              <w:t>:</w:t>
            </w:r>
          </w:p>
        </w:tc>
        <w:tc>
          <w:tcPr>
            <w:tcW w:w="1000" w:type="dxa"/>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1410" w:type="dxa"/>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1134" w:type="dxa"/>
            <w:tcBorders>
              <w:top w:val="single" w:sz="4" w:space="0" w:color="000000"/>
              <w:left w:val="single" w:sz="4" w:space="0" w:color="000000"/>
              <w:bottom w:val="single" w:sz="4" w:space="0" w:color="000000"/>
            </w:tcBorders>
            <w:vAlign w:val="center"/>
          </w:tcPr>
          <w:p w:rsidR="00BB0800" w:rsidRPr="00137BA4" w:rsidRDefault="00BB0800" w:rsidP="00C6276F">
            <w:pPr>
              <w:snapToGrid w:val="0"/>
              <w:rPr>
                <w:color w:val="000000"/>
                <w:sz w:val="16"/>
                <w:szCs w:val="16"/>
              </w:rPr>
            </w:pPr>
            <w:r w:rsidRPr="00137BA4">
              <w:rPr>
                <w:color w:val="000000"/>
                <w:sz w:val="16"/>
                <w:szCs w:val="16"/>
              </w:rPr>
              <w:t>1902610,9</w:t>
            </w:r>
          </w:p>
        </w:tc>
        <w:tc>
          <w:tcPr>
            <w:tcW w:w="851" w:type="dxa"/>
            <w:tcBorders>
              <w:left w:val="single" w:sz="4" w:space="0" w:color="000000"/>
              <w:bottom w:val="single" w:sz="4" w:space="0" w:color="000000"/>
            </w:tcBorders>
          </w:tcPr>
          <w:p w:rsidR="00BB0800" w:rsidRPr="00137BA4" w:rsidRDefault="00BB0800" w:rsidP="00C6276F">
            <w:pPr>
              <w:jc w:val="center"/>
              <w:rPr>
                <w:color w:val="000000"/>
                <w:sz w:val="16"/>
                <w:szCs w:val="16"/>
              </w:rPr>
            </w:pPr>
            <w:r w:rsidRPr="00137BA4">
              <w:rPr>
                <w:color w:val="000000"/>
                <w:sz w:val="16"/>
                <w:szCs w:val="16"/>
              </w:rPr>
              <w:t>352224,6</w:t>
            </w:r>
          </w:p>
        </w:tc>
        <w:tc>
          <w:tcPr>
            <w:tcW w:w="1134" w:type="dxa"/>
            <w:tcBorders>
              <w:left w:val="single" w:sz="4" w:space="0" w:color="000000"/>
              <w:bottom w:val="single" w:sz="4" w:space="0" w:color="000000"/>
            </w:tcBorders>
          </w:tcPr>
          <w:p w:rsidR="00BB0800" w:rsidRPr="00137BA4" w:rsidRDefault="00BB0800" w:rsidP="00C6276F">
            <w:pPr>
              <w:jc w:val="center"/>
              <w:rPr>
                <w:color w:val="000000"/>
                <w:sz w:val="16"/>
                <w:szCs w:val="16"/>
              </w:rPr>
            </w:pPr>
            <w:r w:rsidRPr="00137BA4">
              <w:rPr>
                <w:color w:val="000000"/>
                <w:sz w:val="16"/>
                <w:szCs w:val="16"/>
              </w:rPr>
              <w:t>367553,0</w:t>
            </w:r>
          </w:p>
        </w:tc>
        <w:tc>
          <w:tcPr>
            <w:tcW w:w="992" w:type="dxa"/>
            <w:tcBorders>
              <w:left w:val="single" w:sz="4" w:space="0" w:color="000000"/>
              <w:bottom w:val="single" w:sz="4" w:space="0" w:color="000000"/>
            </w:tcBorders>
          </w:tcPr>
          <w:p w:rsidR="00BB0800" w:rsidRPr="00137BA4" w:rsidRDefault="00BB0800" w:rsidP="00C6276F">
            <w:pPr>
              <w:jc w:val="center"/>
              <w:rPr>
                <w:color w:val="000000"/>
                <w:sz w:val="16"/>
                <w:szCs w:val="16"/>
              </w:rPr>
            </w:pPr>
            <w:r w:rsidRPr="00137BA4">
              <w:rPr>
                <w:color w:val="000000"/>
                <w:sz w:val="16"/>
                <w:szCs w:val="16"/>
              </w:rPr>
              <w:t>231681,7</w:t>
            </w:r>
          </w:p>
        </w:tc>
        <w:tc>
          <w:tcPr>
            <w:tcW w:w="992" w:type="dxa"/>
            <w:tcBorders>
              <w:left w:val="single" w:sz="4" w:space="0" w:color="000000"/>
              <w:bottom w:val="single" w:sz="4" w:space="0" w:color="000000"/>
            </w:tcBorders>
          </w:tcPr>
          <w:p w:rsidR="00BB0800" w:rsidRPr="00C51A96" w:rsidRDefault="00BB0800" w:rsidP="00C6276F">
            <w:pPr>
              <w:jc w:val="center"/>
              <w:rPr>
                <w:color w:val="000000"/>
                <w:sz w:val="16"/>
                <w:szCs w:val="16"/>
              </w:rPr>
            </w:pPr>
            <w:r w:rsidRPr="00C51A96">
              <w:rPr>
                <w:color w:val="000000"/>
                <w:sz w:val="16"/>
                <w:szCs w:val="16"/>
              </w:rPr>
              <w:t>237787,9</w:t>
            </w:r>
          </w:p>
        </w:tc>
        <w:tc>
          <w:tcPr>
            <w:tcW w:w="992" w:type="dxa"/>
            <w:tcBorders>
              <w:left w:val="single" w:sz="4" w:space="0" w:color="000000"/>
              <w:bottom w:val="single" w:sz="4" w:space="0" w:color="000000"/>
            </w:tcBorders>
          </w:tcPr>
          <w:p w:rsidR="00BB0800" w:rsidRPr="00C51A96" w:rsidRDefault="00BB0800" w:rsidP="00C6276F">
            <w:pPr>
              <w:jc w:val="center"/>
              <w:rPr>
                <w:color w:val="000000"/>
                <w:sz w:val="16"/>
                <w:szCs w:val="16"/>
              </w:rPr>
            </w:pPr>
            <w:r w:rsidRPr="00C51A96">
              <w:rPr>
                <w:color w:val="000000"/>
                <w:sz w:val="16"/>
                <w:szCs w:val="16"/>
              </w:rPr>
              <w:t>237787,9</w:t>
            </w:r>
          </w:p>
        </w:tc>
        <w:tc>
          <w:tcPr>
            <w:tcW w:w="851" w:type="dxa"/>
            <w:gridSpan w:val="2"/>
            <w:tcBorders>
              <w:left w:val="single" w:sz="4" w:space="0" w:color="000000"/>
              <w:bottom w:val="single" w:sz="4" w:space="0" w:color="000000"/>
            </w:tcBorders>
          </w:tcPr>
          <w:p w:rsidR="00BB0800" w:rsidRPr="00C51A96" w:rsidRDefault="00BB0800" w:rsidP="00C6276F">
            <w:pPr>
              <w:jc w:val="center"/>
              <w:rPr>
                <w:color w:val="000000"/>
                <w:sz w:val="16"/>
                <w:szCs w:val="16"/>
              </w:rPr>
            </w:pPr>
            <w:r w:rsidRPr="00C51A96">
              <w:rPr>
                <w:color w:val="000000"/>
                <w:sz w:val="16"/>
                <w:szCs w:val="16"/>
              </w:rPr>
              <w:t>237787,9</w:t>
            </w:r>
          </w:p>
        </w:tc>
        <w:tc>
          <w:tcPr>
            <w:tcW w:w="992" w:type="dxa"/>
            <w:tcBorders>
              <w:left w:val="single" w:sz="4" w:space="0" w:color="000000"/>
              <w:bottom w:val="single" w:sz="4" w:space="0" w:color="000000"/>
            </w:tcBorders>
          </w:tcPr>
          <w:p w:rsidR="00BB0800" w:rsidRPr="00C51A96" w:rsidRDefault="00BB0800" w:rsidP="00C6276F">
            <w:pPr>
              <w:jc w:val="center"/>
              <w:rPr>
                <w:color w:val="000000"/>
                <w:sz w:val="16"/>
                <w:szCs w:val="16"/>
              </w:rPr>
            </w:pPr>
            <w:r w:rsidRPr="00C51A96">
              <w:rPr>
                <w:color w:val="000000"/>
                <w:sz w:val="16"/>
                <w:szCs w:val="16"/>
              </w:rPr>
              <w:t>237787,9</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B0800" w:rsidRDefault="00BB0800" w:rsidP="00C6276F">
            <w:pPr>
              <w:snapToGrid w:val="0"/>
              <w:rPr>
                <w:color w:val="000000"/>
                <w:sz w:val="20"/>
                <w:szCs w:val="20"/>
              </w:rPr>
            </w:pPr>
          </w:p>
        </w:tc>
      </w:tr>
      <w:tr w:rsidR="00BB0800" w:rsidTr="007456BA">
        <w:tblPrEx>
          <w:tblCellMar>
            <w:left w:w="108" w:type="dxa"/>
            <w:right w:w="108" w:type="dxa"/>
          </w:tblCellMar>
        </w:tblPrEx>
        <w:trPr>
          <w:trHeight w:val="417"/>
        </w:trPr>
        <w:tc>
          <w:tcPr>
            <w:tcW w:w="3544" w:type="dxa"/>
            <w:tcBorders>
              <w:top w:val="single" w:sz="4" w:space="0" w:color="000000"/>
              <w:left w:val="single" w:sz="4" w:space="0" w:color="000000"/>
              <w:bottom w:val="single" w:sz="4" w:space="0" w:color="auto"/>
            </w:tcBorders>
            <w:vAlign w:val="center"/>
          </w:tcPr>
          <w:p w:rsidR="00BB0800" w:rsidRPr="00925E23" w:rsidRDefault="00BB0800" w:rsidP="0084051B">
            <w:pPr>
              <w:widowControl w:val="0"/>
              <w:suppressAutoHyphens w:val="0"/>
              <w:contextualSpacing/>
              <w:jc w:val="both"/>
              <w:rPr>
                <w:sz w:val="16"/>
                <w:szCs w:val="16"/>
              </w:rPr>
            </w:pPr>
            <w:r w:rsidRPr="00925E23">
              <w:rPr>
                <w:sz w:val="16"/>
                <w:szCs w:val="16"/>
              </w:rPr>
              <w:t>Финансовое обеспечение выполнения муниципальных заданий учреждений общедоступного и бесплатного дошкольного образования на территории Октябрьского рай</w:t>
            </w:r>
            <w:r>
              <w:rPr>
                <w:sz w:val="16"/>
                <w:szCs w:val="16"/>
              </w:rPr>
              <w:t>она</w:t>
            </w:r>
          </w:p>
        </w:tc>
        <w:tc>
          <w:tcPr>
            <w:tcW w:w="1000" w:type="dxa"/>
            <w:tcBorders>
              <w:top w:val="single" w:sz="4" w:space="0" w:color="000000"/>
              <w:left w:val="single" w:sz="4" w:space="0" w:color="000000"/>
              <w:bottom w:val="single" w:sz="4" w:space="0" w:color="000000"/>
            </w:tcBorders>
            <w:vAlign w:val="center"/>
          </w:tcPr>
          <w:p w:rsidR="00BB0800" w:rsidRDefault="00BB0800" w:rsidP="0084051B">
            <w:pPr>
              <w:snapToGrid w:val="0"/>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9240D6" w:rsidRDefault="00BB0800" w:rsidP="0084051B">
            <w:pPr>
              <w:rPr>
                <w:color w:val="000000"/>
                <w:sz w:val="16"/>
                <w:szCs w:val="16"/>
              </w:rPr>
            </w:pPr>
            <w:r>
              <w:rPr>
                <w:color w:val="000000"/>
                <w:sz w:val="16"/>
                <w:szCs w:val="16"/>
              </w:rPr>
              <w:t>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left w:val="single" w:sz="4" w:space="0" w:color="000000"/>
              <w:bottom w:val="single" w:sz="4" w:space="0" w:color="000000"/>
            </w:tcBorders>
            <w:vAlign w:val="center"/>
          </w:tcPr>
          <w:p w:rsidR="00BB0800" w:rsidRPr="00137BA4" w:rsidRDefault="00BB0800" w:rsidP="0084051B">
            <w:pPr>
              <w:rPr>
                <w:color w:val="000000"/>
                <w:sz w:val="16"/>
                <w:szCs w:val="16"/>
              </w:rPr>
            </w:pPr>
            <w:r w:rsidRPr="00137BA4">
              <w:rPr>
                <w:color w:val="000000"/>
                <w:sz w:val="16"/>
                <w:szCs w:val="16"/>
              </w:rPr>
              <w:t>651539,9</w:t>
            </w:r>
          </w:p>
        </w:tc>
        <w:tc>
          <w:tcPr>
            <w:tcW w:w="851" w:type="dxa"/>
            <w:tcBorders>
              <w:left w:val="single" w:sz="4" w:space="0" w:color="000000"/>
              <w:bottom w:val="single" w:sz="4" w:space="0" w:color="000000"/>
            </w:tcBorders>
            <w:vAlign w:val="center"/>
          </w:tcPr>
          <w:p w:rsidR="00BB0800" w:rsidRPr="00137BA4" w:rsidRDefault="00BB0800" w:rsidP="0084051B">
            <w:pPr>
              <w:jc w:val="center"/>
              <w:rPr>
                <w:color w:val="000000"/>
                <w:sz w:val="16"/>
                <w:szCs w:val="16"/>
              </w:rPr>
            </w:pPr>
            <w:r w:rsidRPr="00137BA4">
              <w:rPr>
                <w:color w:val="000000"/>
                <w:sz w:val="16"/>
                <w:szCs w:val="16"/>
              </w:rPr>
              <w:t>94136,9</w:t>
            </w:r>
          </w:p>
        </w:tc>
        <w:tc>
          <w:tcPr>
            <w:tcW w:w="1134" w:type="dxa"/>
            <w:tcBorders>
              <w:left w:val="single" w:sz="4" w:space="0" w:color="000000"/>
              <w:bottom w:val="single" w:sz="4" w:space="0" w:color="000000"/>
            </w:tcBorders>
            <w:vAlign w:val="center"/>
          </w:tcPr>
          <w:p w:rsidR="00BB0800" w:rsidRPr="00137BA4" w:rsidRDefault="00BB0800" w:rsidP="0084051B">
            <w:pPr>
              <w:jc w:val="center"/>
              <w:rPr>
                <w:color w:val="000000"/>
                <w:sz w:val="16"/>
                <w:szCs w:val="16"/>
              </w:rPr>
            </w:pPr>
            <w:r w:rsidRPr="00137BA4">
              <w:rPr>
                <w:color w:val="000000"/>
                <w:sz w:val="16"/>
                <w:szCs w:val="16"/>
              </w:rPr>
              <w:t>74269,1</w:t>
            </w:r>
          </w:p>
        </w:tc>
        <w:tc>
          <w:tcPr>
            <w:tcW w:w="992" w:type="dxa"/>
            <w:tcBorders>
              <w:left w:val="single" w:sz="4" w:space="0" w:color="000000"/>
              <w:bottom w:val="single" w:sz="4" w:space="0" w:color="000000"/>
            </w:tcBorders>
            <w:vAlign w:val="center"/>
          </w:tcPr>
          <w:p w:rsidR="00BB0800" w:rsidRPr="00137BA4" w:rsidRDefault="00BB0800" w:rsidP="0084051B">
            <w:pPr>
              <w:jc w:val="center"/>
              <w:rPr>
                <w:color w:val="000000"/>
                <w:sz w:val="16"/>
                <w:szCs w:val="16"/>
              </w:rPr>
            </w:pPr>
            <w:r w:rsidRPr="00137BA4">
              <w:rPr>
                <w:color w:val="000000"/>
                <w:sz w:val="16"/>
                <w:szCs w:val="16"/>
              </w:rPr>
              <w:t>96231,1</w:t>
            </w:r>
          </w:p>
        </w:tc>
        <w:tc>
          <w:tcPr>
            <w:tcW w:w="992" w:type="dxa"/>
            <w:tcBorders>
              <w:left w:val="single" w:sz="4" w:space="0" w:color="000000"/>
              <w:bottom w:val="single" w:sz="4" w:space="0" w:color="000000"/>
            </w:tcBorders>
            <w:vAlign w:val="center"/>
          </w:tcPr>
          <w:p w:rsidR="00BB0800" w:rsidRPr="00E12F20" w:rsidRDefault="00BB0800" w:rsidP="0084051B">
            <w:pPr>
              <w:jc w:val="center"/>
              <w:rPr>
                <w:color w:val="000000"/>
                <w:sz w:val="16"/>
                <w:szCs w:val="16"/>
              </w:rPr>
            </w:pPr>
            <w:r>
              <w:rPr>
                <w:color w:val="000000"/>
                <w:sz w:val="16"/>
                <w:szCs w:val="16"/>
              </w:rPr>
              <w:t>96725,7</w:t>
            </w:r>
          </w:p>
        </w:tc>
        <w:tc>
          <w:tcPr>
            <w:tcW w:w="992" w:type="dxa"/>
            <w:tcBorders>
              <w:left w:val="single" w:sz="4" w:space="0" w:color="000000"/>
              <w:bottom w:val="single" w:sz="4" w:space="0" w:color="000000"/>
            </w:tcBorders>
            <w:vAlign w:val="center"/>
          </w:tcPr>
          <w:p w:rsidR="00BB0800" w:rsidRPr="00E12F20" w:rsidRDefault="00BB0800" w:rsidP="0084051B">
            <w:pPr>
              <w:jc w:val="center"/>
              <w:rPr>
                <w:color w:val="000000"/>
                <w:sz w:val="16"/>
                <w:szCs w:val="16"/>
              </w:rPr>
            </w:pPr>
            <w:r>
              <w:rPr>
                <w:color w:val="000000"/>
                <w:sz w:val="16"/>
                <w:szCs w:val="16"/>
              </w:rPr>
              <w:t>96725,7</w:t>
            </w:r>
          </w:p>
        </w:tc>
        <w:tc>
          <w:tcPr>
            <w:tcW w:w="851" w:type="dxa"/>
            <w:gridSpan w:val="2"/>
            <w:tcBorders>
              <w:left w:val="single" w:sz="4" w:space="0" w:color="000000"/>
              <w:bottom w:val="single" w:sz="4" w:space="0" w:color="000000"/>
            </w:tcBorders>
            <w:vAlign w:val="center"/>
          </w:tcPr>
          <w:p w:rsidR="00BB0800" w:rsidRPr="00E12F20" w:rsidRDefault="00BB0800" w:rsidP="0084051B">
            <w:pPr>
              <w:jc w:val="center"/>
              <w:rPr>
                <w:color w:val="000000"/>
                <w:sz w:val="16"/>
                <w:szCs w:val="16"/>
              </w:rPr>
            </w:pPr>
            <w:r>
              <w:rPr>
                <w:color w:val="000000"/>
                <w:sz w:val="16"/>
                <w:szCs w:val="16"/>
              </w:rPr>
              <w:t>96725,7</w:t>
            </w:r>
          </w:p>
        </w:tc>
        <w:tc>
          <w:tcPr>
            <w:tcW w:w="992" w:type="dxa"/>
            <w:tcBorders>
              <w:left w:val="single" w:sz="4" w:space="0" w:color="000000"/>
              <w:bottom w:val="single" w:sz="4" w:space="0" w:color="000000"/>
            </w:tcBorders>
            <w:vAlign w:val="center"/>
          </w:tcPr>
          <w:p w:rsidR="00BB0800" w:rsidRPr="00E12F20" w:rsidRDefault="00BB0800" w:rsidP="0084051B">
            <w:pPr>
              <w:jc w:val="center"/>
              <w:rPr>
                <w:color w:val="000000"/>
                <w:sz w:val="20"/>
                <w:szCs w:val="20"/>
              </w:rPr>
            </w:pPr>
            <w:r>
              <w:rPr>
                <w:color w:val="000000"/>
                <w:sz w:val="16"/>
                <w:szCs w:val="16"/>
              </w:rPr>
              <w:t>96725,7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B0800" w:rsidRDefault="00BB0800" w:rsidP="0084051B">
            <w:pPr>
              <w:snapToGrid w:val="0"/>
              <w:rPr>
                <w:color w:val="000000"/>
                <w:sz w:val="20"/>
                <w:szCs w:val="20"/>
              </w:rPr>
            </w:pPr>
          </w:p>
        </w:tc>
      </w:tr>
      <w:tr w:rsidR="00BB0800" w:rsidTr="007456BA">
        <w:tblPrEx>
          <w:tblCellMar>
            <w:left w:w="108" w:type="dxa"/>
            <w:right w:w="108" w:type="dxa"/>
          </w:tblCellMar>
        </w:tblPrEx>
        <w:trPr>
          <w:trHeight w:val="370"/>
        </w:trPr>
        <w:tc>
          <w:tcPr>
            <w:tcW w:w="3544" w:type="dxa"/>
            <w:tcBorders>
              <w:top w:val="single" w:sz="4" w:space="0" w:color="auto"/>
              <w:left w:val="single" w:sz="4" w:space="0" w:color="000000"/>
              <w:bottom w:val="single" w:sz="4" w:space="0" w:color="000000"/>
            </w:tcBorders>
            <w:vAlign w:val="center"/>
          </w:tcPr>
          <w:p w:rsidR="00BB0800" w:rsidRDefault="00BB0800" w:rsidP="000100C8">
            <w:pPr>
              <w:snapToGrid w:val="0"/>
              <w:rPr>
                <w:color w:val="000000"/>
                <w:sz w:val="16"/>
                <w:szCs w:val="16"/>
              </w:rPr>
            </w:pP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w:t>
            </w:r>
            <w:proofErr w:type="gramStart"/>
            <w:r>
              <w:rPr>
                <w:color w:val="000000"/>
                <w:sz w:val="16"/>
                <w:szCs w:val="16"/>
              </w:rPr>
              <w:t>пособий ,</w:t>
            </w:r>
            <w:proofErr w:type="gramEnd"/>
            <w:r>
              <w:rPr>
                <w:color w:val="000000"/>
                <w:sz w:val="16"/>
                <w:szCs w:val="16"/>
              </w:rPr>
              <w:t xml:space="preserve">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000"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tc>
        <w:tc>
          <w:tcPr>
            <w:tcW w:w="1410" w:type="dxa"/>
            <w:tcBorders>
              <w:top w:val="single" w:sz="4" w:space="0" w:color="000000"/>
              <w:left w:val="single" w:sz="4" w:space="0" w:color="000000"/>
            </w:tcBorders>
            <w:vAlign w:val="center"/>
          </w:tcPr>
          <w:p w:rsidR="00BB0800" w:rsidRDefault="00BB0800" w:rsidP="000100C8">
            <w:pPr>
              <w:rPr>
                <w:color w:val="000000"/>
                <w:sz w:val="16"/>
                <w:szCs w:val="16"/>
              </w:rPr>
            </w:pPr>
            <w:r>
              <w:rPr>
                <w:color w:val="000000"/>
                <w:sz w:val="16"/>
                <w:szCs w:val="16"/>
              </w:rPr>
              <w:t>Норматив рассчитывается согласно областного закона и количества воспитанников в группах</w:t>
            </w:r>
          </w:p>
        </w:tc>
        <w:tc>
          <w:tcPr>
            <w:tcW w:w="1134" w:type="dxa"/>
            <w:tcBorders>
              <w:top w:val="single" w:sz="4" w:space="0" w:color="000000"/>
              <w:left w:val="single" w:sz="4" w:space="0" w:color="000000"/>
            </w:tcBorders>
            <w:vAlign w:val="center"/>
          </w:tcPr>
          <w:p w:rsidR="00BB0800" w:rsidRPr="00B63A30" w:rsidRDefault="00BB0800" w:rsidP="000100C8">
            <w:pPr>
              <w:jc w:val="center"/>
              <w:rPr>
                <w:color w:val="000000"/>
                <w:sz w:val="16"/>
                <w:szCs w:val="16"/>
              </w:rPr>
            </w:pPr>
            <w:r w:rsidRPr="00B63A30">
              <w:rPr>
                <w:color w:val="000000"/>
                <w:sz w:val="16"/>
                <w:szCs w:val="16"/>
              </w:rPr>
              <w:t>737874,4</w:t>
            </w:r>
          </w:p>
        </w:tc>
        <w:tc>
          <w:tcPr>
            <w:tcW w:w="851" w:type="dxa"/>
            <w:tcBorders>
              <w:top w:val="single" w:sz="4" w:space="0" w:color="000000"/>
              <w:left w:val="single" w:sz="4" w:space="0" w:color="000000"/>
            </w:tcBorders>
            <w:vAlign w:val="center"/>
          </w:tcPr>
          <w:p w:rsidR="00BB0800" w:rsidRPr="00B63A30" w:rsidRDefault="00BB0800" w:rsidP="000100C8">
            <w:pPr>
              <w:jc w:val="center"/>
              <w:rPr>
                <w:color w:val="000000"/>
                <w:sz w:val="16"/>
                <w:szCs w:val="16"/>
              </w:rPr>
            </w:pPr>
            <w:r w:rsidRPr="00B63A30">
              <w:rPr>
                <w:color w:val="000000"/>
                <w:sz w:val="16"/>
                <w:szCs w:val="16"/>
              </w:rPr>
              <w:t>75524,3</w:t>
            </w:r>
          </w:p>
        </w:tc>
        <w:tc>
          <w:tcPr>
            <w:tcW w:w="1134" w:type="dxa"/>
            <w:tcBorders>
              <w:top w:val="single" w:sz="4" w:space="0" w:color="000000"/>
              <w:left w:val="single" w:sz="4" w:space="0" w:color="000000"/>
            </w:tcBorders>
            <w:vAlign w:val="center"/>
          </w:tcPr>
          <w:p w:rsidR="00BB0800" w:rsidRPr="00B63A30" w:rsidRDefault="00BB0800" w:rsidP="000100C8">
            <w:pPr>
              <w:jc w:val="center"/>
              <w:rPr>
                <w:color w:val="000000"/>
                <w:sz w:val="16"/>
                <w:szCs w:val="16"/>
              </w:rPr>
            </w:pPr>
            <w:r w:rsidRPr="00B63A30">
              <w:rPr>
                <w:color w:val="000000"/>
                <w:sz w:val="16"/>
                <w:szCs w:val="16"/>
              </w:rPr>
              <w:t>113660,1</w:t>
            </w:r>
          </w:p>
        </w:tc>
        <w:tc>
          <w:tcPr>
            <w:tcW w:w="992"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106191,6</w:t>
            </w:r>
          </w:p>
        </w:tc>
        <w:tc>
          <w:tcPr>
            <w:tcW w:w="992" w:type="dxa"/>
            <w:tcBorders>
              <w:top w:val="single" w:sz="4" w:space="0" w:color="000000"/>
              <w:left w:val="single" w:sz="4" w:space="0" w:color="000000"/>
            </w:tcBorders>
            <w:vAlign w:val="center"/>
          </w:tcPr>
          <w:p w:rsidR="00BB0800" w:rsidRPr="00E12F20" w:rsidRDefault="00BB0800" w:rsidP="000100C8">
            <w:pPr>
              <w:jc w:val="center"/>
              <w:rPr>
                <w:color w:val="000000"/>
                <w:sz w:val="16"/>
                <w:szCs w:val="16"/>
              </w:rPr>
            </w:pPr>
            <w:r>
              <w:rPr>
                <w:color w:val="000000"/>
                <w:sz w:val="16"/>
                <w:szCs w:val="16"/>
              </w:rPr>
              <w:t>110624,6</w:t>
            </w:r>
          </w:p>
        </w:tc>
        <w:tc>
          <w:tcPr>
            <w:tcW w:w="992" w:type="dxa"/>
            <w:tcBorders>
              <w:top w:val="single" w:sz="4" w:space="0" w:color="000000"/>
              <w:left w:val="single" w:sz="4" w:space="0" w:color="000000"/>
            </w:tcBorders>
            <w:vAlign w:val="center"/>
          </w:tcPr>
          <w:p w:rsidR="00BB0800" w:rsidRPr="00E12F20" w:rsidRDefault="00BB0800" w:rsidP="000100C8">
            <w:pPr>
              <w:jc w:val="center"/>
              <w:rPr>
                <w:color w:val="000000"/>
                <w:sz w:val="16"/>
                <w:szCs w:val="16"/>
              </w:rPr>
            </w:pPr>
            <w:r>
              <w:rPr>
                <w:color w:val="000000"/>
                <w:sz w:val="16"/>
                <w:szCs w:val="16"/>
              </w:rPr>
              <w:t>110624,6</w:t>
            </w:r>
          </w:p>
        </w:tc>
        <w:tc>
          <w:tcPr>
            <w:tcW w:w="851" w:type="dxa"/>
            <w:gridSpan w:val="2"/>
            <w:tcBorders>
              <w:top w:val="single" w:sz="4" w:space="0" w:color="000000"/>
              <w:left w:val="single" w:sz="4" w:space="0" w:color="000000"/>
            </w:tcBorders>
            <w:vAlign w:val="center"/>
          </w:tcPr>
          <w:p w:rsidR="00BB0800" w:rsidRPr="00E12F20" w:rsidRDefault="00BB0800" w:rsidP="000100C8">
            <w:pPr>
              <w:jc w:val="center"/>
              <w:rPr>
                <w:color w:val="000000"/>
                <w:sz w:val="16"/>
                <w:szCs w:val="16"/>
              </w:rPr>
            </w:pPr>
            <w:r>
              <w:rPr>
                <w:color w:val="000000"/>
                <w:sz w:val="16"/>
                <w:szCs w:val="16"/>
              </w:rPr>
              <w:t>110624,6</w:t>
            </w:r>
          </w:p>
        </w:tc>
        <w:tc>
          <w:tcPr>
            <w:tcW w:w="992" w:type="dxa"/>
            <w:tcBorders>
              <w:top w:val="single" w:sz="4" w:space="0" w:color="000000"/>
              <w:left w:val="single" w:sz="4" w:space="0" w:color="000000"/>
            </w:tcBorders>
            <w:vAlign w:val="center"/>
          </w:tcPr>
          <w:p w:rsidR="00BB0800" w:rsidRPr="00E12F20" w:rsidRDefault="00BB0800" w:rsidP="000100C8">
            <w:pPr>
              <w:jc w:val="center"/>
              <w:rPr>
                <w:color w:val="000000"/>
                <w:sz w:val="16"/>
                <w:szCs w:val="16"/>
              </w:rPr>
            </w:pPr>
            <w:r>
              <w:rPr>
                <w:color w:val="000000"/>
                <w:sz w:val="16"/>
                <w:szCs w:val="16"/>
              </w:rPr>
              <w:t>110624,6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370"/>
        </w:trPr>
        <w:tc>
          <w:tcPr>
            <w:tcW w:w="3544" w:type="dxa"/>
            <w:tcBorders>
              <w:top w:val="single" w:sz="4" w:space="0" w:color="auto"/>
              <w:left w:val="single" w:sz="4" w:space="0" w:color="000000"/>
              <w:bottom w:val="single" w:sz="4" w:space="0" w:color="000000"/>
            </w:tcBorders>
            <w:vAlign w:val="center"/>
          </w:tcPr>
          <w:p w:rsidR="00BB0800" w:rsidRDefault="00BB0800" w:rsidP="000100C8">
            <w:pPr>
              <w:snapToGrid w:val="0"/>
              <w:rPr>
                <w:color w:val="000000"/>
                <w:sz w:val="16"/>
                <w:szCs w:val="16"/>
              </w:rPr>
            </w:pPr>
            <w:r>
              <w:rPr>
                <w:color w:val="000000"/>
                <w:sz w:val="16"/>
                <w:szCs w:val="16"/>
              </w:rPr>
              <w:lastRenderedPageBreak/>
              <w:t xml:space="preserve">Оказание финансовой поддержки муниципальным образованием Ростовской области для решения вопросов по расширению сети дошкольных образовательных </w:t>
            </w:r>
            <w:proofErr w:type="gramStart"/>
            <w:r>
              <w:rPr>
                <w:color w:val="000000"/>
                <w:sz w:val="16"/>
                <w:szCs w:val="16"/>
              </w:rPr>
              <w:t>учреждений  в</w:t>
            </w:r>
            <w:proofErr w:type="gramEnd"/>
            <w:r>
              <w:rPr>
                <w:color w:val="000000"/>
                <w:sz w:val="16"/>
                <w:szCs w:val="16"/>
              </w:rPr>
              <w:t xml:space="preserve"> форме приобретения объектов недвижимости (дошкольная организация </w:t>
            </w:r>
            <w:proofErr w:type="spellStart"/>
            <w:r>
              <w:rPr>
                <w:color w:val="000000"/>
                <w:sz w:val="16"/>
                <w:szCs w:val="16"/>
              </w:rPr>
              <w:t>хут.Киреевка</w:t>
            </w:r>
            <w:proofErr w:type="spellEnd"/>
            <w:r>
              <w:rPr>
                <w:color w:val="000000"/>
                <w:sz w:val="16"/>
                <w:szCs w:val="16"/>
              </w:rPr>
              <w:t>)</w:t>
            </w:r>
          </w:p>
        </w:tc>
        <w:tc>
          <w:tcPr>
            <w:tcW w:w="1000"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000000"/>
              <w:left w:val="single" w:sz="4" w:space="0" w:color="000000"/>
            </w:tcBorders>
            <w:vAlign w:val="center"/>
          </w:tcPr>
          <w:p w:rsidR="00BB0800" w:rsidRPr="00C67C9B" w:rsidRDefault="00BB0800" w:rsidP="000100C8">
            <w:pPr>
              <w:rPr>
                <w:color w:val="000000"/>
                <w:sz w:val="16"/>
                <w:szCs w:val="16"/>
                <w:highlight w:val="green"/>
              </w:rPr>
            </w:pPr>
            <w:r w:rsidRPr="00C713E0">
              <w:rPr>
                <w:color w:val="000000"/>
                <w:sz w:val="16"/>
                <w:szCs w:val="16"/>
              </w:rPr>
              <w:t>Согласно областного закона</w:t>
            </w:r>
          </w:p>
        </w:tc>
        <w:tc>
          <w:tcPr>
            <w:tcW w:w="1134" w:type="dxa"/>
            <w:tcBorders>
              <w:top w:val="single" w:sz="4" w:space="0" w:color="000000"/>
              <w:left w:val="single" w:sz="4" w:space="0" w:color="000000"/>
            </w:tcBorders>
            <w:vAlign w:val="center"/>
          </w:tcPr>
          <w:p w:rsidR="00BB0800" w:rsidRPr="008F5D74" w:rsidRDefault="00BB0800" w:rsidP="000100C8">
            <w:pPr>
              <w:jc w:val="center"/>
              <w:rPr>
                <w:color w:val="000000"/>
                <w:sz w:val="16"/>
                <w:szCs w:val="16"/>
              </w:rPr>
            </w:pPr>
            <w:r w:rsidRPr="008F5D74">
              <w:rPr>
                <w:color w:val="000000"/>
                <w:sz w:val="16"/>
                <w:szCs w:val="16"/>
              </w:rPr>
              <w:t>57708,0</w:t>
            </w:r>
          </w:p>
          <w:p w:rsidR="00BB0800" w:rsidRPr="008F5D74" w:rsidRDefault="00BB0800" w:rsidP="000100C8">
            <w:pPr>
              <w:jc w:val="center"/>
              <w:rPr>
                <w:color w:val="000000"/>
                <w:sz w:val="16"/>
                <w:szCs w:val="16"/>
              </w:rPr>
            </w:pPr>
          </w:p>
          <w:p w:rsidR="00BB0800" w:rsidRPr="008F5D74" w:rsidRDefault="00BB0800" w:rsidP="000100C8">
            <w:pPr>
              <w:jc w:val="center"/>
              <w:rPr>
                <w:color w:val="000000"/>
                <w:sz w:val="16"/>
                <w:szCs w:val="16"/>
              </w:rPr>
            </w:pPr>
          </w:p>
          <w:p w:rsidR="00BB0800" w:rsidRPr="00C67C9B" w:rsidRDefault="00BB0800" w:rsidP="000100C8">
            <w:pPr>
              <w:jc w:val="center"/>
              <w:rPr>
                <w:color w:val="000000"/>
                <w:sz w:val="16"/>
                <w:szCs w:val="16"/>
                <w:highlight w:val="green"/>
              </w:rPr>
            </w:pPr>
            <w:r w:rsidRPr="008F5D74">
              <w:rPr>
                <w:color w:val="000000"/>
                <w:sz w:val="16"/>
                <w:szCs w:val="16"/>
              </w:rPr>
              <w:t>5292,0</w:t>
            </w:r>
          </w:p>
        </w:tc>
        <w:tc>
          <w:tcPr>
            <w:tcW w:w="851"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57708,0</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5292,0</w:t>
            </w:r>
          </w:p>
        </w:tc>
        <w:tc>
          <w:tcPr>
            <w:tcW w:w="1134" w:type="dxa"/>
            <w:tcBorders>
              <w:top w:val="single" w:sz="4" w:space="0" w:color="000000"/>
              <w:left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000000"/>
              <w:left w:val="single" w:sz="4" w:space="0" w:color="000000"/>
            </w:tcBorders>
            <w:vAlign w:val="center"/>
          </w:tcPr>
          <w:p w:rsidR="00BB0800" w:rsidRPr="00765C66" w:rsidRDefault="00BB0800" w:rsidP="000100C8">
            <w:pPr>
              <w:jc w:val="center"/>
              <w:rPr>
                <w:color w:val="000000"/>
                <w:sz w:val="16"/>
                <w:szCs w:val="16"/>
              </w:rPr>
            </w:pPr>
          </w:p>
        </w:tc>
        <w:tc>
          <w:tcPr>
            <w:tcW w:w="992" w:type="dxa"/>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992" w:type="dxa"/>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851" w:type="dxa"/>
            <w:gridSpan w:val="2"/>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992" w:type="dxa"/>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2678"/>
        </w:trPr>
        <w:tc>
          <w:tcPr>
            <w:tcW w:w="3544" w:type="dxa"/>
            <w:tcBorders>
              <w:top w:val="single" w:sz="4" w:space="0" w:color="auto"/>
              <w:left w:val="single" w:sz="4" w:space="0" w:color="000000"/>
              <w:bottom w:val="single" w:sz="4" w:space="0" w:color="000000"/>
            </w:tcBorders>
            <w:vAlign w:val="center"/>
          </w:tcPr>
          <w:p w:rsidR="00BB0800" w:rsidRDefault="00BB0800" w:rsidP="000100C8">
            <w:pPr>
              <w:snapToGrid w:val="0"/>
              <w:rPr>
                <w:color w:val="000000"/>
                <w:sz w:val="16"/>
                <w:szCs w:val="16"/>
              </w:rPr>
            </w:pPr>
            <w:proofErr w:type="gramStart"/>
            <w:r w:rsidRPr="00185DF2">
              <w:rPr>
                <w:color w:val="000000"/>
                <w:sz w:val="16"/>
                <w:szCs w:val="16"/>
              </w:rPr>
              <w:t>Строительство  дошкольной</w:t>
            </w:r>
            <w:proofErr w:type="gramEnd"/>
            <w:r w:rsidRPr="00185DF2">
              <w:rPr>
                <w:color w:val="000000"/>
                <w:sz w:val="16"/>
                <w:szCs w:val="16"/>
              </w:rPr>
              <w:t xml:space="preserve"> образовательной организации  на 220 мест Октябрьского района </w:t>
            </w:r>
            <w:proofErr w:type="spellStart"/>
            <w:r w:rsidRPr="00185DF2">
              <w:rPr>
                <w:color w:val="000000"/>
                <w:sz w:val="16"/>
                <w:szCs w:val="16"/>
              </w:rPr>
              <w:t>Кривянское</w:t>
            </w:r>
            <w:proofErr w:type="spellEnd"/>
            <w:r w:rsidRPr="00185DF2">
              <w:rPr>
                <w:color w:val="000000"/>
                <w:sz w:val="16"/>
                <w:szCs w:val="16"/>
              </w:rPr>
              <w:t xml:space="preserve"> с/п</w:t>
            </w:r>
          </w:p>
          <w:p w:rsidR="00BB0800" w:rsidRDefault="00BB0800" w:rsidP="000100C8">
            <w:pPr>
              <w:snapToGrid w:val="0"/>
              <w:rPr>
                <w:color w:val="000000"/>
                <w:sz w:val="16"/>
                <w:szCs w:val="16"/>
              </w:rPr>
            </w:pPr>
          </w:p>
          <w:p w:rsidR="00BB0800" w:rsidRDefault="00BB0800" w:rsidP="000100C8">
            <w:pPr>
              <w:snapToGrid w:val="0"/>
              <w:rPr>
                <w:color w:val="000000"/>
                <w:sz w:val="16"/>
                <w:szCs w:val="16"/>
              </w:rPr>
            </w:pPr>
          </w:p>
          <w:p w:rsidR="00BB0800" w:rsidRPr="00185DF2" w:rsidRDefault="00BB0800" w:rsidP="000100C8">
            <w:pPr>
              <w:snapToGrid w:val="0"/>
              <w:rPr>
                <w:color w:val="000000"/>
                <w:sz w:val="16"/>
                <w:szCs w:val="16"/>
              </w:rPr>
            </w:pPr>
          </w:p>
        </w:tc>
        <w:tc>
          <w:tcPr>
            <w:tcW w:w="1000"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Средства федерального бюджета</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000000"/>
              <w:left w:val="single" w:sz="4" w:space="0" w:color="000000"/>
            </w:tcBorders>
            <w:vAlign w:val="center"/>
          </w:tcPr>
          <w:p w:rsidR="00BB0800" w:rsidRDefault="00BB0800" w:rsidP="000100C8">
            <w:pPr>
              <w:rPr>
                <w:color w:val="000000"/>
                <w:sz w:val="16"/>
                <w:szCs w:val="16"/>
              </w:rPr>
            </w:pPr>
          </w:p>
          <w:p w:rsidR="00BB0800" w:rsidRDefault="00BB0800" w:rsidP="000100C8">
            <w:pPr>
              <w:rPr>
                <w:color w:val="000000"/>
                <w:sz w:val="16"/>
                <w:szCs w:val="16"/>
              </w:rPr>
            </w:pPr>
          </w:p>
          <w:p w:rsidR="00BB0800" w:rsidRDefault="00BB0800" w:rsidP="000100C8">
            <w:pPr>
              <w:rPr>
                <w:color w:val="000000"/>
                <w:sz w:val="16"/>
                <w:szCs w:val="16"/>
              </w:rPr>
            </w:pPr>
          </w:p>
          <w:p w:rsidR="00BB0800" w:rsidRPr="00C67C9B" w:rsidRDefault="00BB0800" w:rsidP="000100C8">
            <w:pPr>
              <w:rPr>
                <w:color w:val="000000"/>
                <w:sz w:val="16"/>
                <w:szCs w:val="16"/>
                <w:highlight w:val="green"/>
              </w:rPr>
            </w:pPr>
            <w:r w:rsidRPr="00C713E0">
              <w:rPr>
                <w:color w:val="000000"/>
                <w:sz w:val="16"/>
                <w:szCs w:val="16"/>
              </w:rPr>
              <w:t>Согласно областного закона</w:t>
            </w:r>
          </w:p>
        </w:tc>
        <w:tc>
          <w:tcPr>
            <w:tcW w:w="1134"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74261,7</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62461,2</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Pr="008F5D74" w:rsidRDefault="00BB0800" w:rsidP="000100C8">
            <w:pPr>
              <w:jc w:val="center"/>
              <w:rPr>
                <w:color w:val="000000"/>
                <w:sz w:val="16"/>
                <w:szCs w:val="16"/>
              </w:rPr>
            </w:pPr>
            <w:r>
              <w:rPr>
                <w:color w:val="000000"/>
                <w:sz w:val="16"/>
                <w:szCs w:val="16"/>
              </w:rPr>
              <w:t>12538,0</w:t>
            </w:r>
          </w:p>
        </w:tc>
        <w:tc>
          <w:tcPr>
            <w:tcW w:w="851"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39954,4</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3664,0</w:t>
            </w:r>
          </w:p>
        </w:tc>
        <w:tc>
          <w:tcPr>
            <w:tcW w:w="1134" w:type="dxa"/>
            <w:tcBorders>
              <w:top w:val="single" w:sz="4" w:space="0" w:color="000000"/>
              <w:left w:val="single" w:sz="4" w:space="0" w:color="000000"/>
            </w:tcBorders>
            <w:vAlign w:val="center"/>
          </w:tcPr>
          <w:p w:rsidR="00BB0800" w:rsidRDefault="00BB0800" w:rsidP="000100C8">
            <w:pPr>
              <w:jc w:val="center"/>
              <w:rPr>
                <w:color w:val="000000"/>
                <w:sz w:val="16"/>
                <w:szCs w:val="16"/>
              </w:rPr>
            </w:pPr>
            <w:r>
              <w:rPr>
                <w:color w:val="000000"/>
                <w:sz w:val="16"/>
                <w:szCs w:val="16"/>
              </w:rPr>
              <w:t>34307,3</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62461,2</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8874,0</w:t>
            </w:r>
          </w:p>
        </w:tc>
        <w:tc>
          <w:tcPr>
            <w:tcW w:w="992" w:type="dxa"/>
            <w:tcBorders>
              <w:top w:val="single" w:sz="4" w:space="0" w:color="000000"/>
              <w:left w:val="single" w:sz="4" w:space="0" w:color="000000"/>
            </w:tcBorders>
            <w:vAlign w:val="center"/>
          </w:tcPr>
          <w:p w:rsidR="00BB0800" w:rsidRPr="00765C66" w:rsidRDefault="00BB0800" w:rsidP="000100C8">
            <w:pPr>
              <w:jc w:val="center"/>
              <w:rPr>
                <w:color w:val="000000"/>
                <w:sz w:val="16"/>
                <w:szCs w:val="16"/>
              </w:rPr>
            </w:pPr>
          </w:p>
        </w:tc>
        <w:tc>
          <w:tcPr>
            <w:tcW w:w="992" w:type="dxa"/>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992" w:type="dxa"/>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851" w:type="dxa"/>
            <w:gridSpan w:val="2"/>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992" w:type="dxa"/>
            <w:tcBorders>
              <w:top w:val="single" w:sz="4" w:space="0" w:color="000000"/>
              <w:left w:val="single" w:sz="4" w:space="0" w:color="000000"/>
            </w:tcBorders>
            <w:vAlign w:val="center"/>
          </w:tcPr>
          <w:p w:rsidR="00BB0800" w:rsidRPr="00C67C9B" w:rsidRDefault="00BB0800" w:rsidP="000100C8">
            <w:pPr>
              <w:jc w:val="center"/>
              <w:rPr>
                <w:color w:val="000000"/>
                <w:sz w:val="16"/>
                <w:szCs w:val="16"/>
                <w:highlight w:val="green"/>
              </w:rPr>
            </w:pPr>
          </w:p>
        </w:tc>
        <w:tc>
          <w:tcPr>
            <w:tcW w:w="851" w:type="dxa"/>
            <w:gridSpan w:val="2"/>
            <w:vMerge w:val="restart"/>
            <w:tcBorders>
              <w:top w:val="single" w:sz="4" w:space="0" w:color="000000"/>
              <w:left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Pr="00185DF2" w:rsidRDefault="00BB0800" w:rsidP="000100C8">
            <w:pPr>
              <w:snapToGrid w:val="0"/>
              <w:rPr>
                <w:color w:val="000000"/>
                <w:sz w:val="16"/>
                <w:szCs w:val="16"/>
              </w:rPr>
            </w:pPr>
            <w:proofErr w:type="gramStart"/>
            <w:r w:rsidRPr="00185DF2">
              <w:rPr>
                <w:color w:val="000000"/>
                <w:sz w:val="16"/>
                <w:szCs w:val="16"/>
              </w:rPr>
              <w:t>Строительство  дошкольной</w:t>
            </w:r>
            <w:proofErr w:type="gramEnd"/>
            <w:r w:rsidRPr="00185DF2">
              <w:rPr>
                <w:color w:val="000000"/>
                <w:sz w:val="16"/>
                <w:szCs w:val="16"/>
              </w:rPr>
              <w:t xml:space="preserve"> образовательной  организации  на 280 мест Октябрьского района </w:t>
            </w:r>
            <w:proofErr w:type="spellStart"/>
            <w:r w:rsidRPr="00185DF2">
              <w:rPr>
                <w:color w:val="000000"/>
                <w:sz w:val="16"/>
                <w:szCs w:val="16"/>
              </w:rPr>
              <w:t>Каменоломненское</w:t>
            </w:r>
            <w:proofErr w:type="spellEnd"/>
            <w:r w:rsidRPr="00185DF2">
              <w:rPr>
                <w:color w:val="000000"/>
                <w:sz w:val="16"/>
                <w:szCs w:val="16"/>
              </w:rPr>
              <w:t xml:space="preserve"> г/п</w:t>
            </w:r>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0100C8">
            <w:pPr>
              <w:snapToGrid w:val="0"/>
              <w:jc w:val="center"/>
              <w:rPr>
                <w:color w:val="000000"/>
                <w:sz w:val="16"/>
                <w:szCs w:val="16"/>
              </w:rPr>
            </w:pPr>
          </w:p>
        </w:tc>
        <w:tc>
          <w:tcPr>
            <w:tcW w:w="1134" w:type="dxa"/>
            <w:tcBorders>
              <w:left w:val="single" w:sz="4" w:space="0" w:color="000000"/>
              <w:bottom w:val="single" w:sz="4" w:space="0" w:color="000000"/>
            </w:tcBorders>
            <w:vAlign w:val="center"/>
          </w:tcPr>
          <w:p w:rsidR="00BB0800" w:rsidRPr="0011318B" w:rsidRDefault="00BB0800" w:rsidP="000100C8">
            <w:pPr>
              <w:jc w:val="center"/>
              <w:rPr>
                <w:color w:val="000000"/>
                <w:sz w:val="16"/>
                <w:szCs w:val="16"/>
              </w:rPr>
            </w:pPr>
          </w:p>
          <w:p w:rsidR="00BB0800" w:rsidRPr="0011318B" w:rsidRDefault="00BB0800" w:rsidP="000100C8">
            <w:pPr>
              <w:jc w:val="center"/>
              <w:rPr>
                <w:color w:val="000000"/>
                <w:sz w:val="16"/>
                <w:szCs w:val="16"/>
              </w:rPr>
            </w:pPr>
          </w:p>
          <w:p w:rsidR="00BB0800" w:rsidRPr="0011318B" w:rsidRDefault="00BB0800" w:rsidP="000100C8">
            <w:pPr>
              <w:jc w:val="center"/>
              <w:rPr>
                <w:color w:val="000000"/>
                <w:sz w:val="16"/>
                <w:szCs w:val="16"/>
              </w:rPr>
            </w:pPr>
            <w:r w:rsidRPr="0011318B">
              <w:rPr>
                <w:color w:val="000000"/>
                <w:sz w:val="16"/>
                <w:szCs w:val="16"/>
              </w:rPr>
              <w:t>48238,0</w:t>
            </w:r>
          </w:p>
          <w:p w:rsidR="00BB0800" w:rsidRPr="0011318B" w:rsidRDefault="00BB0800" w:rsidP="000100C8">
            <w:pPr>
              <w:jc w:val="center"/>
              <w:rPr>
                <w:color w:val="000000"/>
                <w:sz w:val="16"/>
                <w:szCs w:val="16"/>
              </w:rPr>
            </w:pPr>
          </w:p>
          <w:p w:rsidR="00BB0800" w:rsidRPr="0011318B" w:rsidRDefault="00BB0800" w:rsidP="000100C8">
            <w:pPr>
              <w:jc w:val="center"/>
              <w:rPr>
                <w:color w:val="000000"/>
                <w:sz w:val="16"/>
                <w:szCs w:val="16"/>
              </w:rPr>
            </w:pPr>
          </w:p>
          <w:p w:rsidR="00BB0800" w:rsidRPr="0011318B" w:rsidRDefault="00BB0800" w:rsidP="000100C8">
            <w:pPr>
              <w:jc w:val="center"/>
              <w:rPr>
                <w:color w:val="000000"/>
                <w:sz w:val="16"/>
                <w:szCs w:val="16"/>
              </w:rPr>
            </w:pPr>
          </w:p>
          <w:p w:rsidR="00BB0800" w:rsidRPr="0011318B" w:rsidRDefault="00BB0800" w:rsidP="000100C8">
            <w:pPr>
              <w:jc w:val="center"/>
              <w:rPr>
                <w:color w:val="000000"/>
                <w:sz w:val="16"/>
                <w:szCs w:val="16"/>
              </w:rPr>
            </w:pPr>
            <w:r w:rsidRPr="0011318B">
              <w:rPr>
                <w:color w:val="000000"/>
                <w:sz w:val="16"/>
                <w:szCs w:val="16"/>
              </w:rPr>
              <w:t>10843,6</w:t>
            </w:r>
          </w:p>
          <w:p w:rsidR="00BB0800" w:rsidRPr="0011318B" w:rsidRDefault="00BB0800" w:rsidP="000100C8">
            <w:pPr>
              <w:jc w:val="center"/>
              <w:rPr>
                <w:color w:val="000000"/>
                <w:sz w:val="16"/>
                <w:szCs w:val="16"/>
              </w:rPr>
            </w:pPr>
          </w:p>
          <w:p w:rsidR="00BB0800" w:rsidRPr="0011318B" w:rsidRDefault="00BB0800" w:rsidP="000100C8">
            <w:pPr>
              <w:jc w:val="center"/>
              <w:rPr>
                <w:color w:val="000000"/>
                <w:sz w:val="16"/>
                <w:szCs w:val="16"/>
              </w:rPr>
            </w:pPr>
          </w:p>
        </w:tc>
        <w:tc>
          <w:tcPr>
            <w:tcW w:w="851" w:type="dxa"/>
            <w:tcBorders>
              <w:left w:val="single" w:sz="4" w:space="0" w:color="000000"/>
              <w:bottom w:val="single" w:sz="4" w:space="0" w:color="000000"/>
            </w:tcBorders>
            <w:vAlign w:val="center"/>
          </w:tcPr>
          <w:p w:rsidR="00BB0800" w:rsidRPr="0011318B" w:rsidRDefault="00BB0800" w:rsidP="000100C8">
            <w:pPr>
              <w:jc w:val="center"/>
              <w:rPr>
                <w:sz w:val="16"/>
                <w:szCs w:val="16"/>
              </w:rPr>
            </w:pPr>
            <w:r w:rsidRPr="0011318B">
              <w:rPr>
                <w:sz w:val="16"/>
                <w:szCs w:val="16"/>
              </w:rPr>
              <w:t>18778,0</w:t>
            </w:r>
          </w:p>
          <w:p w:rsidR="00BB0800" w:rsidRPr="0011318B" w:rsidRDefault="00BB0800" w:rsidP="000100C8">
            <w:pPr>
              <w:jc w:val="center"/>
              <w:rPr>
                <w:sz w:val="16"/>
                <w:szCs w:val="16"/>
              </w:rPr>
            </w:pPr>
          </w:p>
          <w:p w:rsidR="00BB0800" w:rsidRPr="0011318B" w:rsidRDefault="00BB0800" w:rsidP="000100C8">
            <w:pPr>
              <w:jc w:val="center"/>
              <w:rPr>
                <w:sz w:val="16"/>
                <w:szCs w:val="16"/>
              </w:rPr>
            </w:pPr>
          </w:p>
          <w:p w:rsidR="00BB0800" w:rsidRPr="0011318B" w:rsidRDefault="00BB0800" w:rsidP="000100C8">
            <w:pPr>
              <w:jc w:val="center"/>
              <w:rPr>
                <w:sz w:val="16"/>
                <w:szCs w:val="16"/>
              </w:rPr>
            </w:pPr>
            <w:r w:rsidRPr="0011318B">
              <w:rPr>
                <w:sz w:val="16"/>
                <w:szCs w:val="16"/>
              </w:rPr>
              <w:t>1722,0</w:t>
            </w:r>
          </w:p>
        </w:tc>
        <w:tc>
          <w:tcPr>
            <w:tcW w:w="1134" w:type="dxa"/>
            <w:tcBorders>
              <w:left w:val="single" w:sz="4" w:space="0" w:color="000000"/>
              <w:bottom w:val="single" w:sz="4" w:space="0" w:color="000000"/>
            </w:tcBorders>
            <w:vAlign w:val="center"/>
          </w:tcPr>
          <w:p w:rsidR="00BB0800" w:rsidRPr="0011318B" w:rsidRDefault="00BB0800" w:rsidP="000100C8">
            <w:pPr>
              <w:jc w:val="center"/>
              <w:rPr>
                <w:sz w:val="16"/>
                <w:szCs w:val="16"/>
              </w:rPr>
            </w:pPr>
            <w:r w:rsidRPr="0011318B">
              <w:rPr>
                <w:sz w:val="16"/>
                <w:szCs w:val="16"/>
              </w:rPr>
              <w:t>29460,0</w:t>
            </w:r>
          </w:p>
          <w:p w:rsidR="00BB0800" w:rsidRPr="0011318B" w:rsidRDefault="00BB0800" w:rsidP="000100C8">
            <w:pPr>
              <w:jc w:val="center"/>
              <w:rPr>
                <w:sz w:val="16"/>
                <w:szCs w:val="16"/>
              </w:rPr>
            </w:pPr>
          </w:p>
          <w:p w:rsidR="00BB0800" w:rsidRPr="0011318B" w:rsidRDefault="00BB0800" w:rsidP="000100C8">
            <w:pPr>
              <w:jc w:val="center"/>
              <w:rPr>
                <w:sz w:val="16"/>
                <w:szCs w:val="16"/>
              </w:rPr>
            </w:pPr>
          </w:p>
          <w:p w:rsidR="00BB0800" w:rsidRPr="0011318B" w:rsidRDefault="00BB0800" w:rsidP="000100C8">
            <w:pPr>
              <w:jc w:val="center"/>
              <w:rPr>
                <w:sz w:val="16"/>
                <w:szCs w:val="16"/>
              </w:rPr>
            </w:pPr>
            <w:r w:rsidRPr="0011318B">
              <w:rPr>
                <w:sz w:val="16"/>
                <w:szCs w:val="16"/>
              </w:rPr>
              <w:t>9121,6</w:t>
            </w: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vMerge/>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Pr="00EF248A" w:rsidRDefault="00BB0800" w:rsidP="000100C8">
            <w:pPr>
              <w:snapToGrid w:val="0"/>
              <w:jc w:val="both"/>
              <w:rPr>
                <w:color w:val="000000"/>
                <w:sz w:val="16"/>
                <w:szCs w:val="16"/>
              </w:rPr>
            </w:pPr>
            <w:r w:rsidRPr="00EF248A">
              <w:rPr>
                <w:color w:val="000000"/>
                <w:sz w:val="16"/>
                <w:szCs w:val="16"/>
              </w:rPr>
              <w:t xml:space="preserve">Разработка проектно-сметной документации на строительство дошкольной </w:t>
            </w:r>
            <w:proofErr w:type="spellStart"/>
            <w:proofErr w:type="gramStart"/>
            <w:r w:rsidRPr="00EF248A">
              <w:rPr>
                <w:color w:val="000000"/>
                <w:sz w:val="16"/>
                <w:szCs w:val="16"/>
              </w:rPr>
              <w:t>организации</w:t>
            </w:r>
            <w:r>
              <w:rPr>
                <w:color w:val="000000"/>
                <w:sz w:val="16"/>
                <w:szCs w:val="16"/>
              </w:rPr>
              <w:t>и</w:t>
            </w:r>
            <w:proofErr w:type="spellEnd"/>
            <w:r>
              <w:rPr>
                <w:color w:val="000000"/>
                <w:sz w:val="16"/>
                <w:szCs w:val="16"/>
              </w:rPr>
              <w:t xml:space="preserve"> .</w:t>
            </w:r>
            <w:proofErr w:type="spellStart"/>
            <w:proofErr w:type="gramEnd"/>
            <w:r>
              <w:rPr>
                <w:color w:val="000000"/>
                <w:sz w:val="16"/>
                <w:szCs w:val="16"/>
              </w:rPr>
              <w:t>р.п.</w:t>
            </w:r>
            <w:r w:rsidRPr="00EF248A">
              <w:rPr>
                <w:color w:val="000000"/>
                <w:sz w:val="16"/>
                <w:szCs w:val="16"/>
              </w:rPr>
              <w:t>Каменоломни</w:t>
            </w:r>
            <w:proofErr w:type="spellEnd"/>
            <w:r w:rsidRPr="00EF248A">
              <w:rPr>
                <w:color w:val="000000"/>
                <w:sz w:val="16"/>
                <w:szCs w:val="16"/>
              </w:rPr>
              <w:t xml:space="preserve"> на 280 мест</w:t>
            </w:r>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p>
          <w:p w:rsidR="00BB0800" w:rsidRPr="00EF248A"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EF248A" w:rsidRDefault="00BB0800" w:rsidP="000100C8">
            <w:pPr>
              <w:snapToGrid w:val="0"/>
              <w:rPr>
                <w:color w:val="000000"/>
                <w:sz w:val="16"/>
                <w:szCs w:val="16"/>
              </w:rPr>
            </w:pPr>
            <w:r w:rsidRPr="00C713E0">
              <w:rPr>
                <w:color w:val="000000"/>
                <w:sz w:val="16"/>
                <w:szCs w:val="16"/>
              </w:rPr>
              <w:t>Согласно областного закона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5783,2</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Pr="00EF248A" w:rsidRDefault="00BB0800" w:rsidP="000100C8">
            <w:pPr>
              <w:jc w:val="center"/>
              <w:rPr>
                <w:color w:val="000000"/>
                <w:sz w:val="16"/>
                <w:szCs w:val="16"/>
              </w:rPr>
            </w:pPr>
          </w:p>
        </w:tc>
        <w:tc>
          <w:tcPr>
            <w:tcW w:w="851"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5783,2</w:t>
            </w:r>
          </w:p>
          <w:p w:rsidR="00BB0800" w:rsidRDefault="00BB0800" w:rsidP="000100C8">
            <w:pPr>
              <w:jc w:val="center"/>
              <w:rPr>
                <w:sz w:val="16"/>
                <w:szCs w:val="16"/>
              </w:rPr>
            </w:pPr>
          </w:p>
          <w:p w:rsidR="00BB0800" w:rsidRDefault="00BB0800" w:rsidP="000100C8">
            <w:pPr>
              <w:jc w:val="center"/>
              <w:rPr>
                <w:sz w:val="16"/>
                <w:szCs w:val="16"/>
              </w:rPr>
            </w:pPr>
          </w:p>
          <w:p w:rsidR="00BB0800" w:rsidRPr="00EF248A" w:rsidRDefault="00BB0800" w:rsidP="000100C8">
            <w:pPr>
              <w:jc w:val="center"/>
              <w:rPr>
                <w:sz w:val="16"/>
                <w:szCs w:val="16"/>
              </w:rPr>
            </w:pP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Pr="00EF248A" w:rsidRDefault="00BB0800" w:rsidP="000100C8">
            <w:pPr>
              <w:snapToGrid w:val="0"/>
              <w:jc w:val="both"/>
              <w:rPr>
                <w:color w:val="000000"/>
                <w:sz w:val="16"/>
                <w:szCs w:val="16"/>
              </w:rPr>
            </w:pPr>
            <w:r w:rsidRPr="00EF248A">
              <w:rPr>
                <w:color w:val="000000"/>
                <w:sz w:val="16"/>
                <w:szCs w:val="16"/>
              </w:rPr>
              <w:t xml:space="preserve">Разработка проектно-сметной документации на строительство дошкольной организации </w:t>
            </w:r>
            <w:proofErr w:type="spellStart"/>
            <w:r w:rsidRPr="00EF248A">
              <w:rPr>
                <w:color w:val="000000"/>
                <w:sz w:val="16"/>
                <w:szCs w:val="16"/>
              </w:rPr>
              <w:t>сл.Красюковская</w:t>
            </w:r>
            <w:proofErr w:type="spellEnd"/>
            <w:r w:rsidRPr="00EF248A">
              <w:rPr>
                <w:color w:val="000000"/>
                <w:sz w:val="16"/>
                <w:szCs w:val="16"/>
              </w:rPr>
              <w:t xml:space="preserve"> на 120 мест</w:t>
            </w:r>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p>
          <w:p w:rsidR="00BB0800" w:rsidRPr="00EF248A"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EF248A" w:rsidRDefault="00BB0800" w:rsidP="000100C8">
            <w:pPr>
              <w:snapToGrid w:val="0"/>
              <w:rPr>
                <w:color w:val="000000"/>
                <w:sz w:val="16"/>
                <w:szCs w:val="16"/>
              </w:rPr>
            </w:pPr>
            <w:r w:rsidRPr="00C713E0">
              <w:rPr>
                <w:color w:val="000000"/>
                <w:sz w:val="16"/>
                <w:szCs w:val="16"/>
              </w:rPr>
              <w:t>Согласно областного закона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3838,1</w:t>
            </w:r>
          </w:p>
          <w:p w:rsidR="00BB0800" w:rsidRDefault="00BB0800" w:rsidP="000100C8">
            <w:pPr>
              <w:jc w:val="center"/>
              <w:rPr>
                <w:color w:val="000000"/>
                <w:sz w:val="16"/>
                <w:szCs w:val="16"/>
              </w:rPr>
            </w:pPr>
          </w:p>
          <w:p w:rsidR="00BB0800" w:rsidRPr="00EF248A" w:rsidRDefault="00BB0800" w:rsidP="000100C8">
            <w:pPr>
              <w:jc w:val="center"/>
              <w:rPr>
                <w:color w:val="000000"/>
                <w:sz w:val="16"/>
                <w:szCs w:val="16"/>
              </w:rPr>
            </w:pPr>
            <w:r w:rsidRPr="00EF248A">
              <w:rPr>
                <w:color w:val="000000"/>
                <w:sz w:val="16"/>
                <w:szCs w:val="16"/>
              </w:rPr>
              <w:t>352,0</w:t>
            </w:r>
          </w:p>
        </w:tc>
        <w:tc>
          <w:tcPr>
            <w:tcW w:w="851"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3838,1</w:t>
            </w:r>
          </w:p>
          <w:p w:rsidR="00BB0800" w:rsidRDefault="00BB0800" w:rsidP="000100C8">
            <w:pPr>
              <w:jc w:val="center"/>
              <w:rPr>
                <w:sz w:val="16"/>
                <w:szCs w:val="16"/>
              </w:rPr>
            </w:pPr>
          </w:p>
          <w:p w:rsidR="00BB0800" w:rsidRPr="00EF248A" w:rsidRDefault="00BB0800" w:rsidP="000100C8">
            <w:pPr>
              <w:jc w:val="center"/>
              <w:rPr>
                <w:sz w:val="16"/>
                <w:szCs w:val="16"/>
              </w:rPr>
            </w:pPr>
            <w:r w:rsidRPr="00EF248A">
              <w:rPr>
                <w:sz w:val="16"/>
                <w:szCs w:val="16"/>
              </w:rPr>
              <w:t>352,0</w:t>
            </w: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Default="00BB0800" w:rsidP="000100C8">
            <w:pPr>
              <w:snapToGrid w:val="0"/>
              <w:jc w:val="both"/>
              <w:rPr>
                <w:color w:val="000000"/>
                <w:sz w:val="16"/>
                <w:szCs w:val="16"/>
              </w:rPr>
            </w:pPr>
            <w:r>
              <w:rPr>
                <w:color w:val="000000"/>
                <w:sz w:val="16"/>
                <w:szCs w:val="16"/>
              </w:rPr>
              <w:t xml:space="preserve">Приобретение модульного детского сада МБДОУ № 42 </w:t>
            </w:r>
            <w:proofErr w:type="spellStart"/>
            <w:r>
              <w:rPr>
                <w:color w:val="000000"/>
                <w:sz w:val="16"/>
                <w:szCs w:val="16"/>
              </w:rPr>
              <w:t>р.п.Каменоломни</w:t>
            </w:r>
            <w:proofErr w:type="spellEnd"/>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федерального бюджета</w:t>
            </w:r>
          </w:p>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r>
              <w:rPr>
                <w:color w:val="000000"/>
                <w:sz w:val="16"/>
                <w:szCs w:val="16"/>
              </w:rPr>
              <w:lastRenderedPageBreak/>
              <w:t xml:space="preserve">Средства бюджета Октябрьского района </w:t>
            </w:r>
          </w:p>
        </w:tc>
        <w:tc>
          <w:tcPr>
            <w:tcW w:w="1410" w:type="dxa"/>
            <w:tcBorders>
              <w:left w:val="single" w:sz="4" w:space="0" w:color="000000"/>
              <w:bottom w:val="single" w:sz="4" w:space="0" w:color="000000"/>
            </w:tcBorders>
            <w:vAlign w:val="center"/>
          </w:tcPr>
          <w:p w:rsidR="00BB0800" w:rsidRDefault="00BB0800" w:rsidP="000100C8">
            <w:pPr>
              <w:snapToGrid w:val="0"/>
              <w:rPr>
                <w:color w:val="000000"/>
                <w:sz w:val="16"/>
                <w:szCs w:val="16"/>
              </w:rPr>
            </w:pPr>
            <w:r w:rsidRPr="00C713E0">
              <w:rPr>
                <w:color w:val="000000"/>
                <w:sz w:val="16"/>
                <w:szCs w:val="16"/>
              </w:rPr>
              <w:lastRenderedPageBreak/>
              <w:t>Согласно областного закона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5138,2</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745,1</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Pr="00A53DF4" w:rsidRDefault="00BB0800" w:rsidP="000100C8">
            <w:pPr>
              <w:jc w:val="center"/>
              <w:rPr>
                <w:color w:val="000000"/>
                <w:sz w:val="16"/>
                <w:szCs w:val="16"/>
              </w:rPr>
            </w:pPr>
            <w:r>
              <w:rPr>
                <w:color w:val="000000"/>
                <w:sz w:val="16"/>
                <w:szCs w:val="16"/>
              </w:rPr>
              <w:t>1539,5</w:t>
            </w:r>
          </w:p>
        </w:tc>
        <w:tc>
          <w:tcPr>
            <w:tcW w:w="851"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5138,2</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745,1</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Pr="00A53DF4" w:rsidRDefault="00BB0800" w:rsidP="000100C8">
            <w:pPr>
              <w:jc w:val="center"/>
              <w:rPr>
                <w:sz w:val="16"/>
                <w:szCs w:val="16"/>
              </w:rPr>
            </w:pPr>
            <w:r>
              <w:rPr>
                <w:color w:val="000000"/>
                <w:sz w:val="16"/>
                <w:szCs w:val="16"/>
              </w:rPr>
              <w:t>1539,5</w:t>
            </w: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Default="00BB0800" w:rsidP="000100C8">
            <w:pPr>
              <w:snapToGrid w:val="0"/>
              <w:jc w:val="both"/>
              <w:rPr>
                <w:color w:val="000000"/>
                <w:sz w:val="16"/>
                <w:szCs w:val="16"/>
              </w:rPr>
            </w:pPr>
            <w:r>
              <w:rPr>
                <w:color w:val="000000"/>
                <w:sz w:val="16"/>
                <w:szCs w:val="16"/>
              </w:rPr>
              <w:lastRenderedPageBreak/>
              <w:t>Приобретение модульного детского сада МБДОУ № 39 «Звездочка» пос. Казачьи Лагери</w:t>
            </w:r>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федерального бюджета</w:t>
            </w:r>
          </w:p>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0100C8">
            <w:pPr>
              <w:snapToGrid w:val="0"/>
              <w:rPr>
                <w:color w:val="000000"/>
                <w:sz w:val="16"/>
                <w:szCs w:val="16"/>
              </w:rPr>
            </w:pPr>
            <w:r w:rsidRPr="00C713E0">
              <w:rPr>
                <w:color w:val="000000"/>
                <w:sz w:val="16"/>
                <w:szCs w:val="16"/>
              </w:rPr>
              <w:t>Согласно областного закона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5964,0</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864,8</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sidRPr="005D17F7">
              <w:rPr>
                <w:color w:val="000000"/>
                <w:sz w:val="16"/>
                <w:szCs w:val="16"/>
              </w:rPr>
              <w:t>626,2</w:t>
            </w:r>
          </w:p>
        </w:tc>
        <w:tc>
          <w:tcPr>
            <w:tcW w:w="851" w:type="dxa"/>
            <w:tcBorders>
              <w:left w:val="single" w:sz="4" w:space="0" w:color="000000"/>
              <w:bottom w:val="single" w:sz="4" w:space="0" w:color="000000"/>
            </w:tcBorders>
            <w:vAlign w:val="center"/>
          </w:tcPr>
          <w:p w:rsidR="00BB0800" w:rsidRDefault="00BB0800" w:rsidP="000100C8">
            <w:pPr>
              <w:jc w:val="center"/>
              <w:rPr>
                <w:sz w:val="16"/>
                <w:szCs w:val="16"/>
              </w:rPr>
            </w:pPr>
          </w:p>
          <w:p w:rsidR="00BB0800" w:rsidRDefault="00BB0800" w:rsidP="000100C8">
            <w:pPr>
              <w:jc w:val="center"/>
              <w:rPr>
                <w:sz w:val="16"/>
                <w:szCs w:val="16"/>
              </w:rPr>
            </w:pPr>
          </w:p>
          <w:p w:rsidR="00BB0800" w:rsidRDefault="00BB0800" w:rsidP="000100C8">
            <w:pPr>
              <w:jc w:val="center"/>
              <w:rPr>
                <w:sz w:val="16"/>
                <w:szCs w:val="16"/>
              </w:rPr>
            </w:pPr>
          </w:p>
          <w:p w:rsidR="00BB0800" w:rsidRDefault="00BB0800" w:rsidP="000100C8">
            <w:pPr>
              <w:jc w:val="center"/>
              <w:rPr>
                <w:sz w:val="16"/>
                <w:szCs w:val="16"/>
              </w:rPr>
            </w:pPr>
            <w:r>
              <w:rPr>
                <w:sz w:val="16"/>
                <w:szCs w:val="16"/>
              </w:rPr>
              <w:t>5964,0</w:t>
            </w:r>
          </w:p>
          <w:p w:rsidR="00BB0800" w:rsidRDefault="00BB0800" w:rsidP="000100C8">
            <w:pPr>
              <w:jc w:val="center"/>
              <w:rPr>
                <w:sz w:val="16"/>
                <w:szCs w:val="16"/>
              </w:rPr>
            </w:pPr>
          </w:p>
          <w:p w:rsidR="00BB0800" w:rsidRDefault="00BB0800" w:rsidP="000100C8">
            <w:pPr>
              <w:jc w:val="center"/>
              <w:rPr>
                <w:sz w:val="16"/>
                <w:szCs w:val="16"/>
              </w:rPr>
            </w:pPr>
          </w:p>
          <w:p w:rsidR="00BB0800" w:rsidRDefault="00BB0800" w:rsidP="000100C8">
            <w:pPr>
              <w:jc w:val="center"/>
              <w:rPr>
                <w:sz w:val="16"/>
                <w:szCs w:val="16"/>
              </w:rPr>
            </w:pPr>
          </w:p>
          <w:p w:rsidR="00BB0800" w:rsidRDefault="00BB0800" w:rsidP="000100C8">
            <w:pPr>
              <w:jc w:val="center"/>
              <w:rPr>
                <w:sz w:val="16"/>
                <w:szCs w:val="16"/>
              </w:rPr>
            </w:pPr>
            <w:r>
              <w:rPr>
                <w:sz w:val="16"/>
                <w:szCs w:val="16"/>
              </w:rPr>
              <w:t>864,8</w:t>
            </w:r>
          </w:p>
          <w:p w:rsidR="00BB0800" w:rsidRDefault="00BB0800" w:rsidP="000100C8">
            <w:pPr>
              <w:jc w:val="center"/>
              <w:rPr>
                <w:sz w:val="16"/>
                <w:szCs w:val="16"/>
              </w:rPr>
            </w:pPr>
          </w:p>
          <w:p w:rsidR="00BB0800" w:rsidRDefault="00BB0800" w:rsidP="000100C8">
            <w:pPr>
              <w:jc w:val="center"/>
              <w:rPr>
                <w:sz w:val="16"/>
                <w:szCs w:val="16"/>
              </w:rPr>
            </w:pPr>
            <w:r w:rsidRPr="005D17F7">
              <w:rPr>
                <w:sz w:val="16"/>
                <w:szCs w:val="16"/>
              </w:rPr>
              <w:t>626,2</w:t>
            </w:r>
          </w:p>
          <w:p w:rsidR="00BB0800" w:rsidRDefault="00BB0800" w:rsidP="000100C8">
            <w:pPr>
              <w:jc w:val="center"/>
              <w:rPr>
                <w:sz w:val="16"/>
                <w:szCs w:val="16"/>
              </w:rPr>
            </w:pPr>
          </w:p>
          <w:p w:rsidR="00BB0800" w:rsidRDefault="00BB0800" w:rsidP="000100C8">
            <w:pPr>
              <w:jc w:val="center"/>
              <w:rPr>
                <w:sz w:val="16"/>
                <w:szCs w:val="16"/>
              </w:rPr>
            </w:pP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558"/>
        </w:trPr>
        <w:tc>
          <w:tcPr>
            <w:tcW w:w="3544" w:type="dxa"/>
            <w:tcBorders>
              <w:left w:val="single" w:sz="4" w:space="0" w:color="000000"/>
              <w:bottom w:val="single" w:sz="4" w:space="0" w:color="000000"/>
            </w:tcBorders>
            <w:vAlign w:val="center"/>
          </w:tcPr>
          <w:p w:rsidR="00BB0800" w:rsidRDefault="00BB0800" w:rsidP="000100C8">
            <w:pPr>
              <w:snapToGrid w:val="0"/>
              <w:jc w:val="both"/>
              <w:rPr>
                <w:color w:val="000000"/>
                <w:sz w:val="16"/>
                <w:szCs w:val="16"/>
              </w:rPr>
            </w:pPr>
            <w:r>
              <w:rPr>
                <w:color w:val="000000"/>
                <w:sz w:val="16"/>
                <w:szCs w:val="16"/>
              </w:rPr>
              <w:t xml:space="preserve">Приобретение модульного детского сада МБДОУ № 7 «Березка» </w:t>
            </w:r>
            <w:proofErr w:type="spellStart"/>
            <w:r>
              <w:rPr>
                <w:color w:val="000000"/>
                <w:sz w:val="16"/>
                <w:szCs w:val="16"/>
              </w:rPr>
              <w:t>ст-цаЗаплавская</w:t>
            </w:r>
            <w:proofErr w:type="spellEnd"/>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федерального бюджета</w:t>
            </w:r>
          </w:p>
          <w:p w:rsidR="00BB0800" w:rsidRDefault="00BB0800" w:rsidP="000100C8">
            <w:pPr>
              <w:jc w:val="center"/>
              <w:rPr>
                <w:color w:val="000000"/>
                <w:sz w:val="16"/>
                <w:szCs w:val="16"/>
              </w:rPr>
            </w:pPr>
            <w:r>
              <w:rPr>
                <w:color w:val="000000"/>
                <w:sz w:val="16"/>
                <w:szCs w:val="16"/>
              </w:rPr>
              <w:t>Средства областного бюджета</w:t>
            </w: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0100C8">
            <w:pPr>
              <w:snapToGrid w:val="0"/>
              <w:rPr>
                <w:color w:val="000000"/>
                <w:sz w:val="16"/>
                <w:szCs w:val="16"/>
              </w:rPr>
            </w:pPr>
            <w:r w:rsidRPr="00C713E0">
              <w:rPr>
                <w:color w:val="000000"/>
                <w:sz w:val="16"/>
                <w:szCs w:val="16"/>
              </w:rPr>
              <w:t>Согласно областного закона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5964,0</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864,8</w:t>
            </w:r>
          </w:p>
          <w:p w:rsidR="00BB0800" w:rsidRDefault="00BB0800" w:rsidP="000100C8">
            <w:pPr>
              <w:jc w:val="center"/>
              <w:rPr>
                <w:color w:val="000000"/>
                <w:sz w:val="16"/>
                <w:szCs w:val="16"/>
              </w:rPr>
            </w:pPr>
          </w:p>
          <w:p w:rsidR="00BB0800" w:rsidRDefault="00BB0800" w:rsidP="000100C8">
            <w:pPr>
              <w:jc w:val="center"/>
              <w:rPr>
                <w:color w:val="000000"/>
                <w:sz w:val="16"/>
                <w:szCs w:val="16"/>
              </w:rPr>
            </w:pPr>
            <w:r w:rsidRPr="005D17F7">
              <w:rPr>
                <w:color w:val="000000"/>
                <w:sz w:val="16"/>
                <w:szCs w:val="16"/>
              </w:rPr>
              <w:t>626,2</w:t>
            </w:r>
          </w:p>
        </w:tc>
        <w:tc>
          <w:tcPr>
            <w:tcW w:w="851" w:type="dxa"/>
            <w:tcBorders>
              <w:left w:val="single" w:sz="4" w:space="0" w:color="000000"/>
              <w:bottom w:val="single" w:sz="4" w:space="0" w:color="000000"/>
            </w:tcBorders>
            <w:vAlign w:val="center"/>
          </w:tcPr>
          <w:p w:rsidR="00BB0800" w:rsidRDefault="00BB0800" w:rsidP="000100C8">
            <w:pPr>
              <w:jc w:val="center"/>
              <w:rPr>
                <w:sz w:val="16"/>
                <w:szCs w:val="16"/>
              </w:rPr>
            </w:pPr>
          </w:p>
          <w:p w:rsidR="00BB0800" w:rsidRDefault="00BB0800" w:rsidP="000100C8">
            <w:pPr>
              <w:jc w:val="center"/>
              <w:rPr>
                <w:sz w:val="16"/>
                <w:szCs w:val="16"/>
              </w:rPr>
            </w:pPr>
            <w:r>
              <w:rPr>
                <w:sz w:val="16"/>
                <w:szCs w:val="16"/>
              </w:rPr>
              <w:t>5964,0</w:t>
            </w:r>
          </w:p>
          <w:p w:rsidR="00BB0800" w:rsidRDefault="00BB0800" w:rsidP="000100C8">
            <w:pPr>
              <w:jc w:val="center"/>
              <w:rPr>
                <w:sz w:val="16"/>
                <w:szCs w:val="16"/>
              </w:rPr>
            </w:pPr>
          </w:p>
          <w:p w:rsidR="00BB0800" w:rsidRDefault="00BB0800" w:rsidP="000100C8">
            <w:pPr>
              <w:jc w:val="center"/>
              <w:rPr>
                <w:sz w:val="16"/>
                <w:szCs w:val="16"/>
              </w:rPr>
            </w:pPr>
          </w:p>
          <w:p w:rsidR="00BB0800" w:rsidRDefault="00BB0800" w:rsidP="000100C8">
            <w:pPr>
              <w:jc w:val="center"/>
              <w:rPr>
                <w:sz w:val="16"/>
                <w:szCs w:val="16"/>
              </w:rPr>
            </w:pPr>
            <w:r>
              <w:rPr>
                <w:sz w:val="16"/>
                <w:szCs w:val="16"/>
              </w:rPr>
              <w:t>864,8</w:t>
            </w:r>
          </w:p>
          <w:p w:rsidR="00BB0800" w:rsidRDefault="00BB0800" w:rsidP="000100C8">
            <w:pPr>
              <w:jc w:val="center"/>
              <w:rPr>
                <w:sz w:val="16"/>
                <w:szCs w:val="16"/>
              </w:rPr>
            </w:pPr>
          </w:p>
          <w:p w:rsidR="00BB0800" w:rsidRDefault="00BB0800" w:rsidP="000100C8">
            <w:pPr>
              <w:jc w:val="center"/>
              <w:rPr>
                <w:sz w:val="16"/>
                <w:szCs w:val="16"/>
              </w:rPr>
            </w:pPr>
            <w:r w:rsidRPr="005D17F7">
              <w:rPr>
                <w:sz w:val="16"/>
                <w:szCs w:val="16"/>
              </w:rPr>
              <w:t>626,2</w:t>
            </w: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Default="00BB0800" w:rsidP="000100C8">
            <w:pPr>
              <w:snapToGrid w:val="0"/>
              <w:jc w:val="both"/>
              <w:rPr>
                <w:color w:val="000000"/>
                <w:sz w:val="16"/>
                <w:szCs w:val="16"/>
              </w:rPr>
            </w:pPr>
            <w:r>
              <w:rPr>
                <w:color w:val="000000"/>
                <w:sz w:val="16"/>
                <w:szCs w:val="16"/>
              </w:rPr>
              <w:t xml:space="preserve">Проведение работ по авторскому надзору за строительством ДОУ на 220 мест </w:t>
            </w:r>
            <w:proofErr w:type="spellStart"/>
            <w:r>
              <w:rPr>
                <w:color w:val="000000"/>
                <w:sz w:val="16"/>
                <w:szCs w:val="16"/>
              </w:rPr>
              <w:t>ст-цаКривянская</w:t>
            </w:r>
            <w:proofErr w:type="spellEnd"/>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0100C8">
            <w:pPr>
              <w:snapToGrid w:val="0"/>
              <w:jc w:val="center"/>
              <w:rPr>
                <w:color w:val="000000"/>
                <w:sz w:val="16"/>
                <w:szCs w:val="16"/>
              </w:rPr>
            </w:pPr>
          </w:p>
        </w:tc>
        <w:tc>
          <w:tcPr>
            <w:tcW w:w="1134" w:type="dxa"/>
            <w:tcBorders>
              <w:left w:val="single" w:sz="4" w:space="0" w:color="000000"/>
              <w:bottom w:val="single" w:sz="4" w:space="0" w:color="000000"/>
            </w:tcBorders>
            <w:vAlign w:val="center"/>
          </w:tcPr>
          <w:p w:rsidR="00BB0800" w:rsidRPr="00A53DF4" w:rsidRDefault="00BB0800" w:rsidP="000100C8">
            <w:pPr>
              <w:jc w:val="center"/>
              <w:rPr>
                <w:color w:val="000000"/>
                <w:sz w:val="16"/>
                <w:szCs w:val="16"/>
              </w:rPr>
            </w:pPr>
            <w:r>
              <w:rPr>
                <w:color w:val="000000"/>
                <w:sz w:val="16"/>
                <w:szCs w:val="16"/>
              </w:rPr>
              <w:t>298,6</w:t>
            </w:r>
          </w:p>
        </w:tc>
        <w:tc>
          <w:tcPr>
            <w:tcW w:w="851" w:type="dxa"/>
            <w:tcBorders>
              <w:left w:val="single" w:sz="4" w:space="0" w:color="000000"/>
              <w:bottom w:val="single" w:sz="4" w:space="0" w:color="000000"/>
            </w:tcBorders>
            <w:vAlign w:val="center"/>
          </w:tcPr>
          <w:p w:rsidR="00BB0800" w:rsidRPr="00A53DF4" w:rsidRDefault="00BB0800" w:rsidP="000100C8">
            <w:pPr>
              <w:jc w:val="center"/>
              <w:rPr>
                <w:sz w:val="16"/>
                <w:szCs w:val="16"/>
              </w:rPr>
            </w:pPr>
            <w:r>
              <w:rPr>
                <w:sz w:val="16"/>
                <w:szCs w:val="16"/>
              </w:rPr>
              <w:t>298,6</w:t>
            </w: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Default="00BB0800" w:rsidP="000100C8">
            <w:pPr>
              <w:snapToGrid w:val="0"/>
              <w:jc w:val="both"/>
              <w:rPr>
                <w:color w:val="000000"/>
                <w:sz w:val="16"/>
                <w:szCs w:val="16"/>
              </w:rPr>
            </w:pPr>
            <w:r>
              <w:rPr>
                <w:color w:val="000000"/>
                <w:sz w:val="16"/>
                <w:szCs w:val="16"/>
              </w:rPr>
              <w:t xml:space="preserve">Резервный фонд Правительства РО на МБДОУ № 35 </w:t>
            </w:r>
            <w:proofErr w:type="spellStart"/>
            <w:r>
              <w:rPr>
                <w:color w:val="000000"/>
                <w:sz w:val="16"/>
                <w:szCs w:val="16"/>
              </w:rPr>
              <w:t>пос.Новоперсиановский</w:t>
            </w:r>
            <w:proofErr w:type="spellEnd"/>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tc>
        <w:tc>
          <w:tcPr>
            <w:tcW w:w="1410" w:type="dxa"/>
            <w:tcBorders>
              <w:left w:val="single" w:sz="4" w:space="0" w:color="000000"/>
              <w:bottom w:val="single" w:sz="4" w:space="0" w:color="000000"/>
            </w:tcBorders>
            <w:vAlign w:val="center"/>
          </w:tcPr>
          <w:p w:rsidR="00BB0800" w:rsidRDefault="00BB0800" w:rsidP="000100C8">
            <w:pPr>
              <w:snapToGrid w:val="0"/>
              <w:rPr>
                <w:color w:val="000000"/>
                <w:sz w:val="16"/>
                <w:szCs w:val="16"/>
              </w:rPr>
            </w:pPr>
            <w:r w:rsidRPr="00C713E0">
              <w:rPr>
                <w:color w:val="000000"/>
                <w:sz w:val="16"/>
                <w:szCs w:val="16"/>
              </w:rPr>
              <w:t>Согласно областного закона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86,9</w:t>
            </w:r>
          </w:p>
        </w:tc>
        <w:tc>
          <w:tcPr>
            <w:tcW w:w="851"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86,9</w:t>
            </w: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463"/>
        </w:trPr>
        <w:tc>
          <w:tcPr>
            <w:tcW w:w="3544" w:type="dxa"/>
            <w:tcBorders>
              <w:left w:val="single" w:sz="4" w:space="0" w:color="000000"/>
              <w:bottom w:val="single" w:sz="4" w:space="0" w:color="000000"/>
            </w:tcBorders>
            <w:vAlign w:val="center"/>
          </w:tcPr>
          <w:p w:rsidR="00BB0800" w:rsidRDefault="00BB0800" w:rsidP="000100C8">
            <w:pPr>
              <w:snapToGrid w:val="0"/>
              <w:jc w:val="both"/>
              <w:rPr>
                <w:color w:val="000000"/>
                <w:sz w:val="16"/>
                <w:szCs w:val="16"/>
              </w:rPr>
            </w:pPr>
            <w:r>
              <w:rPr>
                <w:color w:val="000000"/>
                <w:sz w:val="16"/>
                <w:szCs w:val="16"/>
              </w:rPr>
              <w:t>Средства от предпринимательской и иной приносящей доход деятельности</w:t>
            </w:r>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Внебюджетные средства</w:t>
            </w:r>
          </w:p>
        </w:tc>
        <w:tc>
          <w:tcPr>
            <w:tcW w:w="1410" w:type="dxa"/>
            <w:tcBorders>
              <w:left w:val="single" w:sz="4" w:space="0" w:color="000000"/>
              <w:bottom w:val="single" w:sz="4" w:space="0" w:color="000000"/>
            </w:tcBorders>
            <w:vAlign w:val="center"/>
          </w:tcPr>
          <w:p w:rsidR="00BB0800" w:rsidRDefault="00BB0800" w:rsidP="000100C8">
            <w:pPr>
              <w:snapToGrid w:val="0"/>
              <w:rPr>
                <w:color w:val="000000"/>
                <w:sz w:val="16"/>
                <w:szCs w:val="16"/>
              </w:rPr>
            </w:pPr>
            <w:r>
              <w:rPr>
                <w:color w:val="000000"/>
                <w:sz w:val="16"/>
                <w:szCs w:val="16"/>
              </w:rPr>
              <w:t>Приказ отдела образования «Об утверждении плана по оказанию платных образовательных услуг по образовательным учреждениям»</w:t>
            </w:r>
          </w:p>
        </w:tc>
        <w:tc>
          <w:tcPr>
            <w:tcW w:w="1134" w:type="dxa"/>
            <w:tcBorders>
              <w:left w:val="single" w:sz="4" w:space="0" w:color="000000"/>
              <w:bottom w:val="single" w:sz="4" w:space="0" w:color="000000"/>
            </w:tcBorders>
            <w:vAlign w:val="center"/>
          </w:tcPr>
          <w:p w:rsidR="00BB0800" w:rsidRPr="00A53DF4" w:rsidRDefault="00BB0800" w:rsidP="000100C8">
            <w:pPr>
              <w:jc w:val="center"/>
              <w:rPr>
                <w:sz w:val="16"/>
                <w:szCs w:val="16"/>
              </w:rPr>
            </w:pPr>
            <w:r>
              <w:rPr>
                <w:sz w:val="16"/>
                <w:szCs w:val="16"/>
              </w:rPr>
              <w:t>201017,9</w:t>
            </w:r>
          </w:p>
        </w:tc>
        <w:tc>
          <w:tcPr>
            <w:tcW w:w="851" w:type="dxa"/>
            <w:tcBorders>
              <w:left w:val="single" w:sz="4" w:space="0" w:color="000000"/>
              <w:bottom w:val="single" w:sz="4" w:space="0" w:color="000000"/>
            </w:tcBorders>
            <w:vAlign w:val="center"/>
          </w:tcPr>
          <w:p w:rsidR="00BB0800" w:rsidRPr="00A53DF4" w:rsidRDefault="00BB0800" w:rsidP="000100C8">
            <w:pPr>
              <w:jc w:val="center"/>
              <w:rPr>
                <w:sz w:val="16"/>
                <w:szCs w:val="16"/>
              </w:rPr>
            </w:pPr>
            <w:r>
              <w:rPr>
                <w:sz w:val="16"/>
                <w:szCs w:val="16"/>
              </w:rPr>
              <w:t>22142,9</w:t>
            </w: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27865,7</w:t>
            </w: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29259,0</w:t>
            </w: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30437,6</w:t>
            </w: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30437,6</w:t>
            </w: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30437,6</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20"/>
                <w:szCs w:val="20"/>
              </w:rPr>
            </w:pPr>
            <w:r>
              <w:rPr>
                <w:color w:val="000000"/>
                <w:sz w:val="20"/>
                <w:szCs w:val="20"/>
              </w:rPr>
              <w:t>30437,6</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646"/>
        </w:trPr>
        <w:tc>
          <w:tcPr>
            <w:tcW w:w="3544" w:type="dxa"/>
            <w:tcBorders>
              <w:left w:val="single" w:sz="4" w:space="0" w:color="000000"/>
              <w:bottom w:val="single" w:sz="4" w:space="0" w:color="000000"/>
            </w:tcBorders>
            <w:vAlign w:val="center"/>
          </w:tcPr>
          <w:p w:rsidR="00BB0800" w:rsidRDefault="00BB0800" w:rsidP="000100C8">
            <w:pPr>
              <w:snapToGrid w:val="0"/>
              <w:jc w:val="both"/>
              <w:rPr>
                <w:color w:val="000000"/>
                <w:sz w:val="16"/>
                <w:szCs w:val="16"/>
              </w:rPr>
            </w:pPr>
            <w:r>
              <w:rPr>
                <w:color w:val="000000"/>
                <w:sz w:val="16"/>
                <w:szCs w:val="16"/>
              </w:rPr>
              <w:t>Строительный контроль</w:t>
            </w:r>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0100C8">
            <w:pPr>
              <w:snapToGrid w:val="0"/>
              <w:rPr>
                <w:color w:val="000000"/>
                <w:sz w:val="16"/>
                <w:szCs w:val="16"/>
              </w:rPr>
            </w:pPr>
            <w:r>
              <w:rPr>
                <w:color w:val="000000"/>
                <w:sz w:val="16"/>
                <w:szCs w:val="16"/>
              </w:rPr>
              <w:t xml:space="preserve">Решение собрания депутатов Октябрьского района </w:t>
            </w:r>
            <w:proofErr w:type="gramStart"/>
            <w:r>
              <w:rPr>
                <w:color w:val="000000"/>
                <w:sz w:val="16"/>
                <w:szCs w:val="16"/>
              </w:rPr>
              <w:t>« О</w:t>
            </w:r>
            <w:proofErr w:type="gramEnd"/>
            <w:r>
              <w:rPr>
                <w:color w:val="000000"/>
                <w:sz w:val="16"/>
                <w:szCs w:val="16"/>
              </w:rPr>
              <w:t xml:space="preserve"> бюджете Октябрьского района»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1510,6</w:t>
            </w:r>
          </w:p>
        </w:tc>
        <w:tc>
          <w:tcPr>
            <w:tcW w:w="851"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610,6</w:t>
            </w:r>
          </w:p>
        </w:tc>
        <w:tc>
          <w:tcPr>
            <w:tcW w:w="1134" w:type="dxa"/>
            <w:tcBorders>
              <w:left w:val="single" w:sz="4" w:space="0" w:color="000000"/>
              <w:bottom w:val="single" w:sz="4" w:space="0" w:color="000000"/>
            </w:tcBorders>
            <w:vAlign w:val="center"/>
          </w:tcPr>
          <w:p w:rsidR="00BB0800" w:rsidRDefault="00BB0800" w:rsidP="000100C8">
            <w:pPr>
              <w:jc w:val="center"/>
              <w:rPr>
                <w:sz w:val="16"/>
                <w:szCs w:val="16"/>
              </w:rPr>
            </w:pPr>
            <w:r>
              <w:rPr>
                <w:sz w:val="16"/>
                <w:szCs w:val="16"/>
              </w:rPr>
              <w:t>900,0</w:t>
            </w: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40"/>
        </w:trPr>
        <w:tc>
          <w:tcPr>
            <w:tcW w:w="3544" w:type="dxa"/>
            <w:tcBorders>
              <w:left w:val="single" w:sz="4" w:space="0" w:color="000000"/>
              <w:bottom w:val="single" w:sz="4" w:space="0" w:color="000000"/>
              <w:right w:val="single" w:sz="4" w:space="0" w:color="auto"/>
            </w:tcBorders>
            <w:vAlign w:val="center"/>
          </w:tcPr>
          <w:p w:rsidR="00BB0800" w:rsidRDefault="00BB0800" w:rsidP="000100C8">
            <w:pPr>
              <w:rPr>
                <w:color w:val="000000"/>
                <w:sz w:val="16"/>
                <w:szCs w:val="16"/>
              </w:rPr>
            </w:pPr>
            <w:r>
              <w:rPr>
                <w:color w:val="000000"/>
                <w:sz w:val="16"/>
                <w:szCs w:val="16"/>
              </w:rPr>
              <w:t xml:space="preserve">Приобретение мебели для МБДОУ № 42 </w:t>
            </w:r>
            <w:proofErr w:type="spellStart"/>
            <w:r>
              <w:rPr>
                <w:color w:val="000000"/>
                <w:sz w:val="16"/>
                <w:szCs w:val="16"/>
              </w:rPr>
              <w:t>п.Каменоломни</w:t>
            </w:r>
            <w:proofErr w:type="spellEnd"/>
          </w:p>
        </w:tc>
        <w:tc>
          <w:tcPr>
            <w:tcW w:w="1000" w:type="dxa"/>
            <w:tcBorders>
              <w:left w:val="single" w:sz="4" w:space="0" w:color="auto"/>
              <w:bottom w:val="single" w:sz="4" w:space="0" w:color="000000"/>
            </w:tcBorders>
            <w:vAlign w:val="center"/>
          </w:tcPr>
          <w:p w:rsidR="00BB0800" w:rsidRDefault="00BB0800" w:rsidP="000100C8">
            <w:pPr>
              <w:jc w:val="center"/>
              <w:rPr>
                <w:color w:val="000000"/>
                <w:sz w:val="16"/>
                <w:szCs w:val="16"/>
              </w:rPr>
            </w:pPr>
            <w:r>
              <w:rPr>
                <w:color w:val="000000"/>
                <w:sz w:val="16"/>
                <w:szCs w:val="16"/>
              </w:rPr>
              <w:t xml:space="preserve">Средства бюджета </w:t>
            </w:r>
            <w:r>
              <w:rPr>
                <w:color w:val="000000"/>
                <w:sz w:val="16"/>
                <w:szCs w:val="16"/>
              </w:rPr>
              <w:lastRenderedPageBreak/>
              <w:t>Октябрьского района</w:t>
            </w:r>
          </w:p>
        </w:tc>
        <w:tc>
          <w:tcPr>
            <w:tcW w:w="1410" w:type="dxa"/>
            <w:tcBorders>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lastRenderedPageBreak/>
              <w:t xml:space="preserve">Согласно решения </w:t>
            </w:r>
            <w:r>
              <w:rPr>
                <w:color w:val="000000"/>
                <w:sz w:val="16"/>
                <w:szCs w:val="16"/>
              </w:rPr>
              <w:lastRenderedPageBreak/>
              <w:t>собрания депутатов Октябрьского района</w:t>
            </w: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lastRenderedPageBreak/>
              <w:t>228,9</w:t>
            </w:r>
          </w:p>
        </w:tc>
        <w:tc>
          <w:tcPr>
            <w:tcW w:w="851"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228,9</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183"/>
        </w:trPr>
        <w:tc>
          <w:tcPr>
            <w:tcW w:w="3544" w:type="dxa"/>
            <w:tcBorders>
              <w:left w:val="single" w:sz="4" w:space="0" w:color="000000"/>
              <w:bottom w:val="single" w:sz="4" w:space="0" w:color="000000"/>
              <w:right w:val="single" w:sz="4" w:space="0" w:color="auto"/>
            </w:tcBorders>
            <w:vAlign w:val="center"/>
          </w:tcPr>
          <w:p w:rsidR="00BB0800" w:rsidRDefault="00BB0800" w:rsidP="000100C8">
            <w:pPr>
              <w:rPr>
                <w:color w:val="000000"/>
                <w:sz w:val="16"/>
                <w:szCs w:val="16"/>
              </w:rPr>
            </w:pPr>
            <w:r>
              <w:rPr>
                <w:color w:val="000000"/>
                <w:sz w:val="16"/>
                <w:szCs w:val="16"/>
              </w:rPr>
              <w:lastRenderedPageBreak/>
              <w:t xml:space="preserve">Благоустройство модуля МБДОУ № 42 </w:t>
            </w:r>
            <w:proofErr w:type="spellStart"/>
            <w:r>
              <w:rPr>
                <w:color w:val="000000"/>
                <w:sz w:val="16"/>
                <w:szCs w:val="16"/>
              </w:rPr>
              <w:t>р.п.Каменоломни</w:t>
            </w:r>
            <w:proofErr w:type="spellEnd"/>
          </w:p>
        </w:tc>
        <w:tc>
          <w:tcPr>
            <w:tcW w:w="1000" w:type="dxa"/>
            <w:tcBorders>
              <w:left w:val="single" w:sz="4" w:space="0" w:color="auto"/>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2896,0</w:t>
            </w:r>
          </w:p>
        </w:tc>
        <w:tc>
          <w:tcPr>
            <w:tcW w:w="851"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2896,0</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4329B1" w:rsidRDefault="00BB0800" w:rsidP="000100C8">
            <w:pPr>
              <w:rPr>
                <w:color w:val="000000"/>
                <w:sz w:val="16"/>
                <w:szCs w:val="16"/>
              </w:rPr>
            </w:pPr>
            <w:r w:rsidRPr="004329B1">
              <w:rPr>
                <w:color w:val="000000"/>
                <w:sz w:val="16"/>
                <w:szCs w:val="16"/>
              </w:rPr>
              <w:t xml:space="preserve">Технологическое присоединение к электрическим сетям по МБДОУ №3 </w:t>
            </w:r>
            <w:proofErr w:type="spellStart"/>
            <w:r w:rsidRPr="004329B1">
              <w:rPr>
                <w:color w:val="000000"/>
                <w:sz w:val="16"/>
                <w:szCs w:val="16"/>
              </w:rPr>
              <w:t>х.Шевченко</w:t>
            </w:r>
            <w:proofErr w:type="spellEnd"/>
          </w:p>
        </w:tc>
        <w:tc>
          <w:tcPr>
            <w:tcW w:w="1000" w:type="dxa"/>
            <w:tcBorders>
              <w:left w:val="single" w:sz="4" w:space="0" w:color="auto"/>
              <w:bottom w:val="single" w:sz="4" w:space="0" w:color="000000"/>
            </w:tcBorders>
            <w:vAlign w:val="center"/>
          </w:tcPr>
          <w:p w:rsidR="00BB0800" w:rsidRPr="004329B1" w:rsidRDefault="00BB0800" w:rsidP="004A25FA">
            <w:pPr>
              <w:jc w:val="center"/>
              <w:rPr>
                <w:color w:val="000000"/>
                <w:sz w:val="16"/>
                <w:szCs w:val="16"/>
              </w:rPr>
            </w:pPr>
            <w:r w:rsidRPr="004329B1">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4329B1" w:rsidRDefault="00BB0800" w:rsidP="004A25FA">
            <w:pPr>
              <w:rPr>
                <w:color w:val="000000"/>
                <w:sz w:val="16"/>
                <w:szCs w:val="16"/>
              </w:rPr>
            </w:pPr>
            <w:r w:rsidRPr="004329B1">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290,9</w:t>
            </w:r>
          </w:p>
        </w:tc>
        <w:tc>
          <w:tcPr>
            <w:tcW w:w="851"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290,9</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4329B1" w:rsidRDefault="00BB0800" w:rsidP="00D972FC">
            <w:pPr>
              <w:rPr>
                <w:color w:val="000000"/>
                <w:sz w:val="16"/>
                <w:szCs w:val="16"/>
              </w:rPr>
            </w:pPr>
            <w:r w:rsidRPr="004329B1">
              <w:rPr>
                <w:color w:val="000000"/>
                <w:sz w:val="16"/>
                <w:szCs w:val="16"/>
              </w:rPr>
              <w:t xml:space="preserve">Технологическое присоединение к электрическим сетям по ДОУ №3 </w:t>
            </w:r>
            <w:proofErr w:type="spellStart"/>
            <w:r w:rsidRPr="004329B1">
              <w:rPr>
                <w:color w:val="000000"/>
                <w:sz w:val="16"/>
                <w:szCs w:val="16"/>
              </w:rPr>
              <w:t>ст.Кривянская</w:t>
            </w:r>
            <w:proofErr w:type="spellEnd"/>
          </w:p>
        </w:tc>
        <w:tc>
          <w:tcPr>
            <w:tcW w:w="1000" w:type="dxa"/>
            <w:tcBorders>
              <w:left w:val="single" w:sz="4" w:space="0" w:color="auto"/>
              <w:bottom w:val="single" w:sz="4" w:space="0" w:color="000000"/>
            </w:tcBorders>
            <w:vAlign w:val="center"/>
          </w:tcPr>
          <w:p w:rsidR="00BB0800" w:rsidRPr="004329B1" w:rsidRDefault="00BB0800" w:rsidP="004A25FA">
            <w:pPr>
              <w:jc w:val="center"/>
              <w:rPr>
                <w:color w:val="000000"/>
                <w:sz w:val="16"/>
                <w:szCs w:val="16"/>
              </w:rPr>
            </w:pPr>
            <w:r w:rsidRPr="004329B1">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4329B1" w:rsidRDefault="00BB0800" w:rsidP="004A25FA">
            <w:pPr>
              <w:rPr>
                <w:color w:val="000000"/>
                <w:sz w:val="16"/>
                <w:szCs w:val="16"/>
              </w:rPr>
            </w:pPr>
            <w:r w:rsidRPr="004329B1">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839,7</w:t>
            </w:r>
          </w:p>
        </w:tc>
        <w:tc>
          <w:tcPr>
            <w:tcW w:w="851"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839,7</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4329B1" w:rsidRDefault="00BB0800" w:rsidP="000100C8">
            <w:pPr>
              <w:rPr>
                <w:color w:val="000000"/>
                <w:sz w:val="16"/>
                <w:szCs w:val="16"/>
              </w:rPr>
            </w:pPr>
            <w:r w:rsidRPr="004329B1">
              <w:rPr>
                <w:color w:val="000000"/>
                <w:sz w:val="16"/>
                <w:szCs w:val="16"/>
              </w:rPr>
              <w:t xml:space="preserve">Технологическое присоединение к электрическим сетям по ДОУ №3 </w:t>
            </w:r>
            <w:proofErr w:type="spellStart"/>
            <w:r w:rsidRPr="004329B1">
              <w:rPr>
                <w:color w:val="000000"/>
                <w:sz w:val="16"/>
                <w:szCs w:val="16"/>
              </w:rPr>
              <w:t>п.Каменоломни</w:t>
            </w:r>
            <w:proofErr w:type="spellEnd"/>
          </w:p>
        </w:tc>
        <w:tc>
          <w:tcPr>
            <w:tcW w:w="1000" w:type="dxa"/>
            <w:tcBorders>
              <w:left w:val="single" w:sz="4" w:space="0" w:color="auto"/>
              <w:bottom w:val="single" w:sz="4" w:space="0" w:color="000000"/>
            </w:tcBorders>
            <w:vAlign w:val="center"/>
          </w:tcPr>
          <w:p w:rsidR="00BB0800" w:rsidRPr="004329B1" w:rsidRDefault="00BB0800" w:rsidP="004A25FA">
            <w:pPr>
              <w:jc w:val="center"/>
              <w:rPr>
                <w:color w:val="000000"/>
                <w:sz w:val="16"/>
                <w:szCs w:val="16"/>
              </w:rPr>
            </w:pPr>
            <w:r w:rsidRPr="004329B1">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4329B1" w:rsidRDefault="00BB0800" w:rsidP="004A25FA">
            <w:pPr>
              <w:rPr>
                <w:color w:val="000000"/>
                <w:sz w:val="16"/>
                <w:szCs w:val="16"/>
              </w:rPr>
            </w:pPr>
            <w:r w:rsidRPr="004329B1">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687,7</w:t>
            </w:r>
          </w:p>
        </w:tc>
        <w:tc>
          <w:tcPr>
            <w:tcW w:w="851"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687,7</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4329B1" w:rsidRDefault="00BB0800" w:rsidP="000100C8">
            <w:pPr>
              <w:rPr>
                <w:color w:val="000000"/>
                <w:sz w:val="16"/>
                <w:szCs w:val="16"/>
              </w:rPr>
            </w:pPr>
            <w:r w:rsidRPr="004329B1">
              <w:rPr>
                <w:color w:val="000000"/>
                <w:sz w:val="16"/>
                <w:szCs w:val="16"/>
              </w:rPr>
              <w:t>Авторский надзор за строительством ДОУ на 220 мест</w:t>
            </w:r>
          </w:p>
        </w:tc>
        <w:tc>
          <w:tcPr>
            <w:tcW w:w="1000" w:type="dxa"/>
            <w:tcBorders>
              <w:left w:val="single" w:sz="4" w:space="0" w:color="auto"/>
              <w:bottom w:val="single" w:sz="4" w:space="0" w:color="000000"/>
            </w:tcBorders>
            <w:vAlign w:val="center"/>
          </w:tcPr>
          <w:p w:rsidR="00BB0800" w:rsidRPr="004329B1" w:rsidRDefault="00BB0800" w:rsidP="004A25FA">
            <w:pPr>
              <w:jc w:val="center"/>
              <w:rPr>
                <w:color w:val="000000"/>
                <w:sz w:val="16"/>
                <w:szCs w:val="16"/>
              </w:rPr>
            </w:pPr>
            <w:r w:rsidRPr="004329B1">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4329B1" w:rsidRDefault="00BB0800" w:rsidP="004A25FA">
            <w:pPr>
              <w:rPr>
                <w:color w:val="000000"/>
                <w:sz w:val="16"/>
                <w:szCs w:val="16"/>
              </w:rPr>
            </w:pPr>
            <w:r w:rsidRPr="004329B1">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298,6</w:t>
            </w:r>
          </w:p>
        </w:tc>
        <w:tc>
          <w:tcPr>
            <w:tcW w:w="851"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4329B1" w:rsidRDefault="00BB0800" w:rsidP="000100C8">
            <w:pPr>
              <w:jc w:val="center"/>
              <w:rPr>
                <w:color w:val="000000"/>
                <w:sz w:val="16"/>
                <w:szCs w:val="16"/>
              </w:rPr>
            </w:pPr>
            <w:r w:rsidRPr="004329B1">
              <w:rPr>
                <w:color w:val="000000"/>
                <w:sz w:val="16"/>
                <w:szCs w:val="16"/>
              </w:rPr>
              <w:t>298,6</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5E7D18" w:rsidRDefault="00BB0800" w:rsidP="000100C8">
            <w:pPr>
              <w:rPr>
                <w:color w:val="000000"/>
                <w:sz w:val="16"/>
                <w:szCs w:val="16"/>
              </w:rPr>
            </w:pPr>
            <w:r w:rsidRPr="005E7D18">
              <w:rPr>
                <w:color w:val="000000"/>
                <w:sz w:val="16"/>
                <w:szCs w:val="16"/>
              </w:rPr>
              <w:t>Авторский надзор за строительством ДОУ на 280 мест</w:t>
            </w:r>
          </w:p>
        </w:tc>
        <w:tc>
          <w:tcPr>
            <w:tcW w:w="1000" w:type="dxa"/>
            <w:tcBorders>
              <w:left w:val="single" w:sz="4" w:space="0" w:color="auto"/>
              <w:bottom w:val="single" w:sz="4" w:space="0" w:color="000000"/>
            </w:tcBorders>
            <w:vAlign w:val="center"/>
          </w:tcPr>
          <w:p w:rsidR="00BB0800" w:rsidRPr="005E7D18" w:rsidRDefault="00BB0800" w:rsidP="004A25FA">
            <w:pPr>
              <w:jc w:val="center"/>
              <w:rPr>
                <w:color w:val="000000"/>
                <w:sz w:val="16"/>
                <w:szCs w:val="16"/>
              </w:rPr>
            </w:pPr>
            <w:r w:rsidRPr="005E7D18">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5E7D18" w:rsidRDefault="00BB0800" w:rsidP="004A25FA">
            <w:pPr>
              <w:rPr>
                <w:color w:val="000000"/>
                <w:sz w:val="16"/>
                <w:szCs w:val="16"/>
              </w:rPr>
            </w:pPr>
            <w:r w:rsidRPr="005E7D18">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r w:rsidRPr="005E7D18">
              <w:rPr>
                <w:color w:val="000000"/>
                <w:sz w:val="16"/>
                <w:szCs w:val="16"/>
              </w:rPr>
              <w:t>394,7</w:t>
            </w:r>
          </w:p>
        </w:tc>
        <w:tc>
          <w:tcPr>
            <w:tcW w:w="851"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r w:rsidRPr="005E7D18">
              <w:rPr>
                <w:color w:val="000000"/>
                <w:sz w:val="16"/>
                <w:szCs w:val="16"/>
              </w:rPr>
              <w:t>394,7</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5E7D18" w:rsidRDefault="00BB0800" w:rsidP="000100C8">
            <w:pPr>
              <w:rPr>
                <w:color w:val="000000"/>
                <w:sz w:val="16"/>
                <w:szCs w:val="16"/>
              </w:rPr>
            </w:pPr>
            <w:r w:rsidRPr="005E7D18">
              <w:rPr>
                <w:color w:val="000000"/>
                <w:sz w:val="16"/>
                <w:szCs w:val="16"/>
              </w:rPr>
              <w:t xml:space="preserve">Приобретение электрооборудования для МБДОУ №1 </w:t>
            </w:r>
            <w:proofErr w:type="spellStart"/>
            <w:r w:rsidRPr="005E7D18">
              <w:rPr>
                <w:color w:val="000000"/>
                <w:sz w:val="16"/>
                <w:szCs w:val="16"/>
              </w:rPr>
              <w:t>п.каменоломни</w:t>
            </w:r>
            <w:proofErr w:type="spellEnd"/>
          </w:p>
        </w:tc>
        <w:tc>
          <w:tcPr>
            <w:tcW w:w="1000" w:type="dxa"/>
            <w:tcBorders>
              <w:left w:val="single" w:sz="4" w:space="0" w:color="auto"/>
              <w:bottom w:val="single" w:sz="4" w:space="0" w:color="000000"/>
            </w:tcBorders>
            <w:vAlign w:val="center"/>
          </w:tcPr>
          <w:p w:rsidR="00BB0800" w:rsidRPr="005E7D18" w:rsidRDefault="00BB0800" w:rsidP="004A25FA">
            <w:pPr>
              <w:jc w:val="center"/>
              <w:rPr>
                <w:color w:val="000000"/>
                <w:sz w:val="16"/>
                <w:szCs w:val="16"/>
              </w:rPr>
            </w:pPr>
            <w:r w:rsidRPr="005E7D18">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5E7D18" w:rsidRDefault="00BB0800" w:rsidP="004A25FA">
            <w:pPr>
              <w:rPr>
                <w:color w:val="000000"/>
                <w:sz w:val="16"/>
                <w:szCs w:val="16"/>
              </w:rPr>
            </w:pPr>
            <w:r w:rsidRPr="005E7D18">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r w:rsidRPr="005E7D18">
              <w:rPr>
                <w:color w:val="000000"/>
                <w:sz w:val="16"/>
                <w:szCs w:val="16"/>
              </w:rPr>
              <w:t>43,5</w:t>
            </w:r>
          </w:p>
        </w:tc>
        <w:tc>
          <w:tcPr>
            <w:tcW w:w="851"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r w:rsidRPr="005E7D18">
              <w:rPr>
                <w:color w:val="000000"/>
                <w:sz w:val="16"/>
                <w:szCs w:val="16"/>
              </w:rPr>
              <w:t>43,5</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5E7D18" w:rsidRDefault="00BB0800" w:rsidP="000100C8">
            <w:pPr>
              <w:rPr>
                <w:color w:val="000000"/>
                <w:sz w:val="16"/>
                <w:szCs w:val="16"/>
              </w:rPr>
            </w:pPr>
            <w:r w:rsidRPr="005E7D18">
              <w:rPr>
                <w:color w:val="000000"/>
                <w:sz w:val="16"/>
                <w:szCs w:val="16"/>
              </w:rPr>
              <w:t xml:space="preserve">Установка вентиляции на пищеблоке МБДОУ №9 </w:t>
            </w:r>
            <w:proofErr w:type="spellStart"/>
            <w:r w:rsidRPr="005E7D18">
              <w:rPr>
                <w:color w:val="000000"/>
                <w:sz w:val="16"/>
                <w:szCs w:val="16"/>
              </w:rPr>
              <w:t>х.Маркин</w:t>
            </w:r>
            <w:proofErr w:type="spellEnd"/>
          </w:p>
        </w:tc>
        <w:tc>
          <w:tcPr>
            <w:tcW w:w="1000" w:type="dxa"/>
            <w:tcBorders>
              <w:left w:val="single" w:sz="4" w:space="0" w:color="auto"/>
              <w:bottom w:val="single" w:sz="4" w:space="0" w:color="000000"/>
            </w:tcBorders>
            <w:vAlign w:val="center"/>
          </w:tcPr>
          <w:p w:rsidR="00BB0800" w:rsidRPr="005E7D18" w:rsidRDefault="00BB0800" w:rsidP="004A25FA">
            <w:pPr>
              <w:jc w:val="center"/>
              <w:rPr>
                <w:color w:val="000000"/>
                <w:sz w:val="16"/>
                <w:szCs w:val="16"/>
              </w:rPr>
            </w:pPr>
            <w:r w:rsidRPr="005E7D18">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5E7D18" w:rsidRDefault="00BB0800" w:rsidP="004A25FA">
            <w:pPr>
              <w:rPr>
                <w:color w:val="000000"/>
                <w:sz w:val="16"/>
                <w:szCs w:val="16"/>
              </w:rPr>
            </w:pPr>
            <w:r w:rsidRPr="005E7D18">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r w:rsidRPr="005E7D18">
              <w:rPr>
                <w:color w:val="000000"/>
                <w:sz w:val="16"/>
                <w:szCs w:val="16"/>
              </w:rPr>
              <w:t>38,0</w:t>
            </w:r>
          </w:p>
        </w:tc>
        <w:tc>
          <w:tcPr>
            <w:tcW w:w="851"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5E7D18" w:rsidRDefault="00BB0800" w:rsidP="000100C8">
            <w:pPr>
              <w:jc w:val="center"/>
              <w:rPr>
                <w:color w:val="000000"/>
                <w:sz w:val="16"/>
                <w:szCs w:val="16"/>
              </w:rPr>
            </w:pPr>
            <w:r w:rsidRPr="005E7D18">
              <w:rPr>
                <w:color w:val="000000"/>
                <w:sz w:val="16"/>
                <w:szCs w:val="16"/>
              </w:rPr>
              <w:t>38,0</w:t>
            </w: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137BA4" w:rsidRDefault="00BB0800" w:rsidP="000100C8">
            <w:pPr>
              <w:rPr>
                <w:color w:val="000000"/>
                <w:sz w:val="16"/>
                <w:szCs w:val="16"/>
              </w:rPr>
            </w:pPr>
            <w:r w:rsidRPr="00137BA4">
              <w:rPr>
                <w:color w:val="000000"/>
                <w:sz w:val="16"/>
                <w:szCs w:val="16"/>
              </w:rPr>
              <w:lastRenderedPageBreak/>
              <w:t xml:space="preserve">Газификация МБДОУ №3 «Мальвина» </w:t>
            </w:r>
            <w:proofErr w:type="spellStart"/>
            <w:r w:rsidRPr="00137BA4">
              <w:rPr>
                <w:color w:val="000000"/>
                <w:sz w:val="16"/>
                <w:szCs w:val="16"/>
              </w:rPr>
              <w:t>х.Шевченко</w:t>
            </w:r>
            <w:proofErr w:type="spellEnd"/>
          </w:p>
        </w:tc>
        <w:tc>
          <w:tcPr>
            <w:tcW w:w="1000" w:type="dxa"/>
            <w:tcBorders>
              <w:left w:val="single" w:sz="4" w:space="0" w:color="auto"/>
              <w:bottom w:val="single" w:sz="4" w:space="0" w:color="000000"/>
            </w:tcBorders>
            <w:vAlign w:val="center"/>
          </w:tcPr>
          <w:p w:rsidR="00BB0800" w:rsidRPr="00137BA4" w:rsidRDefault="00BB0800" w:rsidP="000A4216">
            <w:pPr>
              <w:jc w:val="center"/>
              <w:rPr>
                <w:color w:val="000000"/>
                <w:sz w:val="16"/>
                <w:szCs w:val="16"/>
              </w:rPr>
            </w:pPr>
            <w:r w:rsidRPr="00137BA4">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137BA4" w:rsidRDefault="00BB0800" w:rsidP="000A4216">
            <w:pPr>
              <w:rPr>
                <w:color w:val="000000"/>
                <w:sz w:val="16"/>
                <w:szCs w:val="16"/>
              </w:rPr>
            </w:pPr>
            <w:r w:rsidRPr="00137BA4">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137BA4" w:rsidRDefault="00BB0800" w:rsidP="00924E6F">
            <w:pPr>
              <w:jc w:val="center"/>
              <w:rPr>
                <w:color w:val="000000"/>
                <w:sz w:val="16"/>
                <w:szCs w:val="16"/>
              </w:rPr>
            </w:pPr>
            <w:r w:rsidRPr="00137BA4">
              <w:rPr>
                <w:color w:val="000000"/>
                <w:sz w:val="16"/>
                <w:szCs w:val="16"/>
              </w:rPr>
              <w:t>600,0</w:t>
            </w:r>
          </w:p>
        </w:tc>
        <w:tc>
          <w:tcPr>
            <w:tcW w:w="851"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137BA4" w:rsidRDefault="00BB0800" w:rsidP="00924E6F">
            <w:pPr>
              <w:jc w:val="center"/>
              <w:rPr>
                <w:color w:val="000000"/>
                <w:sz w:val="16"/>
                <w:szCs w:val="16"/>
              </w:rPr>
            </w:pPr>
            <w:r w:rsidRPr="00137BA4">
              <w:rPr>
                <w:color w:val="000000"/>
                <w:sz w:val="16"/>
                <w:szCs w:val="16"/>
              </w:rPr>
              <w:t>600,0</w:t>
            </w: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137BA4" w:rsidRDefault="00BB0800" w:rsidP="000100C8">
            <w:pPr>
              <w:rPr>
                <w:color w:val="000000"/>
                <w:sz w:val="16"/>
                <w:szCs w:val="16"/>
              </w:rPr>
            </w:pPr>
            <w:r w:rsidRPr="00137BA4">
              <w:rPr>
                <w:color w:val="000000"/>
                <w:sz w:val="16"/>
                <w:szCs w:val="16"/>
              </w:rPr>
              <w:t xml:space="preserve">Асфальтирование </w:t>
            </w:r>
            <w:proofErr w:type="gramStart"/>
            <w:r w:rsidRPr="00137BA4">
              <w:rPr>
                <w:color w:val="000000"/>
                <w:sz w:val="16"/>
                <w:szCs w:val="16"/>
              </w:rPr>
              <w:t>территории  МБДОУ</w:t>
            </w:r>
            <w:proofErr w:type="gramEnd"/>
            <w:r w:rsidRPr="00137BA4">
              <w:rPr>
                <w:color w:val="000000"/>
                <w:sz w:val="16"/>
                <w:szCs w:val="16"/>
              </w:rPr>
              <w:t xml:space="preserve">№2 «Улыбка» </w:t>
            </w:r>
            <w:proofErr w:type="spellStart"/>
            <w:r w:rsidRPr="00137BA4">
              <w:rPr>
                <w:color w:val="000000"/>
                <w:sz w:val="16"/>
                <w:szCs w:val="16"/>
              </w:rPr>
              <w:t>п.Персиановский</w:t>
            </w:r>
            <w:proofErr w:type="spellEnd"/>
            <w:r w:rsidRPr="00137BA4">
              <w:rPr>
                <w:color w:val="000000"/>
                <w:sz w:val="16"/>
                <w:szCs w:val="16"/>
              </w:rPr>
              <w:t xml:space="preserve"> </w:t>
            </w:r>
          </w:p>
        </w:tc>
        <w:tc>
          <w:tcPr>
            <w:tcW w:w="1000" w:type="dxa"/>
            <w:tcBorders>
              <w:left w:val="single" w:sz="4" w:space="0" w:color="auto"/>
              <w:bottom w:val="single" w:sz="4" w:space="0" w:color="000000"/>
            </w:tcBorders>
            <w:vAlign w:val="center"/>
          </w:tcPr>
          <w:p w:rsidR="00BB0800" w:rsidRPr="00137BA4" w:rsidRDefault="00BB0800" w:rsidP="009201FA">
            <w:pPr>
              <w:jc w:val="center"/>
              <w:rPr>
                <w:color w:val="000000"/>
                <w:sz w:val="16"/>
                <w:szCs w:val="16"/>
              </w:rPr>
            </w:pPr>
            <w:r w:rsidRPr="00137BA4">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137BA4" w:rsidRDefault="00BB0800" w:rsidP="009201FA">
            <w:pPr>
              <w:rPr>
                <w:color w:val="000000"/>
                <w:sz w:val="16"/>
                <w:szCs w:val="16"/>
              </w:rPr>
            </w:pPr>
            <w:r w:rsidRPr="00137BA4">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216,0</w:t>
            </w:r>
          </w:p>
        </w:tc>
        <w:tc>
          <w:tcPr>
            <w:tcW w:w="851"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216,0</w:t>
            </w: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972FC">
        <w:tblPrEx>
          <w:tblCellMar>
            <w:left w:w="108" w:type="dxa"/>
            <w:right w:w="108" w:type="dxa"/>
          </w:tblCellMar>
        </w:tblPrEx>
        <w:trPr>
          <w:trHeight w:val="578"/>
        </w:trPr>
        <w:tc>
          <w:tcPr>
            <w:tcW w:w="3544" w:type="dxa"/>
            <w:tcBorders>
              <w:left w:val="single" w:sz="4" w:space="0" w:color="000000"/>
              <w:bottom w:val="single" w:sz="4" w:space="0" w:color="000000"/>
              <w:right w:val="single" w:sz="4" w:space="0" w:color="auto"/>
            </w:tcBorders>
            <w:vAlign w:val="center"/>
          </w:tcPr>
          <w:p w:rsidR="00BB0800" w:rsidRPr="00137BA4" w:rsidRDefault="00BB0800" w:rsidP="000100C8">
            <w:pPr>
              <w:rPr>
                <w:color w:val="000000"/>
                <w:sz w:val="16"/>
                <w:szCs w:val="16"/>
              </w:rPr>
            </w:pPr>
            <w:r w:rsidRPr="00137BA4">
              <w:rPr>
                <w:color w:val="000000"/>
                <w:sz w:val="16"/>
                <w:szCs w:val="16"/>
              </w:rPr>
              <w:t>Приобретение и монтаж фильтра для воды МБДОУ №28 «</w:t>
            </w:r>
            <w:proofErr w:type="gramStart"/>
            <w:r w:rsidRPr="00137BA4">
              <w:rPr>
                <w:color w:val="000000"/>
                <w:sz w:val="16"/>
                <w:szCs w:val="16"/>
              </w:rPr>
              <w:t xml:space="preserve">Солнышко»  </w:t>
            </w:r>
            <w:proofErr w:type="spellStart"/>
            <w:r w:rsidRPr="00137BA4">
              <w:rPr>
                <w:color w:val="000000"/>
                <w:sz w:val="16"/>
                <w:szCs w:val="16"/>
              </w:rPr>
              <w:t>х.Верхняя</w:t>
            </w:r>
            <w:proofErr w:type="spellEnd"/>
            <w:proofErr w:type="gramEnd"/>
            <w:r w:rsidRPr="00137BA4">
              <w:rPr>
                <w:color w:val="000000"/>
                <w:sz w:val="16"/>
                <w:szCs w:val="16"/>
              </w:rPr>
              <w:t xml:space="preserve"> </w:t>
            </w:r>
            <w:proofErr w:type="spellStart"/>
            <w:r w:rsidRPr="00137BA4">
              <w:rPr>
                <w:color w:val="000000"/>
                <w:sz w:val="16"/>
                <w:szCs w:val="16"/>
              </w:rPr>
              <w:t>Кадамовка</w:t>
            </w:r>
            <w:proofErr w:type="spellEnd"/>
          </w:p>
        </w:tc>
        <w:tc>
          <w:tcPr>
            <w:tcW w:w="1000" w:type="dxa"/>
            <w:tcBorders>
              <w:left w:val="single" w:sz="4" w:space="0" w:color="auto"/>
              <w:bottom w:val="single" w:sz="4" w:space="0" w:color="000000"/>
            </w:tcBorders>
            <w:vAlign w:val="center"/>
          </w:tcPr>
          <w:p w:rsidR="00BB0800" w:rsidRPr="00137BA4" w:rsidRDefault="00BB0800" w:rsidP="009201FA">
            <w:pPr>
              <w:jc w:val="center"/>
              <w:rPr>
                <w:color w:val="000000"/>
                <w:sz w:val="16"/>
                <w:szCs w:val="16"/>
              </w:rPr>
            </w:pPr>
            <w:r w:rsidRPr="00137BA4">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137BA4" w:rsidRDefault="00BB0800" w:rsidP="009201FA">
            <w:pPr>
              <w:rPr>
                <w:color w:val="000000"/>
                <w:sz w:val="16"/>
                <w:szCs w:val="16"/>
              </w:rPr>
            </w:pPr>
            <w:r w:rsidRPr="00137BA4">
              <w:rPr>
                <w:color w:val="000000"/>
                <w:sz w:val="16"/>
                <w:szCs w:val="16"/>
              </w:rPr>
              <w:t>Согласно решения собрания депутатов Октябрьского района</w:t>
            </w: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100,0</w:t>
            </w:r>
          </w:p>
        </w:tc>
        <w:tc>
          <w:tcPr>
            <w:tcW w:w="851"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100,0</w:t>
            </w: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631B3A">
        <w:tblPrEx>
          <w:tblCellMar>
            <w:left w:w="108" w:type="dxa"/>
            <w:right w:w="108" w:type="dxa"/>
          </w:tblCellMar>
        </w:tblPrEx>
        <w:trPr>
          <w:trHeight w:val="378"/>
        </w:trPr>
        <w:tc>
          <w:tcPr>
            <w:tcW w:w="3544" w:type="dxa"/>
            <w:tcBorders>
              <w:left w:val="single" w:sz="4" w:space="0" w:color="000000"/>
              <w:bottom w:val="single" w:sz="4" w:space="0" w:color="000000"/>
              <w:right w:val="single" w:sz="4" w:space="0" w:color="auto"/>
            </w:tcBorders>
            <w:vAlign w:val="center"/>
          </w:tcPr>
          <w:p w:rsidR="00BB0800" w:rsidRPr="00137BA4" w:rsidRDefault="00BB0800" w:rsidP="000100C8">
            <w:pPr>
              <w:rPr>
                <w:b/>
                <w:color w:val="000000"/>
                <w:sz w:val="20"/>
                <w:szCs w:val="20"/>
              </w:rPr>
            </w:pPr>
            <w:r w:rsidRPr="00137BA4">
              <w:rPr>
                <w:b/>
                <w:sz w:val="20"/>
                <w:szCs w:val="20"/>
              </w:rPr>
              <w:t>Подпрограмма 2 «Развитие общего и дополнительного образования»:</w:t>
            </w:r>
          </w:p>
        </w:tc>
        <w:tc>
          <w:tcPr>
            <w:tcW w:w="1000" w:type="dxa"/>
            <w:tcBorders>
              <w:left w:val="single" w:sz="4" w:space="0" w:color="auto"/>
              <w:bottom w:val="single" w:sz="4" w:space="0" w:color="000000"/>
            </w:tcBorders>
            <w:vAlign w:val="center"/>
          </w:tcPr>
          <w:p w:rsidR="00BB0800" w:rsidRPr="00137BA4" w:rsidRDefault="00BB0800" w:rsidP="000100C8">
            <w:pPr>
              <w:jc w:val="center"/>
              <w:rPr>
                <w:color w:val="000000"/>
                <w:sz w:val="16"/>
                <w:szCs w:val="16"/>
              </w:rPr>
            </w:pPr>
          </w:p>
        </w:tc>
        <w:tc>
          <w:tcPr>
            <w:tcW w:w="1410" w:type="dxa"/>
            <w:tcBorders>
              <w:left w:val="single" w:sz="4" w:space="0" w:color="000000"/>
              <w:bottom w:val="single" w:sz="4" w:space="0" w:color="000000"/>
            </w:tcBorders>
            <w:vAlign w:val="center"/>
          </w:tcPr>
          <w:p w:rsidR="00BB0800" w:rsidRPr="00137BA4" w:rsidRDefault="00BB0800" w:rsidP="000100C8">
            <w:pPr>
              <w:rPr>
                <w:color w:val="000000"/>
                <w:sz w:val="16"/>
                <w:szCs w:val="16"/>
              </w:rPr>
            </w:pP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2999990,7</w:t>
            </w:r>
          </w:p>
        </w:tc>
        <w:tc>
          <w:tcPr>
            <w:tcW w:w="851"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427445,7</w:t>
            </w: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421137,7</w:t>
            </w: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417992,6</w:t>
            </w: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434037,6</w:t>
            </w:r>
          </w:p>
        </w:tc>
        <w:tc>
          <w:tcPr>
            <w:tcW w:w="992" w:type="dxa"/>
            <w:tcBorders>
              <w:left w:val="single" w:sz="4" w:space="0" w:color="000000"/>
              <w:bottom w:val="single" w:sz="4" w:space="0" w:color="000000"/>
            </w:tcBorders>
            <w:vAlign w:val="center"/>
          </w:tcPr>
          <w:p w:rsidR="00BB0800" w:rsidRPr="002B78DF" w:rsidRDefault="00BB0800" w:rsidP="000100C8">
            <w:pPr>
              <w:jc w:val="center"/>
              <w:rPr>
                <w:color w:val="000000"/>
                <w:sz w:val="16"/>
                <w:szCs w:val="16"/>
              </w:rPr>
            </w:pPr>
            <w:r w:rsidRPr="002B78DF">
              <w:rPr>
                <w:color w:val="000000"/>
                <w:sz w:val="16"/>
                <w:szCs w:val="16"/>
              </w:rPr>
              <w:t>433125,6</w:t>
            </w:r>
          </w:p>
        </w:tc>
        <w:tc>
          <w:tcPr>
            <w:tcW w:w="851" w:type="dxa"/>
            <w:gridSpan w:val="2"/>
            <w:tcBorders>
              <w:left w:val="single" w:sz="4" w:space="0" w:color="000000"/>
              <w:bottom w:val="single" w:sz="4" w:space="0" w:color="000000"/>
            </w:tcBorders>
            <w:vAlign w:val="center"/>
          </w:tcPr>
          <w:p w:rsidR="00BB0800" w:rsidRPr="002B78DF" w:rsidRDefault="00BB0800" w:rsidP="000100C8">
            <w:pPr>
              <w:jc w:val="center"/>
              <w:rPr>
                <w:color w:val="000000"/>
                <w:sz w:val="16"/>
                <w:szCs w:val="16"/>
              </w:rPr>
            </w:pPr>
            <w:r w:rsidRPr="002B78DF">
              <w:rPr>
                <w:color w:val="000000"/>
                <w:sz w:val="16"/>
                <w:szCs w:val="16"/>
              </w:rPr>
              <w:t>433125,6</w:t>
            </w:r>
          </w:p>
        </w:tc>
        <w:tc>
          <w:tcPr>
            <w:tcW w:w="992" w:type="dxa"/>
            <w:tcBorders>
              <w:left w:val="single" w:sz="4" w:space="0" w:color="000000"/>
              <w:bottom w:val="single" w:sz="4" w:space="0" w:color="000000"/>
            </w:tcBorders>
            <w:vAlign w:val="center"/>
          </w:tcPr>
          <w:p w:rsidR="00BB0800" w:rsidRPr="002B78DF" w:rsidRDefault="00BB0800" w:rsidP="000100C8">
            <w:pPr>
              <w:jc w:val="center"/>
              <w:rPr>
                <w:color w:val="000000"/>
                <w:sz w:val="16"/>
                <w:szCs w:val="16"/>
              </w:rPr>
            </w:pPr>
            <w:r w:rsidRPr="002B78DF">
              <w:rPr>
                <w:color w:val="000000"/>
                <w:sz w:val="16"/>
                <w:szCs w:val="16"/>
              </w:rPr>
              <w:t>433125,6</w:t>
            </w:r>
          </w:p>
        </w:tc>
        <w:tc>
          <w:tcPr>
            <w:tcW w:w="851" w:type="dxa"/>
            <w:gridSpan w:val="2"/>
            <w:tcBorders>
              <w:left w:val="single" w:sz="4" w:space="0" w:color="000000"/>
              <w:bottom w:val="single" w:sz="4" w:space="0" w:color="000000"/>
              <w:right w:val="single" w:sz="4" w:space="0" w:color="000000"/>
            </w:tcBorders>
            <w:vAlign w:val="center"/>
          </w:tcPr>
          <w:p w:rsidR="00BB0800" w:rsidRPr="002B78DF"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2637"/>
        </w:trPr>
        <w:tc>
          <w:tcPr>
            <w:tcW w:w="3544" w:type="dxa"/>
            <w:tcBorders>
              <w:left w:val="single" w:sz="4" w:space="0" w:color="000000"/>
              <w:bottom w:val="single" w:sz="4" w:space="0" w:color="000000"/>
              <w:right w:val="single" w:sz="4" w:space="0" w:color="auto"/>
            </w:tcBorders>
            <w:vAlign w:val="center"/>
          </w:tcPr>
          <w:p w:rsidR="00BB0800" w:rsidRPr="00137BA4" w:rsidRDefault="00BB0800" w:rsidP="000100C8">
            <w:pPr>
              <w:rPr>
                <w:color w:val="000000"/>
                <w:sz w:val="16"/>
                <w:szCs w:val="16"/>
              </w:rPr>
            </w:pPr>
            <w:proofErr w:type="gramStart"/>
            <w:r w:rsidRPr="00137BA4">
              <w:rPr>
                <w:color w:val="000000"/>
                <w:sz w:val="16"/>
                <w:szCs w:val="16"/>
              </w:rPr>
              <w:t>Финансовое  обеспечение</w:t>
            </w:r>
            <w:proofErr w:type="gramEnd"/>
            <w:r w:rsidRPr="00137BA4">
              <w:rPr>
                <w:color w:val="000000"/>
                <w:sz w:val="16"/>
                <w:szCs w:val="16"/>
              </w:rPr>
              <w:t xml:space="preserve"> выполнения  муниципальных заданий  учреждений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w:t>
            </w:r>
          </w:p>
        </w:tc>
        <w:tc>
          <w:tcPr>
            <w:tcW w:w="1000" w:type="dxa"/>
            <w:tcBorders>
              <w:left w:val="single" w:sz="4" w:space="0" w:color="auto"/>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Pr="00137BA4" w:rsidRDefault="00BB0800" w:rsidP="000100C8">
            <w:pPr>
              <w:rPr>
                <w:color w:val="000000"/>
                <w:sz w:val="16"/>
                <w:szCs w:val="16"/>
              </w:rPr>
            </w:pPr>
            <w:r w:rsidRPr="00137BA4">
              <w:rPr>
                <w:color w:val="000000"/>
                <w:sz w:val="16"/>
                <w:szCs w:val="16"/>
              </w:rPr>
              <w:t xml:space="preserve"> 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465136,6</w:t>
            </w:r>
          </w:p>
        </w:tc>
        <w:tc>
          <w:tcPr>
            <w:tcW w:w="851"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54457,1</w:t>
            </w:r>
          </w:p>
        </w:tc>
        <w:tc>
          <w:tcPr>
            <w:tcW w:w="1134"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71118,8</w:t>
            </w: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68134,3</w:t>
            </w:r>
          </w:p>
        </w:tc>
        <w:tc>
          <w:tcPr>
            <w:tcW w:w="992" w:type="dxa"/>
            <w:tcBorders>
              <w:left w:val="single" w:sz="4" w:space="0" w:color="000000"/>
              <w:bottom w:val="single" w:sz="4" w:space="0" w:color="000000"/>
            </w:tcBorders>
            <w:vAlign w:val="center"/>
          </w:tcPr>
          <w:p w:rsidR="00BB0800" w:rsidRPr="00137BA4" w:rsidRDefault="00BB0800" w:rsidP="000100C8">
            <w:pPr>
              <w:jc w:val="center"/>
              <w:rPr>
                <w:color w:val="000000"/>
                <w:sz w:val="16"/>
                <w:szCs w:val="16"/>
              </w:rPr>
            </w:pPr>
            <w:r w:rsidRPr="00137BA4">
              <w:rPr>
                <w:color w:val="000000"/>
                <w:sz w:val="16"/>
                <w:szCs w:val="16"/>
              </w:rPr>
              <w:t>67856,6</w:t>
            </w:r>
          </w:p>
        </w:tc>
        <w:tc>
          <w:tcPr>
            <w:tcW w:w="992" w:type="dxa"/>
            <w:tcBorders>
              <w:left w:val="single" w:sz="4" w:space="0" w:color="000000"/>
              <w:bottom w:val="single" w:sz="4" w:space="0" w:color="000000"/>
            </w:tcBorders>
            <w:vAlign w:val="center"/>
          </w:tcPr>
          <w:p w:rsidR="00BB0800" w:rsidRPr="002B78DF" w:rsidRDefault="00BB0800" w:rsidP="000100C8">
            <w:pPr>
              <w:jc w:val="center"/>
              <w:rPr>
                <w:color w:val="000000"/>
                <w:sz w:val="16"/>
                <w:szCs w:val="16"/>
              </w:rPr>
            </w:pPr>
            <w:r w:rsidRPr="002B78DF">
              <w:rPr>
                <w:color w:val="000000"/>
                <w:sz w:val="16"/>
                <w:szCs w:val="16"/>
              </w:rPr>
              <w:t>67856,6</w:t>
            </w:r>
          </w:p>
        </w:tc>
        <w:tc>
          <w:tcPr>
            <w:tcW w:w="851" w:type="dxa"/>
            <w:gridSpan w:val="2"/>
            <w:tcBorders>
              <w:left w:val="single" w:sz="4" w:space="0" w:color="000000"/>
              <w:bottom w:val="single" w:sz="4" w:space="0" w:color="000000"/>
            </w:tcBorders>
            <w:vAlign w:val="center"/>
          </w:tcPr>
          <w:p w:rsidR="00BB0800" w:rsidRPr="002B78DF" w:rsidRDefault="00BB0800" w:rsidP="000100C8">
            <w:pPr>
              <w:jc w:val="center"/>
              <w:rPr>
                <w:color w:val="000000"/>
                <w:sz w:val="16"/>
                <w:szCs w:val="16"/>
              </w:rPr>
            </w:pPr>
            <w:r w:rsidRPr="002B78DF">
              <w:rPr>
                <w:color w:val="000000"/>
                <w:sz w:val="16"/>
                <w:szCs w:val="16"/>
              </w:rPr>
              <w:t>67856,6</w:t>
            </w:r>
          </w:p>
        </w:tc>
        <w:tc>
          <w:tcPr>
            <w:tcW w:w="992" w:type="dxa"/>
            <w:tcBorders>
              <w:left w:val="single" w:sz="4" w:space="0" w:color="000000"/>
              <w:bottom w:val="single" w:sz="4" w:space="0" w:color="000000"/>
            </w:tcBorders>
            <w:vAlign w:val="center"/>
          </w:tcPr>
          <w:p w:rsidR="00BB0800" w:rsidRPr="002B78DF" w:rsidRDefault="00BB0800" w:rsidP="000100C8">
            <w:pPr>
              <w:jc w:val="center"/>
              <w:rPr>
                <w:color w:val="000000"/>
                <w:sz w:val="20"/>
                <w:szCs w:val="20"/>
              </w:rPr>
            </w:pPr>
            <w:r w:rsidRPr="002B78DF">
              <w:rPr>
                <w:color w:val="000000"/>
                <w:sz w:val="16"/>
                <w:szCs w:val="16"/>
              </w:rPr>
              <w:t>67856,6</w:t>
            </w:r>
          </w:p>
        </w:tc>
        <w:tc>
          <w:tcPr>
            <w:tcW w:w="851" w:type="dxa"/>
            <w:gridSpan w:val="2"/>
            <w:tcBorders>
              <w:left w:val="single" w:sz="4" w:space="0" w:color="000000"/>
              <w:bottom w:val="single" w:sz="4" w:space="0" w:color="000000"/>
              <w:right w:val="single" w:sz="4" w:space="0" w:color="000000"/>
            </w:tcBorders>
            <w:vAlign w:val="center"/>
          </w:tcPr>
          <w:p w:rsidR="00BB0800" w:rsidRPr="002B78DF"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971"/>
        </w:trPr>
        <w:tc>
          <w:tcPr>
            <w:tcW w:w="3544" w:type="dxa"/>
            <w:vMerge w:val="restart"/>
            <w:tcBorders>
              <w:left w:val="single" w:sz="4" w:space="0" w:color="000000"/>
              <w:right w:val="single" w:sz="4" w:space="0" w:color="auto"/>
            </w:tcBorders>
            <w:vAlign w:val="center"/>
          </w:tcPr>
          <w:p w:rsidR="00BB0800" w:rsidRDefault="00BB0800" w:rsidP="000100C8">
            <w:pPr>
              <w:rPr>
                <w:color w:val="000000"/>
                <w:sz w:val="16"/>
                <w:szCs w:val="16"/>
              </w:rPr>
            </w:pPr>
            <w:r>
              <w:rPr>
                <w:color w:val="000000"/>
                <w:sz w:val="16"/>
                <w:szCs w:val="16"/>
              </w:rPr>
              <w:t>Реализация проекта «</w:t>
            </w:r>
            <w:proofErr w:type="gramStart"/>
            <w:r>
              <w:rPr>
                <w:color w:val="000000"/>
                <w:sz w:val="16"/>
                <w:szCs w:val="16"/>
              </w:rPr>
              <w:t>Всеобуч  по</w:t>
            </w:r>
            <w:proofErr w:type="gramEnd"/>
            <w:r>
              <w:rPr>
                <w:color w:val="000000"/>
                <w:sz w:val="16"/>
                <w:szCs w:val="16"/>
              </w:rPr>
              <w:t xml:space="preserve"> плаванию»</w:t>
            </w:r>
          </w:p>
        </w:tc>
        <w:tc>
          <w:tcPr>
            <w:tcW w:w="1000" w:type="dxa"/>
            <w:tcBorders>
              <w:left w:val="single" w:sz="4" w:space="0" w:color="auto"/>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tc>
        <w:tc>
          <w:tcPr>
            <w:tcW w:w="1410" w:type="dxa"/>
            <w:tcBorders>
              <w:left w:val="single" w:sz="4" w:space="0" w:color="000000"/>
              <w:bottom w:val="single" w:sz="4" w:space="0" w:color="000000"/>
            </w:tcBorders>
            <w:vAlign w:val="center"/>
          </w:tcPr>
          <w:p w:rsidR="00BB0800" w:rsidRPr="00A53DF4" w:rsidRDefault="00BB0800" w:rsidP="000100C8">
            <w:pPr>
              <w:rPr>
                <w:color w:val="000000"/>
                <w:sz w:val="16"/>
                <w:szCs w:val="16"/>
              </w:rPr>
            </w:pPr>
            <w:r>
              <w:rPr>
                <w:color w:val="000000"/>
                <w:sz w:val="16"/>
                <w:szCs w:val="16"/>
              </w:rPr>
              <w:t>Согласно областного закона</w:t>
            </w:r>
          </w:p>
        </w:tc>
        <w:tc>
          <w:tcPr>
            <w:tcW w:w="1134" w:type="dxa"/>
            <w:tcBorders>
              <w:left w:val="single" w:sz="4" w:space="0" w:color="000000"/>
              <w:bottom w:val="single" w:sz="4" w:space="0" w:color="000000"/>
            </w:tcBorders>
            <w:vAlign w:val="center"/>
          </w:tcPr>
          <w:p w:rsidR="00BB0800" w:rsidRPr="00A53DF4" w:rsidRDefault="00BB0800" w:rsidP="000100C8">
            <w:pPr>
              <w:jc w:val="center"/>
              <w:rPr>
                <w:color w:val="000000"/>
                <w:sz w:val="16"/>
                <w:szCs w:val="16"/>
              </w:rPr>
            </w:pPr>
            <w:r>
              <w:rPr>
                <w:color w:val="000000"/>
                <w:sz w:val="16"/>
                <w:szCs w:val="16"/>
              </w:rPr>
              <w:t>3332,2</w:t>
            </w:r>
          </w:p>
        </w:tc>
        <w:tc>
          <w:tcPr>
            <w:tcW w:w="851" w:type="dxa"/>
            <w:tcBorders>
              <w:left w:val="single" w:sz="4" w:space="0" w:color="000000"/>
              <w:bottom w:val="single" w:sz="4" w:space="0" w:color="000000"/>
            </w:tcBorders>
            <w:vAlign w:val="center"/>
          </w:tcPr>
          <w:p w:rsidR="00BB0800" w:rsidRPr="00500866" w:rsidRDefault="00BB0800" w:rsidP="000100C8">
            <w:pPr>
              <w:jc w:val="center"/>
              <w:rPr>
                <w:color w:val="000000"/>
                <w:sz w:val="16"/>
                <w:szCs w:val="16"/>
              </w:rPr>
            </w:pPr>
            <w:r>
              <w:rPr>
                <w:color w:val="000000"/>
                <w:sz w:val="16"/>
                <w:szCs w:val="16"/>
              </w:rPr>
              <w:t>801,4</w:t>
            </w:r>
          </w:p>
        </w:tc>
        <w:tc>
          <w:tcPr>
            <w:tcW w:w="1134" w:type="dxa"/>
            <w:tcBorders>
              <w:left w:val="single" w:sz="4" w:space="0" w:color="000000"/>
              <w:bottom w:val="single" w:sz="4" w:space="0" w:color="000000"/>
            </w:tcBorders>
            <w:vAlign w:val="center"/>
          </w:tcPr>
          <w:p w:rsidR="00BB0800" w:rsidRPr="00A53DF4" w:rsidRDefault="00BB0800" w:rsidP="000100C8">
            <w:pPr>
              <w:jc w:val="center"/>
              <w:rPr>
                <w:color w:val="000000"/>
                <w:sz w:val="16"/>
                <w:szCs w:val="16"/>
              </w:rPr>
            </w:pPr>
            <w:r>
              <w:rPr>
                <w:color w:val="000000"/>
                <w:sz w:val="16"/>
                <w:szCs w:val="16"/>
              </w:rPr>
              <w:t>843,6</w:t>
            </w:r>
          </w:p>
        </w:tc>
        <w:tc>
          <w:tcPr>
            <w:tcW w:w="992" w:type="dxa"/>
            <w:tcBorders>
              <w:left w:val="single" w:sz="4" w:space="0" w:color="000000"/>
              <w:bottom w:val="single" w:sz="4" w:space="0" w:color="000000"/>
            </w:tcBorders>
            <w:vAlign w:val="center"/>
          </w:tcPr>
          <w:p w:rsidR="00BB0800" w:rsidRPr="00A53DF4" w:rsidRDefault="00BB0800" w:rsidP="000100C8">
            <w:pPr>
              <w:jc w:val="center"/>
              <w:rPr>
                <w:color w:val="000000"/>
                <w:sz w:val="16"/>
                <w:szCs w:val="16"/>
              </w:rPr>
            </w:pPr>
            <w:r>
              <w:rPr>
                <w:color w:val="000000"/>
                <w:sz w:val="16"/>
                <w:szCs w:val="16"/>
              </w:rPr>
              <w:t>843,6</w:t>
            </w:r>
          </w:p>
        </w:tc>
        <w:tc>
          <w:tcPr>
            <w:tcW w:w="992" w:type="dxa"/>
            <w:tcBorders>
              <w:left w:val="single" w:sz="4" w:space="0" w:color="000000"/>
              <w:bottom w:val="single" w:sz="4" w:space="0" w:color="000000"/>
            </w:tcBorders>
            <w:vAlign w:val="center"/>
          </w:tcPr>
          <w:p w:rsidR="00BB0800" w:rsidRDefault="00BB0800" w:rsidP="000100C8">
            <w:pPr>
              <w:snapToGrid w:val="0"/>
              <w:jc w:val="center"/>
              <w:rPr>
                <w:color w:val="000000"/>
                <w:sz w:val="16"/>
                <w:szCs w:val="16"/>
              </w:rPr>
            </w:pPr>
            <w:r>
              <w:rPr>
                <w:color w:val="000000"/>
                <w:sz w:val="16"/>
                <w:szCs w:val="16"/>
              </w:rPr>
              <w:t>843,6</w:t>
            </w:r>
          </w:p>
        </w:tc>
        <w:tc>
          <w:tcPr>
            <w:tcW w:w="992" w:type="dxa"/>
            <w:tcBorders>
              <w:left w:val="single" w:sz="4" w:space="0" w:color="000000"/>
              <w:bottom w:val="single" w:sz="4" w:space="0" w:color="000000"/>
            </w:tcBorders>
            <w:vAlign w:val="center"/>
          </w:tcPr>
          <w:p w:rsidR="00BB0800" w:rsidRDefault="00BB0800" w:rsidP="000100C8">
            <w:pPr>
              <w:snapToGrid w:val="0"/>
              <w:jc w:val="center"/>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0100C8">
            <w:pPr>
              <w:snapToGrid w:val="0"/>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0100C8">
            <w:pPr>
              <w:snapToGrid w:val="0"/>
              <w:jc w:val="center"/>
              <w:rPr>
                <w:color w:val="000000"/>
                <w:sz w:val="16"/>
                <w:szCs w:val="16"/>
              </w:rPr>
            </w:pP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270"/>
        </w:trPr>
        <w:tc>
          <w:tcPr>
            <w:tcW w:w="3544" w:type="dxa"/>
            <w:vMerge/>
            <w:tcBorders>
              <w:left w:val="single" w:sz="4" w:space="0" w:color="000000"/>
              <w:right w:val="single" w:sz="4" w:space="0" w:color="auto"/>
            </w:tcBorders>
            <w:vAlign w:val="center"/>
          </w:tcPr>
          <w:p w:rsidR="00BB0800" w:rsidRDefault="00BB0800" w:rsidP="000100C8">
            <w:pPr>
              <w:snapToGrid w:val="0"/>
              <w:rPr>
                <w:color w:val="000000"/>
                <w:sz w:val="16"/>
                <w:szCs w:val="16"/>
              </w:rPr>
            </w:pPr>
          </w:p>
        </w:tc>
        <w:tc>
          <w:tcPr>
            <w:tcW w:w="1000" w:type="dxa"/>
            <w:tcBorders>
              <w:top w:val="single" w:sz="4" w:space="0" w:color="000000"/>
              <w:left w:val="single" w:sz="4" w:space="0" w:color="auto"/>
            </w:tcBorders>
            <w:vAlign w:val="center"/>
          </w:tcPr>
          <w:p w:rsidR="00BB0800" w:rsidRDefault="00BB0800" w:rsidP="000100C8">
            <w:pPr>
              <w:snapToGrid w:val="0"/>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000000"/>
              <w:left w:val="single" w:sz="4" w:space="0" w:color="000000"/>
            </w:tcBorders>
            <w:vAlign w:val="center"/>
          </w:tcPr>
          <w:p w:rsidR="00BB0800" w:rsidRPr="00A53DF4" w:rsidRDefault="00BB0800" w:rsidP="000100C8">
            <w:pPr>
              <w:snapToGrid w:val="0"/>
              <w:rPr>
                <w:color w:val="000000"/>
                <w:sz w:val="16"/>
                <w:szCs w:val="16"/>
              </w:rPr>
            </w:pPr>
            <w:r>
              <w:rPr>
                <w:color w:val="000000"/>
                <w:sz w:val="16"/>
                <w:szCs w:val="16"/>
              </w:rPr>
              <w:t>Согласно областного закона</w:t>
            </w:r>
          </w:p>
        </w:tc>
        <w:tc>
          <w:tcPr>
            <w:tcW w:w="1134" w:type="dxa"/>
            <w:tcBorders>
              <w:top w:val="single" w:sz="4" w:space="0" w:color="000000"/>
              <w:left w:val="single" w:sz="4" w:space="0" w:color="000000"/>
            </w:tcBorders>
            <w:vAlign w:val="center"/>
          </w:tcPr>
          <w:p w:rsidR="00BB0800" w:rsidRPr="00A53DF4" w:rsidRDefault="00BB0800" w:rsidP="000100C8">
            <w:pPr>
              <w:snapToGrid w:val="0"/>
              <w:jc w:val="center"/>
              <w:rPr>
                <w:color w:val="000000"/>
                <w:sz w:val="16"/>
                <w:szCs w:val="16"/>
              </w:rPr>
            </w:pPr>
            <w:r>
              <w:rPr>
                <w:color w:val="000000"/>
                <w:sz w:val="16"/>
                <w:szCs w:val="16"/>
              </w:rPr>
              <w:t>287,8</w:t>
            </w:r>
          </w:p>
        </w:tc>
        <w:tc>
          <w:tcPr>
            <w:tcW w:w="851" w:type="dxa"/>
            <w:tcBorders>
              <w:top w:val="single" w:sz="4" w:space="0" w:color="000000"/>
              <w:left w:val="single" w:sz="4" w:space="0" w:color="000000"/>
            </w:tcBorders>
            <w:vAlign w:val="center"/>
          </w:tcPr>
          <w:p w:rsidR="00BB0800" w:rsidRPr="00500866" w:rsidRDefault="00BB0800" w:rsidP="000100C8">
            <w:pPr>
              <w:snapToGrid w:val="0"/>
              <w:jc w:val="center"/>
              <w:rPr>
                <w:color w:val="000000"/>
                <w:sz w:val="16"/>
                <w:szCs w:val="16"/>
              </w:rPr>
            </w:pPr>
            <w:r w:rsidRPr="00500866">
              <w:rPr>
                <w:color w:val="000000"/>
                <w:sz w:val="16"/>
                <w:szCs w:val="16"/>
              </w:rPr>
              <w:t>73,</w:t>
            </w:r>
            <w:r>
              <w:rPr>
                <w:color w:val="000000"/>
                <w:sz w:val="16"/>
                <w:szCs w:val="16"/>
              </w:rPr>
              <w:t>6</w:t>
            </w:r>
          </w:p>
        </w:tc>
        <w:tc>
          <w:tcPr>
            <w:tcW w:w="1134" w:type="dxa"/>
            <w:tcBorders>
              <w:top w:val="single" w:sz="4" w:space="0" w:color="000000"/>
              <w:left w:val="single" w:sz="4" w:space="0" w:color="000000"/>
            </w:tcBorders>
            <w:vAlign w:val="center"/>
          </w:tcPr>
          <w:p w:rsidR="00BB0800" w:rsidRPr="00A53DF4" w:rsidRDefault="00BB0800" w:rsidP="000100C8">
            <w:pPr>
              <w:snapToGrid w:val="0"/>
              <w:jc w:val="center"/>
              <w:rPr>
                <w:color w:val="000000"/>
                <w:sz w:val="16"/>
                <w:szCs w:val="16"/>
              </w:rPr>
            </w:pPr>
            <w:r>
              <w:rPr>
                <w:color w:val="000000"/>
                <w:sz w:val="16"/>
                <w:szCs w:val="16"/>
              </w:rPr>
              <w:t>77,4</w:t>
            </w:r>
          </w:p>
        </w:tc>
        <w:tc>
          <w:tcPr>
            <w:tcW w:w="992" w:type="dxa"/>
            <w:tcBorders>
              <w:top w:val="single" w:sz="4" w:space="0" w:color="000000"/>
              <w:left w:val="single" w:sz="4" w:space="0" w:color="000000"/>
            </w:tcBorders>
            <w:vAlign w:val="center"/>
          </w:tcPr>
          <w:p w:rsidR="00BB0800" w:rsidRPr="00A53DF4" w:rsidRDefault="00BB0800" w:rsidP="000100C8">
            <w:pPr>
              <w:snapToGrid w:val="0"/>
              <w:jc w:val="center"/>
              <w:rPr>
                <w:color w:val="000000"/>
                <w:sz w:val="16"/>
                <w:szCs w:val="16"/>
              </w:rPr>
            </w:pPr>
            <w:r>
              <w:rPr>
                <w:color w:val="000000"/>
                <w:sz w:val="16"/>
                <w:szCs w:val="16"/>
              </w:rPr>
              <w:t>68,4</w:t>
            </w:r>
          </w:p>
        </w:tc>
        <w:tc>
          <w:tcPr>
            <w:tcW w:w="992" w:type="dxa"/>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r>
              <w:rPr>
                <w:color w:val="000000"/>
                <w:sz w:val="16"/>
                <w:szCs w:val="16"/>
              </w:rPr>
              <w:t>68,4</w:t>
            </w:r>
          </w:p>
        </w:tc>
        <w:tc>
          <w:tcPr>
            <w:tcW w:w="992" w:type="dxa"/>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p>
        </w:tc>
        <w:tc>
          <w:tcPr>
            <w:tcW w:w="851" w:type="dxa"/>
            <w:gridSpan w:val="2"/>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p>
        </w:tc>
        <w:tc>
          <w:tcPr>
            <w:tcW w:w="992" w:type="dxa"/>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p>
        </w:tc>
        <w:tc>
          <w:tcPr>
            <w:tcW w:w="851" w:type="dxa"/>
            <w:gridSpan w:val="2"/>
            <w:tcBorders>
              <w:top w:val="single" w:sz="4" w:space="0" w:color="000000"/>
              <w:left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270"/>
        </w:trPr>
        <w:tc>
          <w:tcPr>
            <w:tcW w:w="3544" w:type="dxa"/>
            <w:tcBorders>
              <w:left w:val="single" w:sz="4" w:space="0" w:color="000000"/>
              <w:right w:val="single" w:sz="4" w:space="0" w:color="auto"/>
            </w:tcBorders>
            <w:vAlign w:val="center"/>
          </w:tcPr>
          <w:p w:rsidR="00BB0800" w:rsidRDefault="00BB0800" w:rsidP="000100C8">
            <w:pPr>
              <w:snapToGrid w:val="0"/>
              <w:rPr>
                <w:color w:val="000000"/>
                <w:sz w:val="16"/>
                <w:szCs w:val="16"/>
              </w:rPr>
            </w:pPr>
            <w:r>
              <w:rPr>
                <w:color w:val="000000"/>
                <w:sz w:val="16"/>
                <w:szCs w:val="16"/>
              </w:rPr>
              <w:t xml:space="preserve">Разработка проектной документации </w:t>
            </w:r>
            <w:proofErr w:type="gramStart"/>
            <w:r>
              <w:rPr>
                <w:color w:val="000000"/>
                <w:sz w:val="16"/>
                <w:szCs w:val="16"/>
              </w:rPr>
              <w:t>« Техническое</w:t>
            </w:r>
            <w:proofErr w:type="gramEnd"/>
            <w:r>
              <w:rPr>
                <w:color w:val="000000"/>
                <w:sz w:val="16"/>
                <w:szCs w:val="16"/>
              </w:rPr>
              <w:t xml:space="preserve"> перевооружение сетей </w:t>
            </w:r>
            <w:proofErr w:type="spellStart"/>
            <w:r>
              <w:rPr>
                <w:color w:val="000000"/>
                <w:sz w:val="16"/>
                <w:szCs w:val="16"/>
              </w:rPr>
              <w:t>газопотребления</w:t>
            </w:r>
            <w:proofErr w:type="spellEnd"/>
            <w:r>
              <w:rPr>
                <w:color w:val="000000"/>
                <w:sz w:val="16"/>
                <w:szCs w:val="16"/>
              </w:rPr>
              <w:t xml:space="preserve"> низкого давления для газоснабжения МБОУ СОШ № 41ст-цаБессергеневская»</w:t>
            </w:r>
          </w:p>
        </w:tc>
        <w:tc>
          <w:tcPr>
            <w:tcW w:w="1000" w:type="dxa"/>
            <w:tcBorders>
              <w:top w:val="single" w:sz="4" w:space="0" w:color="000000"/>
              <w:left w:val="single" w:sz="4" w:space="0" w:color="auto"/>
            </w:tcBorders>
            <w:vAlign w:val="center"/>
          </w:tcPr>
          <w:p w:rsidR="00BB0800" w:rsidRDefault="00BB0800" w:rsidP="000100C8">
            <w:pPr>
              <w:snapToGrid w:val="0"/>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000000"/>
              <w:left w:val="single" w:sz="4" w:space="0" w:color="000000"/>
            </w:tcBorders>
            <w:vAlign w:val="center"/>
          </w:tcPr>
          <w:p w:rsidR="00BB0800" w:rsidRPr="00A53DF4" w:rsidRDefault="00BB0800" w:rsidP="000100C8">
            <w:pPr>
              <w:snapToGrid w:val="0"/>
              <w:jc w:val="center"/>
              <w:rPr>
                <w:color w:val="000000"/>
                <w:sz w:val="16"/>
                <w:szCs w:val="16"/>
              </w:rPr>
            </w:pPr>
          </w:p>
        </w:tc>
        <w:tc>
          <w:tcPr>
            <w:tcW w:w="1134" w:type="dxa"/>
            <w:tcBorders>
              <w:top w:val="single" w:sz="4" w:space="0" w:color="000000"/>
              <w:left w:val="single" w:sz="4" w:space="0" w:color="000000"/>
            </w:tcBorders>
            <w:vAlign w:val="center"/>
          </w:tcPr>
          <w:p w:rsidR="00BB0800" w:rsidRPr="00A60CD5" w:rsidRDefault="00BB0800" w:rsidP="000100C8">
            <w:pPr>
              <w:snapToGrid w:val="0"/>
              <w:jc w:val="center"/>
              <w:rPr>
                <w:color w:val="000000"/>
                <w:sz w:val="16"/>
                <w:szCs w:val="16"/>
                <w:highlight w:val="cyan"/>
              </w:rPr>
            </w:pPr>
            <w:r w:rsidRPr="00500866">
              <w:rPr>
                <w:color w:val="000000"/>
                <w:sz w:val="16"/>
                <w:szCs w:val="16"/>
              </w:rPr>
              <w:t>190,0</w:t>
            </w:r>
          </w:p>
        </w:tc>
        <w:tc>
          <w:tcPr>
            <w:tcW w:w="851" w:type="dxa"/>
            <w:tcBorders>
              <w:top w:val="single" w:sz="4" w:space="0" w:color="000000"/>
              <w:left w:val="single" w:sz="4" w:space="0" w:color="000000"/>
            </w:tcBorders>
            <w:vAlign w:val="center"/>
          </w:tcPr>
          <w:p w:rsidR="00BB0800" w:rsidRPr="00500866" w:rsidRDefault="00BB0800" w:rsidP="000100C8">
            <w:pPr>
              <w:snapToGrid w:val="0"/>
              <w:jc w:val="center"/>
              <w:rPr>
                <w:color w:val="000000"/>
                <w:sz w:val="16"/>
                <w:szCs w:val="16"/>
              </w:rPr>
            </w:pPr>
            <w:r w:rsidRPr="00500866">
              <w:rPr>
                <w:color w:val="000000"/>
                <w:sz w:val="16"/>
                <w:szCs w:val="16"/>
              </w:rPr>
              <w:t>190,0</w:t>
            </w:r>
          </w:p>
        </w:tc>
        <w:tc>
          <w:tcPr>
            <w:tcW w:w="1134" w:type="dxa"/>
            <w:tcBorders>
              <w:top w:val="single" w:sz="4" w:space="0" w:color="000000"/>
              <w:left w:val="single" w:sz="4" w:space="0" w:color="000000"/>
            </w:tcBorders>
            <w:vAlign w:val="center"/>
          </w:tcPr>
          <w:p w:rsidR="00BB0800" w:rsidRPr="00A53DF4" w:rsidRDefault="00BB0800" w:rsidP="000100C8">
            <w:pPr>
              <w:snapToGrid w:val="0"/>
              <w:jc w:val="center"/>
              <w:rPr>
                <w:color w:val="000000"/>
                <w:sz w:val="16"/>
                <w:szCs w:val="16"/>
              </w:rPr>
            </w:pPr>
          </w:p>
        </w:tc>
        <w:tc>
          <w:tcPr>
            <w:tcW w:w="992" w:type="dxa"/>
            <w:tcBorders>
              <w:top w:val="single" w:sz="4" w:space="0" w:color="000000"/>
              <w:left w:val="single" w:sz="4" w:space="0" w:color="000000"/>
            </w:tcBorders>
            <w:vAlign w:val="center"/>
          </w:tcPr>
          <w:p w:rsidR="00BB0800" w:rsidRPr="00A53DF4" w:rsidRDefault="00BB0800" w:rsidP="000100C8">
            <w:pPr>
              <w:snapToGrid w:val="0"/>
              <w:jc w:val="center"/>
              <w:rPr>
                <w:color w:val="000000"/>
                <w:sz w:val="16"/>
                <w:szCs w:val="16"/>
              </w:rPr>
            </w:pPr>
          </w:p>
        </w:tc>
        <w:tc>
          <w:tcPr>
            <w:tcW w:w="992" w:type="dxa"/>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p>
        </w:tc>
        <w:tc>
          <w:tcPr>
            <w:tcW w:w="992" w:type="dxa"/>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p>
        </w:tc>
        <w:tc>
          <w:tcPr>
            <w:tcW w:w="851" w:type="dxa"/>
            <w:gridSpan w:val="2"/>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p>
        </w:tc>
        <w:tc>
          <w:tcPr>
            <w:tcW w:w="992" w:type="dxa"/>
            <w:tcBorders>
              <w:top w:val="single" w:sz="4" w:space="0" w:color="000000"/>
              <w:left w:val="single" w:sz="4" w:space="0" w:color="000000"/>
            </w:tcBorders>
            <w:vAlign w:val="center"/>
          </w:tcPr>
          <w:p w:rsidR="00BB0800" w:rsidRDefault="00BB0800" w:rsidP="000100C8">
            <w:pPr>
              <w:snapToGrid w:val="0"/>
              <w:jc w:val="center"/>
              <w:rPr>
                <w:color w:val="000000"/>
                <w:sz w:val="16"/>
                <w:szCs w:val="16"/>
              </w:rPr>
            </w:pPr>
          </w:p>
        </w:tc>
        <w:tc>
          <w:tcPr>
            <w:tcW w:w="851" w:type="dxa"/>
            <w:gridSpan w:val="2"/>
            <w:tcBorders>
              <w:top w:val="single" w:sz="4" w:space="0" w:color="000000"/>
              <w:left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3269"/>
        </w:trPr>
        <w:tc>
          <w:tcPr>
            <w:tcW w:w="3544" w:type="dxa"/>
            <w:tcBorders>
              <w:left w:val="single" w:sz="4" w:space="0" w:color="000000"/>
              <w:bottom w:val="single" w:sz="4" w:space="0" w:color="auto"/>
            </w:tcBorders>
            <w:vAlign w:val="center"/>
          </w:tcPr>
          <w:p w:rsidR="00BB0800" w:rsidRDefault="00BB0800" w:rsidP="000100C8">
            <w:pPr>
              <w:rPr>
                <w:color w:val="000000"/>
                <w:sz w:val="16"/>
                <w:szCs w:val="16"/>
              </w:rPr>
            </w:pPr>
            <w:r>
              <w:rPr>
                <w:color w:val="000000"/>
                <w:sz w:val="16"/>
                <w:szCs w:val="16"/>
              </w:rPr>
              <w:lastRenderedPageBreak/>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среднего(полного)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нужды(за  исключением расходов  на  содержание зданий  и  коммунальных расходов, осуществляемых  из местных  бюджетов)</w:t>
            </w:r>
          </w:p>
        </w:tc>
        <w:tc>
          <w:tcPr>
            <w:tcW w:w="1000" w:type="dxa"/>
            <w:tcBorders>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w:t>
            </w:r>
          </w:p>
        </w:tc>
        <w:tc>
          <w:tcPr>
            <w:tcW w:w="1410" w:type="dxa"/>
            <w:tcBorders>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Норматив </w:t>
            </w:r>
            <w:proofErr w:type="spellStart"/>
            <w:r>
              <w:rPr>
                <w:color w:val="000000"/>
                <w:sz w:val="16"/>
                <w:szCs w:val="16"/>
              </w:rPr>
              <w:t>подушевого</w:t>
            </w:r>
            <w:proofErr w:type="spellEnd"/>
            <w:r>
              <w:rPr>
                <w:color w:val="000000"/>
                <w:sz w:val="16"/>
                <w:szCs w:val="16"/>
              </w:rPr>
              <w:t xml:space="preserve"> финансирования рассчитывается согласно областного </w:t>
            </w:r>
            <w:proofErr w:type="gramStart"/>
            <w:r>
              <w:rPr>
                <w:color w:val="000000"/>
                <w:sz w:val="16"/>
                <w:szCs w:val="16"/>
              </w:rPr>
              <w:t>закона ,</w:t>
            </w:r>
            <w:proofErr w:type="gramEnd"/>
            <w:r>
              <w:rPr>
                <w:color w:val="000000"/>
                <w:sz w:val="16"/>
                <w:szCs w:val="16"/>
              </w:rPr>
              <w:t xml:space="preserve"> количества детей и количества классов-комплектов по годам.</w:t>
            </w:r>
          </w:p>
        </w:tc>
        <w:tc>
          <w:tcPr>
            <w:tcW w:w="1134" w:type="dxa"/>
            <w:tcBorders>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2360002,3</w:t>
            </w:r>
          </w:p>
        </w:tc>
        <w:tc>
          <w:tcPr>
            <w:tcW w:w="851" w:type="dxa"/>
            <w:tcBorders>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337125,3</w:t>
            </w:r>
          </w:p>
        </w:tc>
        <w:tc>
          <w:tcPr>
            <w:tcW w:w="1134" w:type="dxa"/>
            <w:tcBorders>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319332,7</w:t>
            </w:r>
          </w:p>
        </w:tc>
        <w:tc>
          <w:tcPr>
            <w:tcW w:w="992" w:type="dxa"/>
            <w:tcBorders>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328020,3</w:t>
            </w:r>
          </w:p>
        </w:tc>
        <w:tc>
          <w:tcPr>
            <w:tcW w:w="992" w:type="dxa"/>
            <w:tcBorders>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343881,0</w:t>
            </w:r>
          </w:p>
        </w:tc>
        <w:tc>
          <w:tcPr>
            <w:tcW w:w="992" w:type="dxa"/>
            <w:tcBorders>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343881,0</w:t>
            </w:r>
          </w:p>
        </w:tc>
        <w:tc>
          <w:tcPr>
            <w:tcW w:w="851" w:type="dxa"/>
            <w:gridSpan w:val="2"/>
            <w:tcBorders>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343881,0</w:t>
            </w:r>
          </w:p>
        </w:tc>
        <w:tc>
          <w:tcPr>
            <w:tcW w:w="992" w:type="dxa"/>
            <w:tcBorders>
              <w:left w:val="single" w:sz="4" w:space="0" w:color="000000"/>
              <w:bottom w:val="single" w:sz="4" w:space="0" w:color="000000"/>
            </w:tcBorders>
            <w:vAlign w:val="center"/>
          </w:tcPr>
          <w:p w:rsidR="00BB0800" w:rsidRPr="009C37D5" w:rsidRDefault="00BB0800" w:rsidP="000100C8">
            <w:pPr>
              <w:jc w:val="center"/>
              <w:rPr>
                <w:color w:val="000000"/>
                <w:sz w:val="20"/>
                <w:szCs w:val="20"/>
              </w:rPr>
            </w:pPr>
            <w:r>
              <w:rPr>
                <w:color w:val="000000"/>
                <w:sz w:val="16"/>
                <w:szCs w:val="16"/>
              </w:rPr>
              <w:t>343881,0</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391"/>
        </w:trPr>
        <w:tc>
          <w:tcPr>
            <w:tcW w:w="3544" w:type="dxa"/>
            <w:tcBorders>
              <w:top w:val="single" w:sz="4" w:space="0" w:color="auto"/>
              <w:left w:val="single" w:sz="4" w:space="0" w:color="000000"/>
            </w:tcBorders>
            <w:vAlign w:val="center"/>
          </w:tcPr>
          <w:p w:rsidR="00BB0800" w:rsidRDefault="00BB0800" w:rsidP="000100C8">
            <w:pPr>
              <w:rPr>
                <w:color w:val="000000"/>
                <w:sz w:val="16"/>
                <w:szCs w:val="16"/>
              </w:rPr>
            </w:pPr>
            <w:proofErr w:type="gramStart"/>
            <w:r>
              <w:rPr>
                <w:color w:val="000000"/>
                <w:sz w:val="16"/>
                <w:szCs w:val="16"/>
              </w:rPr>
              <w:t>Финансовое  обеспечение</w:t>
            </w:r>
            <w:proofErr w:type="gramEnd"/>
            <w:r>
              <w:rPr>
                <w:color w:val="000000"/>
                <w:sz w:val="16"/>
                <w:szCs w:val="16"/>
              </w:rPr>
              <w:t xml:space="preserve"> выполнения  муниципальных заданий  муниципальных учреждений  дополнительного образования  на  территории Октябрьского района</w:t>
            </w:r>
          </w:p>
        </w:tc>
        <w:tc>
          <w:tcPr>
            <w:tcW w:w="1000" w:type="dxa"/>
            <w:tcBorders>
              <w:left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tcBorders>
            <w:vAlign w:val="center"/>
          </w:tcPr>
          <w:p w:rsidR="00BB0800" w:rsidRDefault="00BB0800" w:rsidP="000100C8">
            <w:pPr>
              <w:rPr>
                <w:color w:val="000000"/>
                <w:sz w:val="16"/>
                <w:szCs w:val="16"/>
              </w:rPr>
            </w:pPr>
            <w:r>
              <w:rPr>
                <w:color w:val="000000"/>
                <w:sz w:val="16"/>
                <w:szCs w:val="16"/>
              </w:rPr>
              <w:t>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left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75434,6</w:t>
            </w:r>
          </w:p>
        </w:tc>
        <w:tc>
          <w:tcPr>
            <w:tcW w:w="851" w:type="dxa"/>
            <w:tcBorders>
              <w:left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9032,0</w:t>
            </w:r>
          </w:p>
        </w:tc>
        <w:tc>
          <w:tcPr>
            <w:tcW w:w="1134" w:type="dxa"/>
            <w:tcBorders>
              <w:left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10065,8</w:t>
            </w:r>
          </w:p>
        </w:tc>
        <w:tc>
          <w:tcPr>
            <w:tcW w:w="992" w:type="dxa"/>
            <w:tcBorders>
              <w:left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10898,0</w:t>
            </w:r>
          </w:p>
        </w:tc>
        <w:tc>
          <w:tcPr>
            <w:tcW w:w="992" w:type="dxa"/>
            <w:tcBorders>
              <w:left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11359,7</w:t>
            </w:r>
          </w:p>
        </w:tc>
        <w:tc>
          <w:tcPr>
            <w:tcW w:w="992" w:type="dxa"/>
            <w:tcBorders>
              <w:left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11359,7</w:t>
            </w:r>
          </w:p>
        </w:tc>
        <w:tc>
          <w:tcPr>
            <w:tcW w:w="851" w:type="dxa"/>
            <w:gridSpan w:val="2"/>
            <w:tcBorders>
              <w:left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11359,7</w:t>
            </w:r>
          </w:p>
        </w:tc>
        <w:tc>
          <w:tcPr>
            <w:tcW w:w="992" w:type="dxa"/>
            <w:tcBorders>
              <w:left w:val="single" w:sz="4" w:space="0" w:color="000000"/>
            </w:tcBorders>
            <w:vAlign w:val="center"/>
          </w:tcPr>
          <w:p w:rsidR="00BB0800" w:rsidRPr="009C37D5" w:rsidRDefault="00BB0800" w:rsidP="000100C8">
            <w:pPr>
              <w:jc w:val="center"/>
              <w:rPr>
                <w:color w:val="000000"/>
                <w:sz w:val="20"/>
                <w:szCs w:val="20"/>
              </w:rPr>
            </w:pPr>
            <w:r>
              <w:rPr>
                <w:color w:val="000000"/>
                <w:sz w:val="16"/>
                <w:szCs w:val="16"/>
              </w:rPr>
              <w:t>11359,7</w:t>
            </w:r>
          </w:p>
        </w:tc>
        <w:tc>
          <w:tcPr>
            <w:tcW w:w="851" w:type="dxa"/>
            <w:gridSpan w:val="2"/>
            <w:tcBorders>
              <w:left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sz w:val="16"/>
                <w:szCs w:val="16"/>
              </w:rPr>
            </w:pPr>
            <w:r>
              <w:rPr>
                <w:sz w:val="16"/>
                <w:szCs w:val="16"/>
              </w:rPr>
              <w:t xml:space="preserve">Развитие школьных спортклубов </w:t>
            </w:r>
            <w:proofErr w:type="gramStart"/>
            <w:r>
              <w:rPr>
                <w:sz w:val="16"/>
                <w:szCs w:val="16"/>
              </w:rPr>
              <w:t>( МБОУ</w:t>
            </w:r>
            <w:proofErr w:type="gramEnd"/>
            <w:r>
              <w:rPr>
                <w:sz w:val="16"/>
                <w:szCs w:val="16"/>
              </w:rPr>
              <w:t xml:space="preserve">  СОШ № 77 </w:t>
            </w:r>
            <w:proofErr w:type="spellStart"/>
            <w:r>
              <w:rPr>
                <w:sz w:val="16"/>
                <w:szCs w:val="16"/>
              </w:rPr>
              <w:t>пос.Казачьи</w:t>
            </w:r>
            <w:proofErr w:type="spellEnd"/>
            <w:r>
              <w:rPr>
                <w:sz w:val="16"/>
                <w:szCs w:val="16"/>
              </w:rPr>
              <w:t xml:space="preserve"> Лагери)</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sz w:val="16"/>
                <w:szCs w:val="16"/>
              </w:rPr>
            </w:pPr>
            <w:r>
              <w:rPr>
                <w:sz w:val="16"/>
                <w:szCs w:val="16"/>
              </w:rPr>
              <w:t>Средства федерального бюджета</w:t>
            </w:r>
          </w:p>
          <w:p w:rsidR="00BB0800" w:rsidRDefault="00BB0800" w:rsidP="000100C8">
            <w:pPr>
              <w:jc w:val="center"/>
              <w:rPr>
                <w:sz w:val="16"/>
                <w:szCs w:val="16"/>
              </w:rPr>
            </w:pPr>
          </w:p>
          <w:p w:rsidR="00BB0800" w:rsidRDefault="00BB0800" w:rsidP="000100C8">
            <w:pPr>
              <w:jc w:val="center"/>
              <w:rPr>
                <w:sz w:val="16"/>
                <w:szCs w:val="16"/>
              </w:rPr>
            </w:pPr>
            <w:r>
              <w:rPr>
                <w:sz w:val="16"/>
                <w:szCs w:val="16"/>
              </w:rPr>
              <w:t xml:space="preserve"> 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snapToGrid w:val="0"/>
              <w:rPr>
                <w:sz w:val="16"/>
                <w:szCs w:val="16"/>
              </w:rPr>
            </w:pPr>
            <w:r>
              <w:rPr>
                <w:sz w:val="16"/>
                <w:szCs w:val="16"/>
              </w:rPr>
              <w:t>Согласно областного закона</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sz w:val="16"/>
                <w:szCs w:val="16"/>
              </w:rPr>
            </w:pPr>
            <w:r>
              <w:rPr>
                <w:sz w:val="16"/>
                <w:szCs w:val="16"/>
              </w:rPr>
              <w:t>274,8</w:t>
            </w:r>
          </w:p>
          <w:p w:rsidR="00BB0800" w:rsidRDefault="00BB0800" w:rsidP="000100C8">
            <w:pPr>
              <w:jc w:val="center"/>
              <w:rPr>
                <w:sz w:val="16"/>
                <w:szCs w:val="16"/>
              </w:rPr>
            </w:pPr>
          </w:p>
          <w:p w:rsidR="00BB0800" w:rsidRDefault="00BB0800" w:rsidP="000100C8">
            <w:pPr>
              <w:jc w:val="center"/>
              <w:rPr>
                <w:sz w:val="16"/>
                <w:szCs w:val="16"/>
              </w:rPr>
            </w:pPr>
          </w:p>
          <w:p w:rsidR="00BB0800" w:rsidRDefault="00BB0800" w:rsidP="000100C8">
            <w:pPr>
              <w:jc w:val="center"/>
              <w:rPr>
                <w:sz w:val="16"/>
                <w:szCs w:val="16"/>
              </w:rPr>
            </w:pPr>
            <w:r>
              <w:rPr>
                <w:sz w:val="16"/>
                <w:szCs w:val="16"/>
              </w:rPr>
              <w:t>25,2</w:t>
            </w:r>
          </w:p>
        </w:tc>
        <w:tc>
          <w:tcPr>
            <w:tcW w:w="851" w:type="dxa"/>
            <w:tcBorders>
              <w:top w:val="single" w:sz="4" w:space="0" w:color="auto"/>
              <w:left w:val="single" w:sz="4" w:space="0" w:color="000000"/>
              <w:bottom w:val="single" w:sz="4" w:space="0" w:color="000000"/>
            </w:tcBorders>
            <w:vAlign w:val="center"/>
          </w:tcPr>
          <w:p w:rsidR="00BB0800" w:rsidRDefault="00BB0800" w:rsidP="000100C8">
            <w:pPr>
              <w:jc w:val="center"/>
              <w:rPr>
                <w:sz w:val="16"/>
                <w:szCs w:val="16"/>
              </w:rPr>
            </w:pPr>
            <w:r>
              <w:rPr>
                <w:sz w:val="16"/>
                <w:szCs w:val="16"/>
              </w:rPr>
              <w:t>274,8</w:t>
            </w:r>
          </w:p>
          <w:p w:rsidR="00BB0800" w:rsidRDefault="00BB0800" w:rsidP="000100C8">
            <w:pPr>
              <w:jc w:val="center"/>
              <w:rPr>
                <w:sz w:val="16"/>
                <w:szCs w:val="16"/>
              </w:rPr>
            </w:pPr>
          </w:p>
          <w:p w:rsidR="00BB0800" w:rsidRDefault="00BB0800" w:rsidP="000100C8">
            <w:pPr>
              <w:jc w:val="center"/>
              <w:rPr>
                <w:sz w:val="16"/>
                <w:szCs w:val="16"/>
              </w:rPr>
            </w:pPr>
          </w:p>
          <w:p w:rsidR="00BB0800" w:rsidRDefault="00BB0800" w:rsidP="000100C8">
            <w:pPr>
              <w:jc w:val="center"/>
              <w:rPr>
                <w:sz w:val="16"/>
                <w:szCs w:val="16"/>
              </w:rPr>
            </w:pPr>
            <w:r>
              <w:rPr>
                <w:sz w:val="16"/>
                <w:szCs w:val="16"/>
              </w:rPr>
              <w:t>25,2</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Техническое перевооружение сетей </w:t>
            </w:r>
            <w:proofErr w:type="spellStart"/>
            <w:r>
              <w:rPr>
                <w:color w:val="000000"/>
                <w:sz w:val="16"/>
                <w:szCs w:val="16"/>
              </w:rPr>
              <w:t>газопотребления</w:t>
            </w:r>
            <w:proofErr w:type="spellEnd"/>
            <w:r>
              <w:rPr>
                <w:color w:val="000000"/>
                <w:sz w:val="16"/>
                <w:szCs w:val="16"/>
              </w:rPr>
              <w:t xml:space="preserve"> низкого давления для газоснабжения МБОУ СОШ № 41ст-цаБессергеневская</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Приказ отдела образования «Об утверждении нормативов затрат муниципальных услуг, оказываемых бюджетными и </w:t>
            </w:r>
            <w:r>
              <w:rPr>
                <w:color w:val="000000"/>
                <w:sz w:val="16"/>
                <w:szCs w:val="16"/>
              </w:rPr>
              <w:lastRenderedPageBreak/>
              <w:t>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lastRenderedPageBreak/>
              <w:t>2565,3</w:t>
            </w:r>
          </w:p>
        </w:tc>
        <w:tc>
          <w:tcPr>
            <w:tcW w:w="851"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2565,3</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lastRenderedPageBreak/>
              <w:t xml:space="preserve">Разработка ПСД для установки видеонаблюдения для МБОУ ДОД ДЮСШ </w:t>
            </w:r>
            <w:proofErr w:type="spellStart"/>
            <w:r>
              <w:rPr>
                <w:color w:val="000000"/>
                <w:sz w:val="16"/>
                <w:szCs w:val="16"/>
              </w:rPr>
              <w:t>р.п.Каменоломни</w:t>
            </w:r>
            <w:proofErr w:type="spellEnd"/>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99,0</w:t>
            </w:r>
          </w:p>
        </w:tc>
        <w:tc>
          <w:tcPr>
            <w:tcW w:w="851"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99,0</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Ремонт кровли МБОУ СОШ № 63 </w:t>
            </w:r>
            <w:proofErr w:type="spellStart"/>
            <w:r>
              <w:rPr>
                <w:color w:val="000000"/>
                <w:sz w:val="16"/>
                <w:szCs w:val="16"/>
              </w:rPr>
              <w:t>сл.Красюковская</w:t>
            </w:r>
            <w:proofErr w:type="spellEnd"/>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1441,5</w:t>
            </w:r>
          </w:p>
        </w:tc>
        <w:tc>
          <w:tcPr>
            <w:tcW w:w="851"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1441,5</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Приобретение ростовой мебели для общеобразовательных учреждений по предписаниям Роспотребнадзора</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Приказ отдела образования «Об утверждении нормативов затрат муниципальных </w:t>
            </w:r>
            <w:r>
              <w:rPr>
                <w:color w:val="000000"/>
                <w:sz w:val="16"/>
                <w:szCs w:val="16"/>
              </w:rPr>
              <w:lastRenderedPageBreak/>
              <w:t>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lastRenderedPageBreak/>
              <w:t>4198,6</w:t>
            </w:r>
          </w:p>
        </w:tc>
        <w:tc>
          <w:tcPr>
            <w:tcW w:w="851"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4198,6</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lastRenderedPageBreak/>
              <w:t>Приобретение спортивного оборудования и инвентаря для МБОУ СОШ № 73</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 (резервный фонд)</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Согласно областного закона</w:t>
            </w:r>
          </w:p>
        </w:tc>
        <w:tc>
          <w:tcPr>
            <w:tcW w:w="1134"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190,0</w:t>
            </w:r>
          </w:p>
        </w:tc>
        <w:tc>
          <w:tcPr>
            <w:tcW w:w="851"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190,0</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Расходы за счет резервного фонда (приобретение </w:t>
            </w:r>
            <w:proofErr w:type="gramStart"/>
            <w:r>
              <w:rPr>
                <w:color w:val="000000"/>
                <w:sz w:val="16"/>
                <w:szCs w:val="16"/>
              </w:rPr>
              <w:t>мебели  и</w:t>
            </w:r>
            <w:proofErr w:type="gramEnd"/>
            <w:r>
              <w:rPr>
                <w:color w:val="000000"/>
                <w:sz w:val="16"/>
                <w:szCs w:val="16"/>
              </w:rPr>
              <w:t xml:space="preserve"> пищевого оборудования для МБОУ СОШ № 41</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областного бюджета (резервный фонд)</w:t>
            </w: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Согласно областного закона</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5771,2</w:t>
            </w:r>
          </w:p>
          <w:p w:rsidR="00BB0800" w:rsidRDefault="00BB0800" w:rsidP="000100C8">
            <w:pPr>
              <w:jc w:val="center"/>
              <w:rPr>
                <w:color w:val="000000"/>
                <w:sz w:val="16"/>
                <w:szCs w:val="16"/>
              </w:rPr>
            </w:pPr>
          </w:p>
          <w:p w:rsidR="00BB0800" w:rsidRPr="009C37D5" w:rsidRDefault="00BB0800" w:rsidP="000100C8">
            <w:pPr>
              <w:jc w:val="center"/>
              <w:rPr>
                <w:color w:val="000000"/>
                <w:sz w:val="16"/>
                <w:szCs w:val="16"/>
              </w:rPr>
            </w:pPr>
            <w:r>
              <w:rPr>
                <w:color w:val="000000"/>
                <w:sz w:val="16"/>
                <w:szCs w:val="16"/>
              </w:rPr>
              <w:t>352,3</w:t>
            </w:r>
          </w:p>
        </w:tc>
        <w:tc>
          <w:tcPr>
            <w:tcW w:w="851"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5771,2</w:t>
            </w:r>
          </w:p>
          <w:p w:rsidR="00BB0800" w:rsidRDefault="00BB0800" w:rsidP="000100C8">
            <w:pPr>
              <w:jc w:val="center"/>
              <w:rPr>
                <w:color w:val="000000"/>
                <w:sz w:val="16"/>
                <w:szCs w:val="16"/>
              </w:rPr>
            </w:pPr>
          </w:p>
          <w:p w:rsidR="00BB0800" w:rsidRPr="009C37D5" w:rsidRDefault="00BB0800" w:rsidP="000100C8">
            <w:pPr>
              <w:jc w:val="center"/>
              <w:rPr>
                <w:color w:val="000000"/>
                <w:sz w:val="16"/>
                <w:szCs w:val="16"/>
              </w:rPr>
            </w:pPr>
            <w:r>
              <w:rPr>
                <w:color w:val="000000"/>
                <w:sz w:val="16"/>
                <w:szCs w:val="16"/>
              </w:rPr>
              <w:t>352,3</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Строительство открытого плоскостного спортивного </w:t>
            </w:r>
            <w:proofErr w:type="spellStart"/>
            <w:proofErr w:type="gramStart"/>
            <w:r>
              <w:rPr>
                <w:color w:val="000000"/>
                <w:sz w:val="16"/>
                <w:szCs w:val="16"/>
              </w:rPr>
              <w:t>сооружения,площадки</w:t>
            </w:r>
            <w:proofErr w:type="spellEnd"/>
            <w:proofErr w:type="gramEnd"/>
            <w:r>
              <w:rPr>
                <w:color w:val="000000"/>
                <w:sz w:val="16"/>
                <w:szCs w:val="16"/>
              </w:rPr>
              <w:t xml:space="preserve"> на территории МБОУ СОШ № 6 </w:t>
            </w:r>
            <w:proofErr w:type="spellStart"/>
            <w:r>
              <w:rPr>
                <w:color w:val="000000"/>
                <w:sz w:val="16"/>
                <w:szCs w:val="16"/>
              </w:rPr>
              <w:t>хут.Маркин</w:t>
            </w:r>
            <w:proofErr w:type="spellEnd"/>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федерального бюджета</w:t>
            </w: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Согласно областного закона</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2176,4</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199,6</w:t>
            </w:r>
          </w:p>
        </w:tc>
        <w:tc>
          <w:tcPr>
            <w:tcW w:w="851"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2176,4</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199,6</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Ремонт спортзала и приобретение спортивного инвентаря для МБОУ СОШ № 77 пос. Казачьи Лагери</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федерального бюджета</w:t>
            </w:r>
          </w:p>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Согласно областного закона</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1088,2</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99,8</w:t>
            </w:r>
          </w:p>
        </w:tc>
        <w:tc>
          <w:tcPr>
            <w:tcW w:w="851"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1088,2</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r>
              <w:rPr>
                <w:color w:val="000000"/>
                <w:sz w:val="16"/>
                <w:szCs w:val="16"/>
              </w:rPr>
              <w:t>99,8</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849"/>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федерального бюджета</w:t>
            </w:r>
          </w:p>
          <w:p w:rsidR="00BB0800" w:rsidRDefault="00BB0800" w:rsidP="000100C8">
            <w:pPr>
              <w:jc w:val="center"/>
              <w:rPr>
                <w:color w:val="000000"/>
                <w:sz w:val="16"/>
                <w:szCs w:val="16"/>
              </w:rPr>
            </w:pPr>
          </w:p>
        </w:tc>
        <w:tc>
          <w:tcPr>
            <w:tcW w:w="141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Постановление Правительства РФ от 29.12.2014 № 1597</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3476,5</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tc>
        <w:tc>
          <w:tcPr>
            <w:tcW w:w="851"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3476,5</w:t>
            </w: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763"/>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Развитие школьных спортклубов</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snapToGrid w:val="0"/>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318,9</w:t>
            </w:r>
          </w:p>
        </w:tc>
        <w:tc>
          <w:tcPr>
            <w:tcW w:w="851"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318,9</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763"/>
        </w:trPr>
        <w:tc>
          <w:tcPr>
            <w:tcW w:w="3544" w:type="dxa"/>
            <w:tcBorders>
              <w:top w:val="single" w:sz="4" w:space="0" w:color="auto"/>
              <w:left w:val="single" w:sz="4" w:space="0" w:color="000000"/>
              <w:bottom w:val="single" w:sz="4" w:space="0" w:color="000000"/>
            </w:tcBorders>
            <w:vAlign w:val="center"/>
          </w:tcPr>
          <w:p w:rsidR="00BB0800" w:rsidRPr="00A76F43" w:rsidRDefault="00BB0800" w:rsidP="000100C8">
            <w:pPr>
              <w:rPr>
                <w:color w:val="000000"/>
                <w:sz w:val="16"/>
                <w:szCs w:val="16"/>
              </w:rPr>
            </w:pPr>
            <w:r w:rsidRPr="00A76F43">
              <w:rPr>
                <w:color w:val="000000"/>
                <w:sz w:val="16"/>
                <w:szCs w:val="16"/>
              </w:rPr>
              <w:lastRenderedPageBreak/>
              <w:t xml:space="preserve">Ремонт кровли МБОУ СОШ №61 п. </w:t>
            </w:r>
            <w:proofErr w:type="spellStart"/>
            <w:r w:rsidRPr="00A76F43">
              <w:rPr>
                <w:color w:val="000000"/>
                <w:sz w:val="16"/>
                <w:szCs w:val="16"/>
              </w:rPr>
              <w:t>Персиановский</w:t>
            </w:r>
            <w:proofErr w:type="spellEnd"/>
          </w:p>
        </w:tc>
        <w:tc>
          <w:tcPr>
            <w:tcW w:w="1000"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Pr="00A76F43" w:rsidRDefault="00BB0800" w:rsidP="000100C8">
            <w:pPr>
              <w:snapToGrid w:val="0"/>
              <w:rPr>
                <w:color w:val="000000"/>
                <w:sz w:val="16"/>
                <w:szCs w:val="16"/>
              </w:rPr>
            </w:pPr>
            <w:r w:rsidRPr="00A76F43">
              <w:rPr>
                <w:color w:val="000000"/>
                <w:sz w:val="16"/>
                <w:szCs w:val="16"/>
              </w:rPr>
              <w:t>Согласно решения собрания депутатов Октябрьского района</w:t>
            </w: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4847E6">
            <w:pPr>
              <w:jc w:val="center"/>
              <w:rPr>
                <w:color w:val="000000"/>
                <w:sz w:val="16"/>
                <w:szCs w:val="16"/>
              </w:rPr>
            </w:pPr>
            <w:r w:rsidRPr="00A76F43">
              <w:rPr>
                <w:color w:val="000000"/>
                <w:sz w:val="16"/>
                <w:szCs w:val="16"/>
              </w:rPr>
              <w:t>2900,0</w:t>
            </w:r>
          </w:p>
        </w:tc>
        <w:tc>
          <w:tcPr>
            <w:tcW w:w="851"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2900,0</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763"/>
        </w:trPr>
        <w:tc>
          <w:tcPr>
            <w:tcW w:w="3544" w:type="dxa"/>
            <w:tcBorders>
              <w:top w:val="single" w:sz="4" w:space="0" w:color="auto"/>
              <w:left w:val="single" w:sz="4" w:space="0" w:color="000000"/>
              <w:bottom w:val="single" w:sz="4" w:space="0" w:color="000000"/>
            </w:tcBorders>
            <w:vAlign w:val="center"/>
          </w:tcPr>
          <w:p w:rsidR="00BB0800" w:rsidRPr="00A76F43" w:rsidRDefault="00BB0800" w:rsidP="000100C8">
            <w:pPr>
              <w:rPr>
                <w:color w:val="000000"/>
                <w:sz w:val="16"/>
                <w:szCs w:val="16"/>
              </w:rPr>
            </w:pPr>
            <w:r w:rsidRPr="00A76F43">
              <w:rPr>
                <w:color w:val="000000"/>
                <w:sz w:val="16"/>
                <w:szCs w:val="16"/>
              </w:rPr>
              <w:t xml:space="preserve">Демонтаж и строительство уличных туалетов МБОУ СОШ №61 п. </w:t>
            </w:r>
            <w:proofErr w:type="spellStart"/>
            <w:r w:rsidRPr="00A76F43">
              <w:rPr>
                <w:color w:val="000000"/>
                <w:sz w:val="16"/>
                <w:szCs w:val="16"/>
              </w:rPr>
              <w:t>Персиановский</w:t>
            </w:r>
            <w:proofErr w:type="spellEnd"/>
          </w:p>
        </w:tc>
        <w:tc>
          <w:tcPr>
            <w:tcW w:w="1000" w:type="dxa"/>
            <w:tcBorders>
              <w:top w:val="single" w:sz="4" w:space="0" w:color="auto"/>
              <w:left w:val="single" w:sz="4" w:space="0" w:color="000000"/>
              <w:bottom w:val="single" w:sz="4" w:space="0" w:color="000000"/>
            </w:tcBorders>
            <w:vAlign w:val="center"/>
          </w:tcPr>
          <w:p w:rsidR="00BB0800" w:rsidRPr="00A76F43" w:rsidRDefault="00BB0800" w:rsidP="004A25FA">
            <w:pPr>
              <w:jc w:val="center"/>
              <w:rPr>
                <w:color w:val="000000"/>
                <w:sz w:val="16"/>
                <w:szCs w:val="16"/>
              </w:rPr>
            </w:pPr>
            <w:r w:rsidRPr="00A76F43">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Pr="00A76F43" w:rsidRDefault="00BB0800" w:rsidP="004A25FA">
            <w:pPr>
              <w:snapToGrid w:val="0"/>
              <w:rPr>
                <w:color w:val="000000"/>
                <w:sz w:val="16"/>
                <w:szCs w:val="16"/>
              </w:rPr>
            </w:pPr>
            <w:r w:rsidRPr="00A76F43">
              <w:rPr>
                <w:color w:val="000000"/>
                <w:sz w:val="16"/>
                <w:szCs w:val="16"/>
              </w:rPr>
              <w:t>Согласно решения собрания депутатов Октябрьского района</w:t>
            </w: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1000,0</w:t>
            </w:r>
          </w:p>
        </w:tc>
        <w:tc>
          <w:tcPr>
            <w:tcW w:w="851"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1000,0</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763"/>
        </w:trPr>
        <w:tc>
          <w:tcPr>
            <w:tcW w:w="3544" w:type="dxa"/>
            <w:tcBorders>
              <w:top w:val="single" w:sz="4" w:space="0" w:color="auto"/>
              <w:left w:val="single" w:sz="4" w:space="0" w:color="000000"/>
              <w:bottom w:val="single" w:sz="4" w:space="0" w:color="000000"/>
            </w:tcBorders>
            <w:vAlign w:val="center"/>
          </w:tcPr>
          <w:p w:rsidR="00BB0800" w:rsidRPr="00A76F43" w:rsidRDefault="00BB0800" w:rsidP="000100C8">
            <w:pPr>
              <w:rPr>
                <w:color w:val="000000"/>
                <w:sz w:val="16"/>
                <w:szCs w:val="16"/>
              </w:rPr>
            </w:pPr>
            <w:r w:rsidRPr="00A76F43">
              <w:rPr>
                <w:color w:val="000000"/>
                <w:sz w:val="16"/>
                <w:szCs w:val="16"/>
              </w:rPr>
              <w:t xml:space="preserve">Ремонт котлов отопления МБОУ СОШ №1 </w:t>
            </w:r>
            <w:proofErr w:type="spellStart"/>
            <w:r w:rsidRPr="00A76F43">
              <w:rPr>
                <w:color w:val="000000"/>
                <w:sz w:val="16"/>
                <w:szCs w:val="16"/>
              </w:rPr>
              <w:t>х.Керчик-Савров</w:t>
            </w:r>
            <w:proofErr w:type="spellEnd"/>
          </w:p>
        </w:tc>
        <w:tc>
          <w:tcPr>
            <w:tcW w:w="1000" w:type="dxa"/>
            <w:tcBorders>
              <w:top w:val="single" w:sz="4" w:space="0" w:color="auto"/>
              <w:left w:val="single" w:sz="4" w:space="0" w:color="000000"/>
              <w:bottom w:val="single" w:sz="4" w:space="0" w:color="000000"/>
            </w:tcBorders>
            <w:vAlign w:val="center"/>
          </w:tcPr>
          <w:p w:rsidR="00BB0800" w:rsidRPr="00A76F43" w:rsidRDefault="00BB0800" w:rsidP="004A25FA">
            <w:pPr>
              <w:jc w:val="center"/>
              <w:rPr>
                <w:color w:val="000000"/>
                <w:sz w:val="16"/>
                <w:szCs w:val="16"/>
              </w:rPr>
            </w:pPr>
            <w:r w:rsidRPr="00A76F43">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Pr="00A76F43" w:rsidRDefault="00BB0800" w:rsidP="004A25FA">
            <w:pPr>
              <w:snapToGrid w:val="0"/>
              <w:rPr>
                <w:color w:val="000000"/>
                <w:sz w:val="16"/>
                <w:szCs w:val="16"/>
              </w:rPr>
            </w:pPr>
            <w:r w:rsidRPr="00A76F43">
              <w:rPr>
                <w:color w:val="000000"/>
                <w:sz w:val="16"/>
                <w:szCs w:val="16"/>
              </w:rPr>
              <w:t>Согласно решения собрания депутатов Октябрьского района</w:t>
            </w: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673,0</w:t>
            </w:r>
          </w:p>
        </w:tc>
        <w:tc>
          <w:tcPr>
            <w:tcW w:w="851"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673,0</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763"/>
        </w:trPr>
        <w:tc>
          <w:tcPr>
            <w:tcW w:w="3544" w:type="dxa"/>
            <w:tcBorders>
              <w:top w:val="single" w:sz="4" w:space="0" w:color="auto"/>
              <w:left w:val="single" w:sz="4" w:space="0" w:color="000000"/>
              <w:bottom w:val="single" w:sz="4" w:space="0" w:color="000000"/>
            </w:tcBorders>
            <w:vAlign w:val="center"/>
          </w:tcPr>
          <w:p w:rsidR="00BB0800" w:rsidRPr="00A76F43" w:rsidRDefault="00BB0800" w:rsidP="000100C8">
            <w:pPr>
              <w:rPr>
                <w:color w:val="000000"/>
                <w:sz w:val="16"/>
                <w:szCs w:val="16"/>
              </w:rPr>
            </w:pPr>
            <w:r w:rsidRPr="00A76F43">
              <w:rPr>
                <w:color w:val="000000"/>
                <w:sz w:val="16"/>
                <w:szCs w:val="16"/>
              </w:rPr>
              <w:t xml:space="preserve">Ремонт котлов отопления </w:t>
            </w:r>
            <w:proofErr w:type="gramStart"/>
            <w:r w:rsidRPr="00A76F43">
              <w:rPr>
                <w:color w:val="000000"/>
                <w:sz w:val="16"/>
                <w:szCs w:val="16"/>
              </w:rPr>
              <w:t>МБОУ  ООШ</w:t>
            </w:r>
            <w:proofErr w:type="gramEnd"/>
            <w:r w:rsidRPr="00A76F43">
              <w:rPr>
                <w:color w:val="000000"/>
                <w:sz w:val="16"/>
                <w:szCs w:val="16"/>
              </w:rPr>
              <w:t xml:space="preserve"> №75 </w:t>
            </w:r>
            <w:proofErr w:type="spellStart"/>
            <w:r w:rsidRPr="00A76F43">
              <w:rPr>
                <w:color w:val="000000"/>
                <w:sz w:val="16"/>
                <w:szCs w:val="16"/>
              </w:rPr>
              <w:t>п.Кадамовский</w:t>
            </w:r>
            <w:proofErr w:type="spellEnd"/>
          </w:p>
        </w:tc>
        <w:tc>
          <w:tcPr>
            <w:tcW w:w="1000" w:type="dxa"/>
            <w:tcBorders>
              <w:top w:val="single" w:sz="4" w:space="0" w:color="auto"/>
              <w:left w:val="single" w:sz="4" w:space="0" w:color="000000"/>
              <w:bottom w:val="single" w:sz="4" w:space="0" w:color="000000"/>
            </w:tcBorders>
            <w:vAlign w:val="center"/>
          </w:tcPr>
          <w:p w:rsidR="00BB0800" w:rsidRPr="00A76F43" w:rsidRDefault="00BB0800" w:rsidP="004A25FA">
            <w:pPr>
              <w:jc w:val="center"/>
              <w:rPr>
                <w:color w:val="000000"/>
                <w:sz w:val="16"/>
                <w:szCs w:val="16"/>
              </w:rPr>
            </w:pPr>
            <w:r w:rsidRPr="00A76F43">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Pr="00A76F43" w:rsidRDefault="00BB0800" w:rsidP="004A25FA">
            <w:pPr>
              <w:snapToGrid w:val="0"/>
              <w:rPr>
                <w:color w:val="000000"/>
                <w:sz w:val="16"/>
                <w:szCs w:val="16"/>
              </w:rPr>
            </w:pPr>
            <w:r w:rsidRPr="00A76F43">
              <w:rPr>
                <w:color w:val="000000"/>
                <w:sz w:val="16"/>
                <w:szCs w:val="16"/>
              </w:rPr>
              <w:t>Согласно решения собрания депутатов Октябрьского района</w:t>
            </w: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350,0</w:t>
            </w:r>
          </w:p>
        </w:tc>
        <w:tc>
          <w:tcPr>
            <w:tcW w:w="851"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350,0</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763"/>
        </w:trPr>
        <w:tc>
          <w:tcPr>
            <w:tcW w:w="3544" w:type="dxa"/>
            <w:tcBorders>
              <w:top w:val="single" w:sz="4" w:space="0" w:color="auto"/>
              <w:left w:val="single" w:sz="4" w:space="0" w:color="000000"/>
              <w:bottom w:val="single" w:sz="4" w:space="0" w:color="000000"/>
            </w:tcBorders>
            <w:vAlign w:val="center"/>
          </w:tcPr>
          <w:p w:rsidR="00BB0800" w:rsidRPr="00A76F43" w:rsidRDefault="00BB0800" w:rsidP="000100C8">
            <w:pPr>
              <w:rPr>
                <w:color w:val="000000"/>
                <w:sz w:val="16"/>
                <w:szCs w:val="16"/>
              </w:rPr>
            </w:pPr>
            <w:r w:rsidRPr="00A76F43">
              <w:rPr>
                <w:color w:val="000000"/>
                <w:sz w:val="16"/>
                <w:szCs w:val="16"/>
              </w:rPr>
              <w:t xml:space="preserve">Ремонт пищеблока МБОУ СОШ №62 </w:t>
            </w:r>
            <w:proofErr w:type="spellStart"/>
            <w:r w:rsidRPr="00A76F43">
              <w:rPr>
                <w:color w:val="000000"/>
                <w:sz w:val="16"/>
                <w:szCs w:val="16"/>
              </w:rPr>
              <w:t>сл.Красюковская</w:t>
            </w:r>
            <w:proofErr w:type="spellEnd"/>
          </w:p>
        </w:tc>
        <w:tc>
          <w:tcPr>
            <w:tcW w:w="1000" w:type="dxa"/>
            <w:tcBorders>
              <w:top w:val="single" w:sz="4" w:space="0" w:color="auto"/>
              <w:left w:val="single" w:sz="4" w:space="0" w:color="000000"/>
              <w:bottom w:val="single" w:sz="4" w:space="0" w:color="000000"/>
            </w:tcBorders>
            <w:vAlign w:val="center"/>
          </w:tcPr>
          <w:p w:rsidR="00BB0800" w:rsidRPr="00A76F43" w:rsidRDefault="00BB0800" w:rsidP="004A25FA">
            <w:pPr>
              <w:jc w:val="center"/>
              <w:rPr>
                <w:color w:val="000000"/>
                <w:sz w:val="16"/>
                <w:szCs w:val="16"/>
              </w:rPr>
            </w:pPr>
            <w:r w:rsidRPr="00A76F43">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Pr="00A76F43" w:rsidRDefault="00BB0800" w:rsidP="004A25FA">
            <w:pPr>
              <w:snapToGrid w:val="0"/>
              <w:rPr>
                <w:color w:val="000000"/>
                <w:sz w:val="16"/>
                <w:szCs w:val="16"/>
              </w:rPr>
            </w:pPr>
            <w:r w:rsidRPr="00A76F43">
              <w:rPr>
                <w:color w:val="000000"/>
                <w:sz w:val="16"/>
                <w:szCs w:val="16"/>
              </w:rPr>
              <w:t>Согласно решения собрания депутатов Октябрьского района</w:t>
            </w: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500,0</w:t>
            </w:r>
          </w:p>
        </w:tc>
        <w:tc>
          <w:tcPr>
            <w:tcW w:w="851"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A76F43" w:rsidRDefault="00BB0800" w:rsidP="000100C8">
            <w:pPr>
              <w:jc w:val="center"/>
              <w:rPr>
                <w:color w:val="000000"/>
                <w:sz w:val="16"/>
                <w:szCs w:val="16"/>
              </w:rPr>
            </w:pPr>
            <w:r w:rsidRPr="00A76F43">
              <w:rPr>
                <w:color w:val="000000"/>
                <w:sz w:val="16"/>
                <w:szCs w:val="16"/>
              </w:rPr>
              <w:t>500,0</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Строительный контроль</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100C8">
            <w:pPr>
              <w:snapToGrid w:val="0"/>
              <w:rPr>
                <w:color w:val="000000"/>
                <w:sz w:val="16"/>
                <w:szCs w:val="16"/>
              </w:rPr>
            </w:pPr>
            <w:r>
              <w:rPr>
                <w:color w:val="000000"/>
                <w:sz w:val="16"/>
                <w:szCs w:val="16"/>
              </w:rPr>
              <w:t xml:space="preserve">Решение собрания депутатов Октябрьского района </w:t>
            </w:r>
            <w:proofErr w:type="gramStart"/>
            <w:r>
              <w:rPr>
                <w:color w:val="000000"/>
                <w:sz w:val="16"/>
                <w:szCs w:val="16"/>
              </w:rPr>
              <w:t>« О</w:t>
            </w:r>
            <w:proofErr w:type="gramEnd"/>
            <w:r>
              <w:rPr>
                <w:color w:val="000000"/>
                <w:sz w:val="16"/>
                <w:szCs w:val="16"/>
              </w:rPr>
              <w:t xml:space="preserve"> бюджете Октябрьского района»</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754,1</w:t>
            </w:r>
          </w:p>
        </w:tc>
        <w:tc>
          <w:tcPr>
            <w:tcW w:w="851"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754,1</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Замена оконных блоков в здании МБОУ СОШ №48 </w:t>
            </w:r>
            <w:proofErr w:type="spellStart"/>
            <w:r>
              <w:rPr>
                <w:color w:val="000000"/>
                <w:sz w:val="16"/>
                <w:szCs w:val="16"/>
              </w:rPr>
              <w:t>с.Алексеевка</w:t>
            </w:r>
            <w:proofErr w:type="spellEnd"/>
          </w:p>
        </w:tc>
        <w:tc>
          <w:tcPr>
            <w:tcW w:w="1000" w:type="dxa"/>
            <w:tcBorders>
              <w:top w:val="single" w:sz="4" w:space="0" w:color="auto"/>
              <w:left w:val="single" w:sz="4" w:space="0" w:color="000000"/>
              <w:bottom w:val="single" w:sz="4" w:space="0" w:color="000000"/>
            </w:tcBorders>
            <w:vAlign w:val="center"/>
          </w:tcPr>
          <w:p w:rsidR="00BB0800" w:rsidRDefault="00BB0800" w:rsidP="000A4216">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auto"/>
              <w:left w:val="single" w:sz="4" w:space="0" w:color="000000"/>
              <w:bottom w:val="single" w:sz="4" w:space="0" w:color="000000"/>
            </w:tcBorders>
            <w:vAlign w:val="center"/>
          </w:tcPr>
          <w:p w:rsidR="00BB0800" w:rsidRDefault="00BB0800" w:rsidP="000A4216">
            <w:pPr>
              <w:snapToGrid w:val="0"/>
              <w:rPr>
                <w:color w:val="000000"/>
                <w:sz w:val="16"/>
                <w:szCs w:val="16"/>
              </w:rPr>
            </w:pPr>
            <w:r>
              <w:rPr>
                <w:color w:val="000000"/>
                <w:sz w:val="16"/>
                <w:szCs w:val="16"/>
              </w:rPr>
              <w:t xml:space="preserve">Решение собрания депутатов Октябрьского района </w:t>
            </w:r>
            <w:proofErr w:type="gramStart"/>
            <w:r>
              <w:rPr>
                <w:color w:val="000000"/>
                <w:sz w:val="16"/>
                <w:szCs w:val="16"/>
              </w:rPr>
              <w:t>« О</w:t>
            </w:r>
            <w:proofErr w:type="gramEnd"/>
            <w:r>
              <w:rPr>
                <w:color w:val="000000"/>
                <w:sz w:val="16"/>
                <w:szCs w:val="16"/>
              </w:rPr>
              <w:t xml:space="preserve"> бюджете Октябрьского района»</w:t>
            </w:r>
          </w:p>
        </w:tc>
        <w:tc>
          <w:tcPr>
            <w:tcW w:w="1134" w:type="dxa"/>
            <w:tcBorders>
              <w:top w:val="single" w:sz="4" w:space="0" w:color="auto"/>
              <w:left w:val="single" w:sz="4" w:space="0" w:color="000000"/>
              <w:bottom w:val="single" w:sz="4" w:space="0" w:color="000000"/>
            </w:tcBorders>
            <w:vAlign w:val="center"/>
          </w:tcPr>
          <w:p w:rsidR="00BB0800" w:rsidRPr="0099662A" w:rsidRDefault="00BB0800" w:rsidP="000100C8">
            <w:pPr>
              <w:jc w:val="center"/>
              <w:rPr>
                <w:color w:val="000000"/>
                <w:sz w:val="16"/>
                <w:szCs w:val="16"/>
              </w:rPr>
            </w:pPr>
            <w:r w:rsidRPr="0099662A">
              <w:rPr>
                <w:color w:val="000000"/>
                <w:sz w:val="16"/>
                <w:szCs w:val="16"/>
              </w:rPr>
              <w:t>930,0</w:t>
            </w:r>
          </w:p>
        </w:tc>
        <w:tc>
          <w:tcPr>
            <w:tcW w:w="851" w:type="dxa"/>
            <w:tcBorders>
              <w:top w:val="single" w:sz="4" w:space="0" w:color="auto"/>
              <w:left w:val="single" w:sz="4" w:space="0" w:color="000000"/>
              <w:bottom w:val="single" w:sz="4" w:space="0" w:color="000000"/>
            </w:tcBorders>
            <w:vAlign w:val="center"/>
          </w:tcPr>
          <w:p w:rsidR="00BB0800" w:rsidRPr="0099662A" w:rsidRDefault="00BB0800" w:rsidP="000100C8">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99662A" w:rsidRDefault="00BB0800" w:rsidP="000100C8">
            <w:pPr>
              <w:jc w:val="center"/>
              <w:rPr>
                <w:color w:val="000000"/>
                <w:sz w:val="16"/>
                <w:szCs w:val="16"/>
              </w:rPr>
            </w:pPr>
            <w:r w:rsidRPr="0099662A">
              <w:rPr>
                <w:color w:val="000000"/>
                <w:sz w:val="16"/>
                <w:szCs w:val="16"/>
              </w:rPr>
              <w:t>930,0</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Внебюджетные средства</w:t>
            </w:r>
          </w:p>
        </w:tc>
        <w:tc>
          <w:tcPr>
            <w:tcW w:w="1000"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p>
        </w:tc>
        <w:tc>
          <w:tcPr>
            <w:tcW w:w="1410" w:type="dxa"/>
            <w:tcBorders>
              <w:top w:val="single" w:sz="4" w:space="0" w:color="auto"/>
              <w:left w:val="single" w:sz="4" w:space="0" w:color="000000"/>
              <w:bottom w:val="single" w:sz="4" w:space="0" w:color="000000"/>
            </w:tcBorders>
            <w:vAlign w:val="center"/>
          </w:tcPr>
          <w:p w:rsidR="00BB0800" w:rsidRDefault="00BB0800" w:rsidP="000100C8">
            <w:pPr>
              <w:rPr>
                <w:color w:val="000000"/>
                <w:sz w:val="16"/>
                <w:szCs w:val="16"/>
              </w:rPr>
            </w:pPr>
            <w:r>
              <w:rPr>
                <w:color w:val="000000"/>
                <w:sz w:val="16"/>
                <w:szCs w:val="16"/>
              </w:rPr>
              <w:t xml:space="preserve">Приказ отдела образования «Об утверждении плана по оказанию платных образовательных услуг по </w:t>
            </w:r>
            <w:r>
              <w:rPr>
                <w:color w:val="000000"/>
                <w:sz w:val="16"/>
                <w:szCs w:val="16"/>
              </w:rPr>
              <w:lastRenderedPageBreak/>
              <w:t>образовательным учреждениям»</w:t>
            </w:r>
          </w:p>
        </w:tc>
        <w:tc>
          <w:tcPr>
            <w:tcW w:w="1134"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lastRenderedPageBreak/>
              <w:t>66222,8</w:t>
            </w:r>
          </w:p>
        </w:tc>
        <w:tc>
          <w:tcPr>
            <w:tcW w:w="851" w:type="dxa"/>
            <w:tcBorders>
              <w:top w:val="single" w:sz="4" w:space="0" w:color="auto"/>
              <w:left w:val="single" w:sz="4" w:space="0" w:color="000000"/>
              <w:bottom w:val="single" w:sz="4" w:space="0" w:color="000000"/>
            </w:tcBorders>
            <w:vAlign w:val="center"/>
          </w:tcPr>
          <w:p w:rsidR="00BB0800" w:rsidRPr="009C37D5" w:rsidRDefault="00BB0800" w:rsidP="000100C8">
            <w:pPr>
              <w:jc w:val="center"/>
              <w:rPr>
                <w:color w:val="000000"/>
                <w:sz w:val="16"/>
                <w:szCs w:val="16"/>
              </w:rPr>
            </w:pPr>
            <w:r>
              <w:rPr>
                <w:color w:val="000000"/>
                <w:sz w:val="16"/>
                <w:szCs w:val="16"/>
              </w:rPr>
              <w:t>6530,3</w:t>
            </w:r>
          </w:p>
        </w:tc>
        <w:tc>
          <w:tcPr>
            <w:tcW w:w="1134"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9551,0</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10028,3</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10028,3</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10028,3</w:t>
            </w:r>
          </w:p>
        </w:tc>
        <w:tc>
          <w:tcPr>
            <w:tcW w:w="851" w:type="dxa"/>
            <w:gridSpan w:val="2"/>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10028,3</w:t>
            </w:r>
          </w:p>
        </w:tc>
        <w:tc>
          <w:tcPr>
            <w:tcW w:w="992" w:type="dxa"/>
            <w:tcBorders>
              <w:top w:val="single" w:sz="4" w:space="0" w:color="auto"/>
              <w:left w:val="single" w:sz="4" w:space="0" w:color="000000"/>
              <w:bottom w:val="single" w:sz="4" w:space="0" w:color="000000"/>
            </w:tcBorders>
            <w:vAlign w:val="center"/>
          </w:tcPr>
          <w:p w:rsidR="00BB0800" w:rsidRDefault="00BB0800" w:rsidP="000100C8">
            <w:pPr>
              <w:jc w:val="center"/>
              <w:rPr>
                <w:color w:val="000000"/>
                <w:sz w:val="16"/>
                <w:szCs w:val="16"/>
              </w:rPr>
            </w:pPr>
            <w:r>
              <w:rPr>
                <w:color w:val="000000"/>
                <w:sz w:val="16"/>
                <w:szCs w:val="16"/>
              </w:rPr>
              <w:t>10028,3</w:t>
            </w:r>
          </w:p>
        </w:tc>
        <w:tc>
          <w:tcPr>
            <w:tcW w:w="851"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0100C8">
            <w:pPr>
              <w:snapToGrid w:val="0"/>
              <w:jc w:val="center"/>
              <w:rPr>
                <w:color w:val="000000"/>
                <w:sz w:val="20"/>
                <w:szCs w:val="20"/>
              </w:rPr>
            </w:pPr>
          </w:p>
        </w:tc>
      </w:tr>
      <w:tr w:rsidR="00BB0800" w:rsidTr="00DD1D29">
        <w:tblPrEx>
          <w:tblCellMar>
            <w:left w:w="108" w:type="dxa"/>
            <w:right w:w="108" w:type="dxa"/>
          </w:tblCellMar>
        </w:tblPrEx>
        <w:trPr>
          <w:trHeight w:val="1050"/>
        </w:trPr>
        <w:tc>
          <w:tcPr>
            <w:tcW w:w="3544" w:type="dxa"/>
            <w:tcBorders>
              <w:left w:val="single" w:sz="4" w:space="0" w:color="000000"/>
              <w:bottom w:val="single" w:sz="4" w:space="0" w:color="000000"/>
            </w:tcBorders>
            <w:vAlign w:val="center"/>
          </w:tcPr>
          <w:p w:rsidR="00BB0800" w:rsidRPr="00E73C15" w:rsidRDefault="00BB0800" w:rsidP="007456BA">
            <w:pPr>
              <w:widowControl w:val="0"/>
              <w:suppressAutoHyphens w:val="0"/>
              <w:ind w:firstLine="567"/>
              <w:contextualSpacing/>
              <w:jc w:val="both"/>
              <w:rPr>
                <w:b/>
                <w:bCs/>
                <w:sz w:val="20"/>
                <w:szCs w:val="20"/>
              </w:rPr>
            </w:pPr>
            <w:r w:rsidRPr="00E73C15">
              <w:rPr>
                <w:b/>
                <w:sz w:val="20"/>
                <w:szCs w:val="20"/>
              </w:rPr>
              <w:lastRenderedPageBreak/>
              <w:t>Подпрограмма 3 ««Обеспечение реализации муниципальной программы и прочие мероприятия» муниципальной программы</w:t>
            </w:r>
          </w:p>
          <w:p w:rsidR="00BB0800" w:rsidRDefault="00BB0800" w:rsidP="007456BA">
            <w:pPr>
              <w:jc w:val="both"/>
              <w:rPr>
                <w:color w:val="000000"/>
                <w:sz w:val="16"/>
                <w:szCs w:val="16"/>
              </w:rPr>
            </w:pPr>
            <w:r w:rsidRPr="00E73C15">
              <w:rPr>
                <w:b/>
                <w:bCs/>
                <w:sz w:val="20"/>
                <w:szCs w:val="20"/>
              </w:rPr>
              <w:t>«</w:t>
            </w:r>
            <w:r w:rsidRPr="00E73C15">
              <w:rPr>
                <w:b/>
                <w:sz w:val="20"/>
                <w:szCs w:val="20"/>
              </w:rPr>
              <w:t>Развитие образования на 2014-2020 годы</w:t>
            </w:r>
            <w:r w:rsidRPr="00E73C15">
              <w:rPr>
                <w:b/>
                <w:bCs/>
                <w:sz w:val="20"/>
                <w:szCs w:val="20"/>
              </w:rPr>
              <w:t>»</w:t>
            </w:r>
            <w:r w:rsidRPr="00E73C15">
              <w:rPr>
                <w:b/>
                <w:sz w:val="20"/>
                <w:szCs w:val="20"/>
              </w:rPr>
              <w:t>»</w:t>
            </w:r>
          </w:p>
        </w:tc>
        <w:tc>
          <w:tcPr>
            <w:tcW w:w="1000" w:type="dxa"/>
            <w:tcBorders>
              <w:left w:val="single" w:sz="4" w:space="0" w:color="000000"/>
              <w:bottom w:val="single" w:sz="4" w:space="0" w:color="000000"/>
            </w:tcBorders>
            <w:vAlign w:val="center"/>
          </w:tcPr>
          <w:p w:rsidR="00BB0800" w:rsidRDefault="00BB0800" w:rsidP="007456BA">
            <w:pPr>
              <w:jc w:val="center"/>
              <w:rPr>
                <w:color w:val="000000"/>
                <w:sz w:val="16"/>
                <w:szCs w:val="16"/>
              </w:rPr>
            </w:pPr>
          </w:p>
        </w:tc>
        <w:tc>
          <w:tcPr>
            <w:tcW w:w="1410" w:type="dxa"/>
            <w:tcBorders>
              <w:left w:val="single" w:sz="4" w:space="0" w:color="000000"/>
              <w:bottom w:val="single" w:sz="4" w:space="0" w:color="000000"/>
            </w:tcBorders>
            <w:vAlign w:val="center"/>
          </w:tcPr>
          <w:p w:rsidR="00BB0800" w:rsidRDefault="00BB0800" w:rsidP="007456BA">
            <w:pPr>
              <w:rPr>
                <w:color w:val="000000"/>
                <w:sz w:val="16"/>
                <w:szCs w:val="16"/>
              </w:rPr>
            </w:pPr>
          </w:p>
        </w:tc>
        <w:tc>
          <w:tcPr>
            <w:tcW w:w="1134"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147800,2</w:t>
            </w:r>
          </w:p>
        </w:tc>
        <w:tc>
          <w:tcPr>
            <w:tcW w:w="851"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55412,9</w:t>
            </w:r>
          </w:p>
        </w:tc>
        <w:tc>
          <w:tcPr>
            <w:tcW w:w="1134"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24534,9</w:t>
            </w:r>
          </w:p>
        </w:tc>
        <w:tc>
          <w:tcPr>
            <w:tcW w:w="992"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13506,0</w:t>
            </w:r>
          </w:p>
        </w:tc>
        <w:tc>
          <w:tcPr>
            <w:tcW w:w="992"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13586,6</w:t>
            </w:r>
          </w:p>
        </w:tc>
        <w:tc>
          <w:tcPr>
            <w:tcW w:w="992"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13586,6</w:t>
            </w:r>
          </w:p>
        </w:tc>
        <w:tc>
          <w:tcPr>
            <w:tcW w:w="851" w:type="dxa"/>
            <w:gridSpan w:val="2"/>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13586,6</w:t>
            </w:r>
          </w:p>
        </w:tc>
        <w:tc>
          <w:tcPr>
            <w:tcW w:w="992"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13586,6</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color w:val="000000"/>
                <w:sz w:val="20"/>
                <w:szCs w:val="20"/>
              </w:rPr>
            </w:pPr>
          </w:p>
        </w:tc>
      </w:tr>
      <w:tr w:rsidR="00BB0800" w:rsidTr="007456BA">
        <w:tblPrEx>
          <w:tblCellMar>
            <w:left w:w="108" w:type="dxa"/>
            <w:right w:w="108" w:type="dxa"/>
          </w:tblCellMar>
        </w:tblPrEx>
        <w:trPr>
          <w:trHeight w:val="424"/>
        </w:trPr>
        <w:tc>
          <w:tcPr>
            <w:tcW w:w="3544" w:type="dxa"/>
            <w:tcBorders>
              <w:left w:val="single" w:sz="4" w:space="0" w:color="000000"/>
              <w:bottom w:val="single" w:sz="4" w:space="0" w:color="000000"/>
            </w:tcBorders>
            <w:vAlign w:val="center"/>
          </w:tcPr>
          <w:p w:rsidR="00BB0800" w:rsidRDefault="00BB0800" w:rsidP="007456BA">
            <w:pPr>
              <w:rPr>
                <w:color w:val="000000"/>
                <w:sz w:val="16"/>
                <w:szCs w:val="16"/>
              </w:rPr>
            </w:pPr>
            <w:proofErr w:type="gramStart"/>
            <w:r>
              <w:rPr>
                <w:color w:val="000000"/>
                <w:sz w:val="16"/>
                <w:szCs w:val="16"/>
              </w:rPr>
              <w:t>Предоставление  услуг</w:t>
            </w:r>
            <w:proofErr w:type="gramEnd"/>
            <w:r>
              <w:rPr>
                <w:color w:val="000000"/>
                <w:sz w:val="16"/>
                <w:szCs w:val="16"/>
              </w:rPr>
              <w:t xml:space="preserve">  по ведению  бухгалтерского  учета,  планирования,  анализа и  ведения   экономического учета</w:t>
            </w:r>
          </w:p>
        </w:tc>
        <w:tc>
          <w:tcPr>
            <w:tcW w:w="1000"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7456BA">
            <w:pPr>
              <w:rPr>
                <w:color w:val="000000"/>
                <w:sz w:val="16"/>
                <w:szCs w:val="16"/>
              </w:rPr>
            </w:pPr>
            <w:r>
              <w:rPr>
                <w:color w:val="000000"/>
                <w:sz w:val="16"/>
                <w:szCs w:val="16"/>
              </w:rPr>
              <w:t>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13928,0</w:t>
            </w:r>
          </w:p>
        </w:tc>
        <w:tc>
          <w:tcPr>
            <w:tcW w:w="851"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2036,5</w:t>
            </w:r>
          </w:p>
        </w:tc>
        <w:tc>
          <w:tcPr>
            <w:tcW w:w="1134"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2135,5</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1951,2</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1951,2</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1951,2</w:t>
            </w:r>
          </w:p>
        </w:tc>
        <w:tc>
          <w:tcPr>
            <w:tcW w:w="851" w:type="dxa"/>
            <w:gridSpan w:val="2"/>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1951,2</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20"/>
                <w:szCs w:val="20"/>
              </w:rPr>
            </w:pPr>
            <w:r>
              <w:rPr>
                <w:color w:val="000000"/>
                <w:sz w:val="16"/>
                <w:szCs w:val="16"/>
              </w:rPr>
              <w:t>1951,2</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color w:val="000000"/>
                <w:sz w:val="20"/>
                <w:szCs w:val="20"/>
              </w:rPr>
            </w:pPr>
          </w:p>
        </w:tc>
      </w:tr>
      <w:tr w:rsidR="00BB0800" w:rsidTr="007456BA">
        <w:tblPrEx>
          <w:tblCellMar>
            <w:left w:w="108" w:type="dxa"/>
            <w:right w:w="108" w:type="dxa"/>
          </w:tblCellMar>
        </w:tblPrEx>
        <w:trPr>
          <w:trHeight w:val="1065"/>
        </w:trPr>
        <w:tc>
          <w:tcPr>
            <w:tcW w:w="3544" w:type="dxa"/>
            <w:tcBorders>
              <w:top w:val="single" w:sz="4" w:space="0" w:color="000000"/>
              <w:left w:val="single" w:sz="4" w:space="0" w:color="000000"/>
              <w:bottom w:val="single" w:sz="4" w:space="0" w:color="000000"/>
            </w:tcBorders>
            <w:vAlign w:val="center"/>
          </w:tcPr>
          <w:p w:rsidR="00BB0800" w:rsidRDefault="00BB0800" w:rsidP="007456BA">
            <w:pPr>
              <w:rPr>
                <w:color w:val="000000"/>
                <w:sz w:val="16"/>
                <w:szCs w:val="16"/>
              </w:rPr>
            </w:pPr>
            <w:r>
              <w:rPr>
                <w:color w:val="000000"/>
                <w:sz w:val="16"/>
                <w:szCs w:val="16"/>
              </w:rPr>
              <w:t>Предоставление дополнительного образования по специальностям</w:t>
            </w:r>
          </w:p>
        </w:tc>
        <w:tc>
          <w:tcPr>
            <w:tcW w:w="1000"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7456BA">
            <w:pPr>
              <w:rPr>
                <w:color w:val="000000"/>
                <w:sz w:val="16"/>
                <w:szCs w:val="16"/>
              </w:rPr>
            </w:pPr>
            <w:r>
              <w:rPr>
                <w:color w:val="000000"/>
                <w:sz w:val="16"/>
                <w:szCs w:val="16"/>
              </w:rPr>
              <w:t>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16768,1</w:t>
            </w:r>
          </w:p>
        </w:tc>
        <w:tc>
          <w:tcPr>
            <w:tcW w:w="851"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2026,4</w:t>
            </w:r>
          </w:p>
        </w:tc>
        <w:tc>
          <w:tcPr>
            <w:tcW w:w="1134" w:type="dxa"/>
            <w:tcBorders>
              <w:left w:val="single" w:sz="4" w:space="0" w:color="000000"/>
              <w:bottom w:val="single" w:sz="4" w:space="0" w:color="000000"/>
            </w:tcBorders>
            <w:vAlign w:val="center"/>
          </w:tcPr>
          <w:p w:rsidR="00BB0800" w:rsidRPr="00A77377" w:rsidRDefault="00BB0800" w:rsidP="007456BA">
            <w:pPr>
              <w:jc w:val="center"/>
              <w:rPr>
                <w:color w:val="000000"/>
                <w:sz w:val="16"/>
                <w:szCs w:val="16"/>
              </w:rPr>
            </w:pPr>
            <w:r w:rsidRPr="00A77377">
              <w:rPr>
                <w:color w:val="000000"/>
                <w:sz w:val="16"/>
                <w:szCs w:val="16"/>
              </w:rPr>
              <w:t>3134,2</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2321,5</w:t>
            </w:r>
          </w:p>
        </w:tc>
        <w:tc>
          <w:tcPr>
            <w:tcW w:w="992" w:type="dxa"/>
            <w:tcBorders>
              <w:left w:val="single" w:sz="4" w:space="0" w:color="000000"/>
              <w:bottom w:val="single" w:sz="4" w:space="0" w:color="000000"/>
            </w:tcBorders>
            <w:vAlign w:val="center"/>
          </w:tcPr>
          <w:p w:rsidR="00BB0800" w:rsidRPr="009C37D5" w:rsidRDefault="00BB0800" w:rsidP="007456BA">
            <w:pPr>
              <w:jc w:val="center"/>
              <w:rPr>
                <w:color w:val="000000"/>
                <w:sz w:val="16"/>
                <w:szCs w:val="16"/>
              </w:rPr>
            </w:pPr>
            <w:r>
              <w:rPr>
                <w:color w:val="000000"/>
                <w:sz w:val="16"/>
                <w:szCs w:val="16"/>
              </w:rPr>
              <w:t>2321,5</w:t>
            </w:r>
          </w:p>
        </w:tc>
        <w:tc>
          <w:tcPr>
            <w:tcW w:w="992" w:type="dxa"/>
            <w:tcBorders>
              <w:left w:val="single" w:sz="4" w:space="0" w:color="000000"/>
              <w:bottom w:val="single" w:sz="4" w:space="0" w:color="000000"/>
            </w:tcBorders>
            <w:vAlign w:val="center"/>
          </w:tcPr>
          <w:p w:rsidR="00BB0800" w:rsidRPr="009C37D5" w:rsidRDefault="00BB0800" w:rsidP="007456BA">
            <w:pPr>
              <w:jc w:val="center"/>
              <w:rPr>
                <w:color w:val="000000"/>
                <w:sz w:val="16"/>
                <w:szCs w:val="16"/>
              </w:rPr>
            </w:pPr>
            <w:r>
              <w:rPr>
                <w:color w:val="000000"/>
                <w:sz w:val="16"/>
                <w:szCs w:val="16"/>
              </w:rPr>
              <w:t>2321,5</w:t>
            </w:r>
          </w:p>
        </w:tc>
        <w:tc>
          <w:tcPr>
            <w:tcW w:w="851" w:type="dxa"/>
            <w:gridSpan w:val="2"/>
            <w:tcBorders>
              <w:left w:val="single" w:sz="4" w:space="0" w:color="000000"/>
              <w:bottom w:val="single" w:sz="4" w:space="0" w:color="000000"/>
            </w:tcBorders>
            <w:vAlign w:val="center"/>
          </w:tcPr>
          <w:p w:rsidR="00BB0800" w:rsidRPr="009C37D5" w:rsidRDefault="00BB0800" w:rsidP="007456BA">
            <w:pPr>
              <w:jc w:val="center"/>
              <w:rPr>
                <w:color w:val="000000"/>
                <w:sz w:val="16"/>
                <w:szCs w:val="16"/>
              </w:rPr>
            </w:pPr>
            <w:r>
              <w:rPr>
                <w:color w:val="000000"/>
                <w:sz w:val="16"/>
                <w:szCs w:val="16"/>
              </w:rPr>
              <w:t>2321,5</w:t>
            </w:r>
          </w:p>
        </w:tc>
        <w:tc>
          <w:tcPr>
            <w:tcW w:w="992" w:type="dxa"/>
            <w:tcBorders>
              <w:left w:val="single" w:sz="4" w:space="0" w:color="000000"/>
              <w:bottom w:val="single" w:sz="4" w:space="0" w:color="000000"/>
            </w:tcBorders>
            <w:vAlign w:val="center"/>
          </w:tcPr>
          <w:p w:rsidR="00BB0800" w:rsidRPr="009C37D5" w:rsidRDefault="00BB0800" w:rsidP="007456BA">
            <w:pPr>
              <w:jc w:val="center"/>
              <w:rPr>
                <w:color w:val="000000"/>
                <w:sz w:val="20"/>
                <w:szCs w:val="20"/>
              </w:rPr>
            </w:pPr>
            <w:r>
              <w:rPr>
                <w:color w:val="000000"/>
                <w:sz w:val="16"/>
                <w:szCs w:val="16"/>
              </w:rPr>
              <w:t>2321,5</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color w:val="000000"/>
                <w:sz w:val="20"/>
                <w:szCs w:val="20"/>
              </w:rPr>
            </w:pPr>
          </w:p>
        </w:tc>
      </w:tr>
      <w:tr w:rsidR="00BB0800" w:rsidTr="007456BA">
        <w:tblPrEx>
          <w:tblCellMar>
            <w:left w:w="108" w:type="dxa"/>
            <w:right w:w="108" w:type="dxa"/>
          </w:tblCellMar>
        </w:tblPrEx>
        <w:trPr>
          <w:trHeight w:val="1050"/>
        </w:trPr>
        <w:tc>
          <w:tcPr>
            <w:tcW w:w="3544" w:type="dxa"/>
            <w:tcBorders>
              <w:left w:val="single" w:sz="4" w:space="0" w:color="000000"/>
              <w:bottom w:val="single" w:sz="4" w:space="0" w:color="000000"/>
            </w:tcBorders>
            <w:vAlign w:val="center"/>
          </w:tcPr>
          <w:p w:rsidR="00BB0800" w:rsidRDefault="00BB0800" w:rsidP="007456BA">
            <w:pPr>
              <w:rPr>
                <w:color w:val="000000"/>
                <w:sz w:val="16"/>
                <w:szCs w:val="16"/>
              </w:rPr>
            </w:pPr>
            <w:proofErr w:type="gramStart"/>
            <w:r>
              <w:rPr>
                <w:color w:val="000000"/>
                <w:sz w:val="16"/>
                <w:szCs w:val="16"/>
              </w:rPr>
              <w:lastRenderedPageBreak/>
              <w:t>Информационно  методическое</w:t>
            </w:r>
            <w:proofErr w:type="gramEnd"/>
            <w:r>
              <w:rPr>
                <w:color w:val="000000"/>
                <w:sz w:val="16"/>
                <w:szCs w:val="16"/>
              </w:rPr>
              <w:t xml:space="preserve"> обеспечение  образовательного процесса</w:t>
            </w:r>
          </w:p>
        </w:tc>
        <w:tc>
          <w:tcPr>
            <w:tcW w:w="1000"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7456BA">
            <w:pPr>
              <w:rPr>
                <w:color w:val="000000"/>
                <w:sz w:val="16"/>
                <w:szCs w:val="16"/>
              </w:rPr>
            </w:pPr>
            <w:r>
              <w:rPr>
                <w:color w:val="000000"/>
                <w:sz w:val="16"/>
                <w:szCs w:val="16"/>
              </w:rPr>
              <w:t>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Ростовской области»</w:t>
            </w:r>
          </w:p>
        </w:tc>
        <w:tc>
          <w:tcPr>
            <w:tcW w:w="1134" w:type="dxa"/>
            <w:tcBorders>
              <w:left w:val="single" w:sz="4" w:space="0" w:color="000000"/>
              <w:bottom w:val="single" w:sz="4" w:space="0" w:color="000000"/>
            </w:tcBorders>
            <w:vAlign w:val="center"/>
          </w:tcPr>
          <w:p w:rsidR="00BB0800" w:rsidRPr="009C37D5" w:rsidRDefault="00BB0800" w:rsidP="007456BA">
            <w:pPr>
              <w:jc w:val="center"/>
              <w:rPr>
                <w:color w:val="000000"/>
                <w:sz w:val="16"/>
                <w:szCs w:val="16"/>
              </w:rPr>
            </w:pPr>
            <w:r>
              <w:rPr>
                <w:color w:val="000000"/>
                <w:sz w:val="16"/>
                <w:szCs w:val="16"/>
              </w:rPr>
              <w:t>13893,7</w:t>
            </w:r>
          </w:p>
        </w:tc>
        <w:tc>
          <w:tcPr>
            <w:tcW w:w="851"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2257,6</w:t>
            </w:r>
          </w:p>
        </w:tc>
        <w:tc>
          <w:tcPr>
            <w:tcW w:w="1134"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1916,7</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1932,6</w:t>
            </w:r>
          </w:p>
        </w:tc>
        <w:tc>
          <w:tcPr>
            <w:tcW w:w="992" w:type="dxa"/>
            <w:tcBorders>
              <w:left w:val="single" w:sz="4" w:space="0" w:color="000000"/>
              <w:bottom w:val="single" w:sz="4" w:space="0" w:color="000000"/>
            </w:tcBorders>
            <w:vAlign w:val="center"/>
          </w:tcPr>
          <w:p w:rsidR="00BB0800" w:rsidRPr="009C37D5" w:rsidRDefault="00BB0800" w:rsidP="007456BA">
            <w:pPr>
              <w:jc w:val="center"/>
              <w:rPr>
                <w:color w:val="000000"/>
                <w:sz w:val="16"/>
                <w:szCs w:val="16"/>
              </w:rPr>
            </w:pPr>
            <w:r>
              <w:rPr>
                <w:color w:val="000000"/>
                <w:sz w:val="16"/>
                <w:szCs w:val="16"/>
              </w:rPr>
              <w:t>1946,7</w:t>
            </w:r>
          </w:p>
        </w:tc>
        <w:tc>
          <w:tcPr>
            <w:tcW w:w="992" w:type="dxa"/>
            <w:tcBorders>
              <w:left w:val="single" w:sz="4" w:space="0" w:color="000000"/>
              <w:bottom w:val="single" w:sz="4" w:space="0" w:color="000000"/>
            </w:tcBorders>
            <w:vAlign w:val="center"/>
          </w:tcPr>
          <w:p w:rsidR="00BB0800" w:rsidRPr="009C37D5" w:rsidRDefault="00BB0800" w:rsidP="007456BA">
            <w:pPr>
              <w:jc w:val="center"/>
              <w:rPr>
                <w:color w:val="000000"/>
                <w:sz w:val="16"/>
                <w:szCs w:val="16"/>
              </w:rPr>
            </w:pPr>
            <w:r>
              <w:rPr>
                <w:color w:val="000000"/>
                <w:sz w:val="16"/>
                <w:szCs w:val="16"/>
              </w:rPr>
              <w:t>1946,7</w:t>
            </w:r>
          </w:p>
        </w:tc>
        <w:tc>
          <w:tcPr>
            <w:tcW w:w="851" w:type="dxa"/>
            <w:gridSpan w:val="2"/>
            <w:tcBorders>
              <w:left w:val="single" w:sz="4" w:space="0" w:color="000000"/>
              <w:bottom w:val="single" w:sz="4" w:space="0" w:color="000000"/>
            </w:tcBorders>
            <w:vAlign w:val="center"/>
          </w:tcPr>
          <w:p w:rsidR="00BB0800" w:rsidRPr="009C37D5" w:rsidRDefault="00BB0800" w:rsidP="007456BA">
            <w:pPr>
              <w:jc w:val="center"/>
              <w:rPr>
                <w:color w:val="000000"/>
                <w:sz w:val="16"/>
                <w:szCs w:val="16"/>
              </w:rPr>
            </w:pPr>
            <w:r>
              <w:rPr>
                <w:color w:val="000000"/>
                <w:sz w:val="16"/>
                <w:szCs w:val="16"/>
              </w:rPr>
              <w:t>1946,7</w:t>
            </w:r>
          </w:p>
        </w:tc>
        <w:tc>
          <w:tcPr>
            <w:tcW w:w="992" w:type="dxa"/>
            <w:tcBorders>
              <w:left w:val="single" w:sz="4" w:space="0" w:color="000000"/>
              <w:bottom w:val="single" w:sz="4" w:space="0" w:color="000000"/>
            </w:tcBorders>
            <w:vAlign w:val="center"/>
          </w:tcPr>
          <w:p w:rsidR="00BB0800" w:rsidRPr="009C37D5" w:rsidRDefault="00BB0800" w:rsidP="007456BA">
            <w:pPr>
              <w:jc w:val="center"/>
              <w:rPr>
                <w:color w:val="000000"/>
                <w:sz w:val="20"/>
                <w:szCs w:val="20"/>
              </w:rPr>
            </w:pPr>
            <w:r>
              <w:rPr>
                <w:color w:val="000000"/>
                <w:sz w:val="16"/>
                <w:szCs w:val="16"/>
              </w:rPr>
              <w:t>1946,7</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color w:val="000000"/>
                <w:sz w:val="20"/>
                <w:szCs w:val="20"/>
              </w:rPr>
            </w:pPr>
          </w:p>
        </w:tc>
      </w:tr>
      <w:tr w:rsidR="00BB0800" w:rsidTr="007456BA">
        <w:tblPrEx>
          <w:tblCellMar>
            <w:left w:w="108" w:type="dxa"/>
            <w:right w:w="108" w:type="dxa"/>
          </w:tblCellMar>
        </w:tblPrEx>
        <w:trPr>
          <w:trHeight w:val="652"/>
        </w:trPr>
        <w:tc>
          <w:tcPr>
            <w:tcW w:w="3544" w:type="dxa"/>
            <w:vMerge w:val="restart"/>
            <w:tcBorders>
              <w:left w:val="single" w:sz="4" w:space="0" w:color="000000"/>
            </w:tcBorders>
            <w:vAlign w:val="center"/>
          </w:tcPr>
          <w:p w:rsidR="00BB0800" w:rsidRDefault="00BB0800" w:rsidP="007456BA">
            <w:pPr>
              <w:rPr>
                <w:sz w:val="16"/>
                <w:szCs w:val="16"/>
              </w:rPr>
            </w:pPr>
            <w:r>
              <w:rPr>
                <w:sz w:val="16"/>
                <w:szCs w:val="16"/>
              </w:rPr>
              <w:t xml:space="preserve"> Капитальный ремонт аварийных (в том числе в части </w:t>
            </w:r>
            <w:proofErr w:type="gramStart"/>
            <w:r>
              <w:rPr>
                <w:sz w:val="16"/>
                <w:szCs w:val="16"/>
              </w:rPr>
              <w:t>зданий)  муниципального</w:t>
            </w:r>
            <w:proofErr w:type="gramEnd"/>
            <w:r>
              <w:rPr>
                <w:sz w:val="16"/>
                <w:szCs w:val="16"/>
              </w:rPr>
              <w:t xml:space="preserve"> образовательного учреждения МБОУ СОШ № 41 </w:t>
            </w:r>
            <w:proofErr w:type="spellStart"/>
            <w:r>
              <w:rPr>
                <w:sz w:val="16"/>
                <w:szCs w:val="16"/>
              </w:rPr>
              <w:t>ст-ца</w:t>
            </w:r>
            <w:proofErr w:type="spellEnd"/>
            <w:r>
              <w:rPr>
                <w:sz w:val="16"/>
                <w:szCs w:val="16"/>
              </w:rPr>
              <w:t xml:space="preserve"> </w:t>
            </w:r>
            <w:proofErr w:type="spellStart"/>
            <w:r>
              <w:rPr>
                <w:sz w:val="16"/>
                <w:szCs w:val="16"/>
              </w:rPr>
              <w:t>Бессергеневская</w:t>
            </w:r>
            <w:proofErr w:type="spellEnd"/>
          </w:p>
        </w:tc>
        <w:tc>
          <w:tcPr>
            <w:tcW w:w="1000" w:type="dxa"/>
            <w:tcBorders>
              <w:left w:val="single" w:sz="4" w:space="0" w:color="000000"/>
            </w:tcBorders>
            <w:vAlign w:val="center"/>
          </w:tcPr>
          <w:p w:rsidR="00BB0800" w:rsidRDefault="00BB0800" w:rsidP="007456BA">
            <w:pPr>
              <w:jc w:val="center"/>
              <w:rPr>
                <w:sz w:val="16"/>
                <w:szCs w:val="16"/>
              </w:rPr>
            </w:pPr>
            <w:r>
              <w:rPr>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7456BA">
            <w:pPr>
              <w:snapToGrid w:val="0"/>
              <w:rPr>
                <w:sz w:val="16"/>
                <w:szCs w:val="16"/>
              </w:rPr>
            </w:pPr>
            <w:r>
              <w:rPr>
                <w:sz w:val="16"/>
                <w:szCs w:val="16"/>
              </w:rPr>
              <w:t>Согласно областного бюджета</w:t>
            </w:r>
          </w:p>
        </w:tc>
        <w:tc>
          <w:tcPr>
            <w:tcW w:w="1134" w:type="dxa"/>
            <w:tcBorders>
              <w:left w:val="single" w:sz="4" w:space="0" w:color="000000"/>
              <w:bottom w:val="single" w:sz="4" w:space="0" w:color="000000"/>
            </w:tcBorders>
            <w:vAlign w:val="center"/>
          </w:tcPr>
          <w:p w:rsidR="00BB0800" w:rsidRPr="00242F51" w:rsidRDefault="00BB0800" w:rsidP="007456BA">
            <w:pPr>
              <w:jc w:val="center"/>
              <w:rPr>
                <w:sz w:val="16"/>
                <w:szCs w:val="16"/>
              </w:rPr>
            </w:pPr>
            <w:r w:rsidRPr="00242F51">
              <w:rPr>
                <w:sz w:val="16"/>
                <w:szCs w:val="16"/>
              </w:rPr>
              <w:t>3934,8</w:t>
            </w:r>
          </w:p>
        </w:tc>
        <w:tc>
          <w:tcPr>
            <w:tcW w:w="851" w:type="dxa"/>
            <w:tcBorders>
              <w:left w:val="single" w:sz="4" w:space="0" w:color="000000"/>
              <w:bottom w:val="single" w:sz="4" w:space="0" w:color="000000"/>
            </w:tcBorders>
            <w:vAlign w:val="center"/>
          </w:tcPr>
          <w:p w:rsidR="00BB0800" w:rsidRPr="00242F51" w:rsidRDefault="00BB0800" w:rsidP="007456BA">
            <w:pPr>
              <w:jc w:val="center"/>
              <w:rPr>
                <w:sz w:val="16"/>
                <w:szCs w:val="16"/>
              </w:rPr>
            </w:pPr>
            <w:r w:rsidRPr="00242F51">
              <w:rPr>
                <w:sz w:val="16"/>
                <w:szCs w:val="16"/>
              </w:rPr>
              <w:t>3323,1</w:t>
            </w:r>
          </w:p>
        </w:tc>
        <w:tc>
          <w:tcPr>
            <w:tcW w:w="1134" w:type="dxa"/>
            <w:tcBorders>
              <w:left w:val="single" w:sz="4" w:space="0" w:color="000000"/>
              <w:bottom w:val="single" w:sz="4" w:space="0" w:color="000000"/>
            </w:tcBorders>
            <w:vAlign w:val="center"/>
          </w:tcPr>
          <w:p w:rsidR="00BB0800" w:rsidRPr="00242F51" w:rsidRDefault="00BB0800" w:rsidP="007456BA">
            <w:pPr>
              <w:snapToGrid w:val="0"/>
              <w:jc w:val="center"/>
              <w:rPr>
                <w:sz w:val="16"/>
                <w:szCs w:val="16"/>
              </w:rPr>
            </w:pPr>
            <w:r w:rsidRPr="00242F51">
              <w:rPr>
                <w:sz w:val="16"/>
                <w:szCs w:val="16"/>
              </w:rPr>
              <w:t>611,7</w:t>
            </w:r>
          </w:p>
        </w:tc>
        <w:tc>
          <w:tcPr>
            <w:tcW w:w="992" w:type="dxa"/>
            <w:tcBorders>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992" w:type="dxa"/>
            <w:tcBorders>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992" w:type="dxa"/>
            <w:tcBorders>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992" w:type="dxa"/>
            <w:tcBorders>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851" w:type="dxa"/>
            <w:gridSpan w:val="2"/>
            <w:vMerge w:val="restart"/>
            <w:tcBorders>
              <w:left w:val="single" w:sz="4" w:space="0" w:color="000000"/>
              <w:bottom w:val="single" w:sz="4" w:space="0" w:color="000000"/>
              <w:right w:val="single" w:sz="4" w:space="0" w:color="000000"/>
            </w:tcBorders>
            <w:vAlign w:val="center"/>
          </w:tcPr>
          <w:p w:rsidR="00BB0800" w:rsidRDefault="00BB0800" w:rsidP="007456BA">
            <w:pPr>
              <w:snapToGrid w:val="0"/>
              <w:jc w:val="center"/>
              <w:rPr>
                <w:sz w:val="20"/>
                <w:szCs w:val="20"/>
              </w:rPr>
            </w:pPr>
          </w:p>
        </w:tc>
      </w:tr>
      <w:tr w:rsidR="00BB0800" w:rsidTr="007456BA">
        <w:tblPrEx>
          <w:tblCellMar>
            <w:left w:w="108" w:type="dxa"/>
            <w:right w:w="108" w:type="dxa"/>
          </w:tblCellMar>
        </w:tblPrEx>
        <w:trPr>
          <w:trHeight w:val="547"/>
        </w:trPr>
        <w:tc>
          <w:tcPr>
            <w:tcW w:w="3544" w:type="dxa"/>
            <w:vMerge/>
            <w:tcBorders>
              <w:left w:val="single" w:sz="4" w:space="0" w:color="000000"/>
            </w:tcBorders>
            <w:vAlign w:val="center"/>
          </w:tcPr>
          <w:p w:rsidR="00BB0800" w:rsidRDefault="00BB0800" w:rsidP="007456BA">
            <w:pPr>
              <w:snapToGrid w:val="0"/>
              <w:rPr>
                <w:sz w:val="16"/>
                <w:szCs w:val="16"/>
              </w:rPr>
            </w:pPr>
          </w:p>
        </w:tc>
        <w:tc>
          <w:tcPr>
            <w:tcW w:w="1000" w:type="dxa"/>
            <w:tcBorders>
              <w:top w:val="single" w:sz="4" w:space="0" w:color="000000"/>
              <w:left w:val="single" w:sz="4" w:space="0" w:color="000000"/>
              <w:bottom w:val="single" w:sz="4" w:space="0" w:color="000000"/>
            </w:tcBorders>
            <w:vAlign w:val="center"/>
          </w:tcPr>
          <w:p w:rsidR="00BB0800" w:rsidRDefault="00BB0800" w:rsidP="007456BA">
            <w:pPr>
              <w:jc w:val="center"/>
              <w:rPr>
                <w:sz w:val="16"/>
                <w:szCs w:val="16"/>
              </w:rPr>
            </w:pPr>
            <w:r>
              <w:rPr>
                <w:sz w:val="16"/>
                <w:szCs w:val="16"/>
              </w:rPr>
              <w:t>Средства областного бюджета</w:t>
            </w:r>
          </w:p>
        </w:tc>
        <w:tc>
          <w:tcPr>
            <w:tcW w:w="1410" w:type="dxa"/>
            <w:tcBorders>
              <w:top w:val="single" w:sz="4" w:space="0" w:color="000000"/>
              <w:left w:val="single" w:sz="4" w:space="0" w:color="000000"/>
              <w:bottom w:val="single" w:sz="4" w:space="0" w:color="000000"/>
            </w:tcBorders>
            <w:vAlign w:val="center"/>
          </w:tcPr>
          <w:p w:rsidR="00BB0800" w:rsidRDefault="00BB0800" w:rsidP="007456BA">
            <w:pPr>
              <w:snapToGrid w:val="0"/>
              <w:rPr>
                <w:sz w:val="16"/>
                <w:szCs w:val="16"/>
              </w:rPr>
            </w:pPr>
            <w:r>
              <w:rPr>
                <w:sz w:val="16"/>
                <w:szCs w:val="16"/>
              </w:rPr>
              <w:t>Согласно областного бюджета</w:t>
            </w:r>
          </w:p>
        </w:tc>
        <w:tc>
          <w:tcPr>
            <w:tcW w:w="1134" w:type="dxa"/>
            <w:tcBorders>
              <w:left w:val="single" w:sz="4" w:space="0" w:color="000000"/>
              <w:bottom w:val="single" w:sz="4" w:space="0" w:color="000000"/>
            </w:tcBorders>
            <w:vAlign w:val="center"/>
          </w:tcPr>
          <w:p w:rsidR="00BB0800" w:rsidRPr="00242F51" w:rsidRDefault="00BB0800" w:rsidP="00271679">
            <w:pPr>
              <w:rPr>
                <w:sz w:val="16"/>
                <w:szCs w:val="16"/>
              </w:rPr>
            </w:pPr>
            <w:r w:rsidRPr="00242F51">
              <w:rPr>
                <w:sz w:val="16"/>
                <w:szCs w:val="16"/>
              </w:rPr>
              <w:t>43669,5</w:t>
            </w:r>
          </w:p>
        </w:tc>
        <w:tc>
          <w:tcPr>
            <w:tcW w:w="851" w:type="dxa"/>
            <w:tcBorders>
              <w:top w:val="single" w:sz="4" w:space="0" w:color="000000"/>
              <w:left w:val="single" w:sz="4" w:space="0" w:color="000000"/>
              <w:bottom w:val="single" w:sz="4" w:space="0" w:color="000000"/>
            </w:tcBorders>
            <w:vAlign w:val="center"/>
          </w:tcPr>
          <w:p w:rsidR="00BB0800" w:rsidRPr="00242F51" w:rsidRDefault="00BB0800" w:rsidP="007456BA">
            <w:pPr>
              <w:jc w:val="center"/>
              <w:rPr>
                <w:sz w:val="16"/>
                <w:szCs w:val="16"/>
              </w:rPr>
            </w:pPr>
            <w:r w:rsidRPr="00242F51">
              <w:rPr>
                <w:sz w:val="16"/>
                <w:szCs w:val="16"/>
              </w:rPr>
              <w:t>36237,3</w:t>
            </w:r>
          </w:p>
        </w:tc>
        <w:tc>
          <w:tcPr>
            <w:tcW w:w="1134" w:type="dxa"/>
            <w:tcBorders>
              <w:top w:val="single" w:sz="4" w:space="0" w:color="000000"/>
              <w:left w:val="single" w:sz="4" w:space="0" w:color="000000"/>
              <w:bottom w:val="single" w:sz="4" w:space="0" w:color="000000"/>
            </w:tcBorders>
            <w:vAlign w:val="center"/>
          </w:tcPr>
          <w:p w:rsidR="00BB0800" w:rsidRPr="00242F51" w:rsidRDefault="00BB0800" w:rsidP="007456BA">
            <w:pPr>
              <w:snapToGrid w:val="0"/>
              <w:jc w:val="center"/>
              <w:rPr>
                <w:sz w:val="16"/>
                <w:szCs w:val="16"/>
              </w:rPr>
            </w:pPr>
            <w:r w:rsidRPr="00242F51">
              <w:rPr>
                <w:sz w:val="16"/>
                <w:szCs w:val="16"/>
              </w:rPr>
              <w:t>7432,2</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992" w:type="dxa"/>
            <w:tcBorders>
              <w:top w:val="single" w:sz="4" w:space="0" w:color="000000"/>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992" w:type="dxa"/>
            <w:tcBorders>
              <w:top w:val="single" w:sz="4" w:space="0" w:color="000000"/>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851" w:type="dxa"/>
            <w:gridSpan w:val="2"/>
            <w:tcBorders>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992" w:type="dxa"/>
            <w:tcBorders>
              <w:left w:val="single" w:sz="4" w:space="0" w:color="000000"/>
              <w:bottom w:val="single" w:sz="4" w:space="0" w:color="000000"/>
            </w:tcBorders>
            <w:vAlign w:val="center"/>
          </w:tcPr>
          <w:p w:rsidR="00BB0800" w:rsidRDefault="00BB0800" w:rsidP="007456BA">
            <w:pPr>
              <w:snapToGrid w:val="0"/>
              <w:jc w:val="center"/>
              <w:rPr>
                <w:sz w:val="16"/>
                <w:szCs w:val="16"/>
              </w:rPr>
            </w:pPr>
          </w:p>
        </w:tc>
        <w:tc>
          <w:tcPr>
            <w:tcW w:w="851" w:type="dxa"/>
            <w:gridSpan w:val="2"/>
            <w:vMerge/>
            <w:tcBorders>
              <w:left w:val="single" w:sz="4" w:space="0" w:color="000000"/>
              <w:bottom w:val="single" w:sz="4" w:space="0" w:color="000000"/>
              <w:right w:val="single" w:sz="4" w:space="0" w:color="000000"/>
            </w:tcBorders>
            <w:vAlign w:val="center"/>
          </w:tcPr>
          <w:p w:rsidR="00BB0800" w:rsidRDefault="00BB0800" w:rsidP="007456BA">
            <w:pPr>
              <w:snapToGrid w:val="0"/>
              <w:jc w:val="center"/>
              <w:rPr>
                <w:sz w:val="20"/>
                <w:szCs w:val="20"/>
              </w:rPr>
            </w:pPr>
          </w:p>
        </w:tc>
      </w:tr>
      <w:tr w:rsidR="00BB0800" w:rsidTr="007456BA">
        <w:tblPrEx>
          <w:tblCellMar>
            <w:left w:w="108" w:type="dxa"/>
            <w:right w:w="108" w:type="dxa"/>
          </w:tblCellMar>
        </w:tblPrEx>
        <w:trPr>
          <w:trHeight w:val="1041"/>
        </w:trPr>
        <w:tc>
          <w:tcPr>
            <w:tcW w:w="3544" w:type="dxa"/>
            <w:tcBorders>
              <w:top w:val="single" w:sz="4" w:space="0" w:color="000000"/>
              <w:left w:val="single" w:sz="4" w:space="0" w:color="000000"/>
              <w:bottom w:val="single" w:sz="4" w:space="0" w:color="000000"/>
            </w:tcBorders>
            <w:vAlign w:val="center"/>
          </w:tcPr>
          <w:p w:rsidR="00BB0800" w:rsidRDefault="00BB0800" w:rsidP="007456BA">
            <w:pPr>
              <w:rPr>
                <w:sz w:val="16"/>
                <w:szCs w:val="16"/>
              </w:rPr>
            </w:pPr>
            <w:proofErr w:type="gramStart"/>
            <w:r>
              <w:rPr>
                <w:sz w:val="16"/>
                <w:szCs w:val="16"/>
              </w:rPr>
              <w:t>Поддержка  молодых</w:t>
            </w:r>
            <w:proofErr w:type="gramEnd"/>
            <w:r>
              <w:rPr>
                <w:sz w:val="16"/>
                <w:szCs w:val="16"/>
              </w:rPr>
              <w:t xml:space="preserve">  талантов и  детей  с высокой  мотивацией  к  обучению</w:t>
            </w:r>
          </w:p>
        </w:tc>
        <w:tc>
          <w:tcPr>
            <w:tcW w:w="1000" w:type="dxa"/>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Средства   бюджета Октябрьского района</w:t>
            </w:r>
          </w:p>
        </w:tc>
        <w:tc>
          <w:tcPr>
            <w:tcW w:w="1410" w:type="dxa"/>
            <w:tcBorders>
              <w:left w:val="single" w:sz="4" w:space="0" w:color="000000"/>
              <w:bottom w:val="single" w:sz="4" w:space="0" w:color="000000"/>
            </w:tcBorders>
            <w:vAlign w:val="center"/>
          </w:tcPr>
          <w:p w:rsidR="00BB0800" w:rsidRDefault="00BB0800" w:rsidP="007456BA">
            <w:pPr>
              <w:snapToGrid w:val="0"/>
              <w:rPr>
                <w:sz w:val="16"/>
                <w:szCs w:val="16"/>
              </w:rPr>
            </w:pPr>
            <w:r>
              <w:rPr>
                <w:sz w:val="16"/>
                <w:szCs w:val="16"/>
              </w:rPr>
              <w:t xml:space="preserve">Постановление Главы Октябрьского района </w:t>
            </w:r>
            <w:proofErr w:type="gramStart"/>
            <w:r>
              <w:rPr>
                <w:sz w:val="16"/>
                <w:szCs w:val="16"/>
              </w:rPr>
              <w:t>« О</w:t>
            </w:r>
            <w:proofErr w:type="gramEnd"/>
            <w:r>
              <w:rPr>
                <w:sz w:val="16"/>
                <w:szCs w:val="16"/>
              </w:rPr>
              <w:t xml:space="preserve"> назначении стипендии Главы Октябрьского района одаренным и талантливым детям»</w:t>
            </w:r>
          </w:p>
        </w:tc>
        <w:tc>
          <w:tcPr>
            <w:tcW w:w="1134" w:type="dxa"/>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1308,0</w:t>
            </w:r>
          </w:p>
        </w:tc>
        <w:tc>
          <w:tcPr>
            <w:tcW w:w="851" w:type="dxa"/>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156,0</w:t>
            </w:r>
          </w:p>
        </w:tc>
        <w:tc>
          <w:tcPr>
            <w:tcW w:w="1134" w:type="dxa"/>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192,0</w:t>
            </w:r>
          </w:p>
        </w:tc>
        <w:tc>
          <w:tcPr>
            <w:tcW w:w="992" w:type="dxa"/>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192,0</w:t>
            </w:r>
          </w:p>
        </w:tc>
        <w:tc>
          <w:tcPr>
            <w:tcW w:w="992" w:type="dxa"/>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192,0</w:t>
            </w:r>
          </w:p>
        </w:tc>
        <w:tc>
          <w:tcPr>
            <w:tcW w:w="992" w:type="dxa"/>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192,0</w:t>
            </w:r>
          </w:p>
        </w:tc>
        <w:tc>
          <w:tcPr>
            <w:tcW w:w="851" w:type="dxa"/>
            <w:gridSpan w:val="2"/>
            <w:tcBorders>
              <w:left w:val="single" w:sz="4" w:space="0" w:color="000000"/>
              <w:bottom w:val="single" w:sz="4" w:space="0" w:color="000000"/>
            </w:tcBorders>
            <w:vAlign w:val="center"/>
          </w:tcPr>
          <w:p w:rsidR="00BB0800" w:rsidRDefault="00BB0800" w:rsidP="007456BA">
            <w:pPr>
              <w:jc w:val="center"/>
              <w:rPr>
                <w:sz w:val="16"/>
                <w:szCs w:val="16"/>
              </w:rPr>
            </w:pPr>
            <w:r>
              <w:rPr>
                <w:sz w:val="16"/>
                <w:szCs w:val="16"/>
              </w:rPr>
              <w:t>192,0</w:t>
            </w:r>
          </w:p>
        </w:tc>
        <w:tc>
          <w:tcPr>
            <w:tcW w:w="992" w:type="dxa"/>
            <w:tcBorders>
              <w:left w:val="single" w:sz="4" w:space="0" w:color="000000"/>
              <w:bottom w:val="single" w:sz="4" w:space="0" w:color="000000"/>
            </w:tcBorders>
            <w:vAlign w:val="center"/>
          </w:tcPr>
          <w:p w:rsidR="00BB0800" w:rsidRDefault="00BB0800" w:rsidP="007456BA">
            <w:pPr>
              <w:jc w:val="center"/>
              <w:rPr>
                <w:sz w:val="20"/>
                <w:szCs w:val="20"/>
              </w:rPr>
            </w:pPr>
            <w:r>
              <w:rPr>
                <w:sz w:val="16"/>
                <w:szCs w:val="16"/>
              </w:rPr>
              <w:t>192,0</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sz w:val="20"/>
                <w:szCs w:val="20"/>
              </w:rPr>
            </w:pPr>
          </w:p>
        </w:tc>
      </w:tr>
      <w:tr w:rsidR="00BB0800" w:rsidTr="007456BA">
        <w:tblPrEx>
          <w:tblCellMar>
            <w:left w:w="108" w:type="dxa"/>
            <w:right w:w="108" w:type="dxa"/>
          </w:tblCellMar>
        </w:tblPrEx>
        <w:trPr>
          <w:trHeight w:val="697"/>
        </w:trPr>
        <w:tc>
          <w:tcPr>
            <w:tcW w:w="3544" w:type="dxa"/>
            <w:tcBorders>
              <w:left w:val="single" w:sz="4" w:space="0" w:color="000000"/>
              <w:bottom w:val="single" w:sz="4" w:space="0" w:color="000000"/>
            </w:tcBorders>
            <w:vAlign w:val="center"/>
          </w:tcPr>
          <w:p w:rsidR="00BB0800" w:rsidRDefault="00BB0800" w:rsidP="007456BA">
            <w:pPr>
              <w:rPr>
                <w:color w:val="000000"/>
                <w:sz w:val="16"/>
                <w:szCs w:val="16"/>
              </w:rPr>
            </w:pPr>
            <w:proofErr w:type="gramStart"/>
            <w:r>
              <w:rPr>
                <w:color w:val="000000"/>
                <w:sz w:val="16"/>
                <w:szCs w:val="16"/>
              </w:rPr>
              <w:t>Программные  мероприятия</w:t>
            </w:r>
            <w:proofErr w:type="gramEnd"/>
            <w:r>
              <w:rPr>
                <w:color w:val="000000"/>
                <w:sz w:val="16"/>
                <w:szCs w:val="16"/>
              </w:rPr>
              <w:t xml:space="preserve">  за духовное  и  нравственное здоровье</w:t>
            </w:r>
          </w:p>
        </w:tc>
        <w:tc>
          <w:tcPr>
            <w:tcW w:w="1000" w:type="dxa"/>
            <w:tcBorders>
              <w:left w:val="single" w:sz="4" w:space="0" w:color="000000"/>
              <w:bottom w:val="single" w:sz="4" w:space="0" w:color="000000"/>
            </w:tcBorders>
            <w:vAlign w:val="center"/>
          </w:tcPr>
          <w:p w:rsidR="00BB0800" w:rsidRDefault="00BB0800" w:rsidP="007456BA">
            <w:pPr>
              <w:jc w:val="center"/>
              <w:rPr>
                <w:color w:val="000000"/>
                <w:sz w:val="16"/>
                <w:szCs w:val="16"/>
              </w:rPr>
            </w:pPr>
            <w:proofErr w:type="gramStart"/>
            <w:r>
              <w:rPr>
                <w:color w:val="000000"/>
                <w:sz w:val="16"/>
                <w:szCs w:val="16"/>
              </w:rPr>
              <w:t>Средства  бюджета</w:t>
            </w:r>
            <w:proofErr w:type="gramEnd"/>
            <w:r>
              <w:rPr>
                <w:color w:val="000000"/>
                <w:sz w:val="16"/>
                <w:szCs w:val="16"/>
              </w:rPr>
              <w:t xml:space="preserve"> Октябрьского района</w:t>
            </w:r>
          </w:p>
        </w:tc>
        <w:tc>
          <w:tcPr>
            <w:tcW w:w="1410" w:type="dxa"/>
            <w:tcBorders>
              <w:left w:val="single" w:sz="4" w:space="0" w:color="000000"/>
              <w:bottom w:val="single" w:sz="4" w:space="0" w:color="000000"/>
            </w:tcBorders>
            <w:vAlign w:val="center"/>
          </w:tcPr>
          <w:p w:rsidR="00BB0800" w:rsidRDefault="00BB0800" w:rsidP="007456BA">
            <w:pPr>
              <w:rPr>
                <w:color w:val="000000"/>
                <w:sz w:val="16"/>
                <w:szCs w:val="16"/>
              </w:rPr>
            </w:pPr>
            <w:r>
              <w:rPr>
                <w:color w:val="000000"/>
                <w:sz w:val="16"/>
                <w:szCs w:val="16"/>
              </w:rPr>
              <w:t xml:space="preserve">Приказ отдела образования «Об утверждении нормативов затрат муниципальных услуг, оказываемых бюджетными и автономными учреждениями, находящимися в ведении отдела образования Администрации Октябрьского района </w:t>
            </w:r>
            <w:r>
              <w:rPr>
                <w:color w:val="000000"/>
                <w:sz w:val="16"/>
                <w:szCs w:val="16"/>
              </w:rPr>
              <w:lastRenderedPageBreak/>
              <w:t>Ростовской области»</w:t>
            </w:r>
          </w:p>
        </w:tc>
        <w:tc>
          <w:tcPr>
            <w:tcW w:w="1134"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lastRenderedPageBreak/>
              <w:t>702,5</w:t>
            </w:r>
          </w:p>
        </w:tc>
        <w:tc>
          <w:tcPr>
            <w:tcW w:w="851"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314,7</w:t>
            </w:r>
          </w:p>
        </w:tc>
        <w:tc>
          <w:tcPr>
            <w:tcW w:w="1134"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63,8</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64,0</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65,0</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65,0</w:t>
            </w:r>
          </w:p>
        </w:tc>
        <w:tc>
          <w:tcPr>
            <w:tcW w:w="851" w:type="dxa"/>
            <w:gridSpan w:val="2"/>
            <w:tcBorders>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65,0</w:t>
            </w:r>
          </w:p>
        </w:tc>
        <w:tc>
          <w:tcPr>
            <w:tcW w:w="992" w:type="dxa"/>
            <w:tcBorders>
              <w:left w:val="single" w:sz="4" w:space="0" w:color="000000"/>
              <w:bottom w:val="single" w:sz="4" w:space="0" w:color="000000"/>
            </w:tcBorders>
            <w:vAlign w:val="center"/>
          </w:tcPr>
          <w:p w:rsidR="00BB0800" w:rsidRDefault="00BB0800" w:rsidP="007456BA">
            <w:pPr>
              <w:jc w:val="center"/>
              <w:rPr>
                <w:color w:val="000000"/>
                <w:sz w:val="20"/>
                <w:szCs w:val="20"/>
              </w:rPr>
            </w:pPr>
            <w:r>
              <w:rPr>
                <w:color w:val="000000"/>
                <w:sz w:val="20"/>
                <w:szCs w:val="20"/>
              </w:rPr>
              <w:t>65,0</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color w:val="000000"/>
                <w:sz w:val="20"/>
                <w:szCs w:val="20"/>
              </w:rPr>
            </w:pPr>
          </w:p>
        </w:tc>
      </w:tr>
      <w:tr w:rsidR="00BB0800" w:rsidTr="007456BA">
        <w:tblPrEx>
          <w:tblCellMar>
            <w:left w:w="108" w:type="dxa"/>
            <w:right w:w="108" w:type="dxa"/>
          </w:tblCellMar>
        </w:tblPrEx>
        <w:trPr>
          <w:trHeight w:val="1065"/>
        </w:trPr>
        <w:tc>
          <w:tcPr>
            <w:tcW w:w="3544" w:type="dxa"/>
            <w:tcBorders>
              <w:left w:val="single" w:sz="4" w:space="0" w:color="000000"/>
              <w:bottom w:val="single" w:sz="4" w:space="0" w:color="000000"/>
            </w:tcBorders>
            <w:vAlign w:val="center"/>
          </w:tcPr>
          <w:p w:rsidR="00BB0800" w:rsidRDefault="00BB0800" w:rsidP="007456BA">
            <w:pPr>
              <w:rPr>
                <w:sz w:val="16"/>
                <w:szCs w:val="16"/>
              </w:rPr>
            </w:pPr>
            <w:proofErr w:type="gramStart"/>
            <w:r>
              <w:rPr>
                <w:sz w:val="16"/>
                <w:szCs w:val="16"/>
              </w:rPr>
              <w:lastRenderedPageBreak/>
              <w:t>Осуществление  полномочий</w:t>
            </w:r>
            <w:proofErr w:type="gramEnd"/>
            <w:r>
              <w:rPr>
                <w:sz w:val="16"/>
                <w:szCs w:val="16"/>
              </w:rPr>
              <w:t xml:space="preserve">  по организации и осуществлению  деятельности по  опеке  и  попечительству в соответствии  со статьей 6 Областного  закона  от 26 декабря 2007 года №830-ЗС «Об организации  опеки  и попечительства  в  Ростовской области» (расходы на выплаты персоналу муниципальных органов)</w:t>
            </w:r>
          </w:p>
        </w:tc>
        <w:tc>
          <w:tcPr>
            <w:tcW w:w="1000" w:type="dxa"/>
            <w:tcBorders>
              <w:left w:val="single" w:sz="4" w:space="0" w:color="000000"/>
              <w:bottom w:val="single" w:sz="4" w:space="0" w:color="000000"/>
            </w:tcBorders>
            <w:vAlign w:val="center"/>
          </w:tcPr>
          <w:p w:rsidR="00BB0800" w:rsidRDefault="00BB0800" w:rsidP="007456BA">
            <w:pPr>
              <w:jc w:val="center"/>
              <w:rPr>
                <w:sz w:val="16"/>
                <w:szCs w:val="16"/>
              </w:rPr>
            </w:pPr>
            <w:proofErr w:type="gramStart"/>
            <w:r>
              <w:rPr>
                <w:sz w:val="16"/>
                <w:szCs w:val="16"/>
              </w:rPr>
              <w:t>Средства  областного</w:t>
            </w:r>
            <w:proofErr w:type="gramEnd"/>
            <w:r>
              <w:rPr>
                <w:sz w:val="16"/>
                <w:szCs w:val="16"/>
              </w:rPr>
              <w:t xml:space="preserve"> бюджета</w:t>
            </w:r>
          </w:p>
        </w:tc>
        <w:tc>
          <w:tcPr>
            <w:tcW w:w="1410" w:type="dxa"/>
            <w:tcBorders>
              <w:left w:val="single" w:sz="4" w:space="0" w:color="000000"/>
              <w:bottom w:val="single" w:sz="4" w:space="0" w:color="000000"/>
            </w:tcBorders>
            <w:vAlign w:val="center"/>
          </w:tcPr>
          <w:p w:rsidR="00BB0800" w:rsidRDefault="00BB0800" w:rsidP="007456BA">
            <w:pPr>
              <w:snapToGrid w:val="0"/>
              <w:rPr>
                <w:sz w:val="16"/>
                <w:szCs w:val="16"/>
              </w:rPr>
            </w:pPr>
            <w:r>
              <w:rPr>
                <w:sz w:val="16"/>
                <w:szCs w:val="16"/>
              </w:rPr>
              <w:t>Согласно областного бюджета</w:t>
            </w:r>
          </w:p>
        </w:tc>
        <w:tc>
          <w:tcPr>
            <w:tcW w:w="1134"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11555,5</w:t>
            </w:r>
          </w:p>
        </w:tc>
        <w:tc>
          <w:tcPr>
            <w:tcW w:w="851"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1593,3</w:t>
            </w:r>
          </w:p>
        </w:tc>
        <w:tc>
          <w:tcPr>
            <w:tcW w:w="1134"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1629,9</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1629,9</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sidRPr="009C37D5">
              <w:rPr>
                <w:sz w:val="16"/>
                <w:szCs w:val="16"/>
              </w:rPr>
              <w:t>167</w:t>
            </w:r>
            <w:r>
              <w:rPr>
                <w:sz w:val="16"/>
                <w:szCs w:val="16"/>
              </w:rPr>
              <w:t>5</w:t>
            </w:r>
            <w:r w:rsidRPr="009C37D5">
              <w:rPr>
                <w:sz w:val="16"/>
                <w:szCs w:val="16"/>
              </w:rPr>
              <w:t>,6</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sidRPr="009C37D5">
              <w:rPr>
                <w:sz w:val="16"/>
                <w:szCs w:val="16"/>
              </w:rPr>
              <w:t>167</w:t>
            </w:r>
            <w:r>
              <w:rPr>
                <w:sz w:val="16"/>
                <w:szCs w:val="16"/>
              </w:rPr>
              <w:t>5</w:t>
            </w:r>
            <w:r w:rsidRPr="009C37D5">
              <w:rPr>
                <w:sz w:val="16"/>
                <w:szCs w:val="16"/>
              </w:rPr>
              <w:t>,6</w:t>
            </w:r>
          </w:p>
        </w:tc>
        <w:tc>
          <w:tcPr>
            <w:tcW w:w="851" w:type="dxa"/>
            <w:gridSpan w:val="2"/>
            <w:tcBorders>
              <w:left w:val="single" w:sz="4" w:space="0" w:color="000000"/>
              <w:bottom w:val="single" w:sz="4" w:space="0" w:color="000000"/>
            </w:tcBorders>
            <w:vAlign w:val="center"/>
          </w:tcPr>
          <w:p w:rsidR="00BB0800" w:rsidRPr="009C37D5" w:rsidRDefault="00BB0800" w:rsidP="007456BA">
            <w:pPr>
              <w:jc w:val="center"/>
              <w:rPr>
                <w:sz w:val="16"/>
                <w:szCs w:val="16"/>
              </w:rPr>
            </w:pPr>
            <w:r w:rsidRPr="009C37D5">
              <w:rPr>
                <w:sz w:val="16"/>
                <w:szCs w:val="16"/>
              </w:rPr>
              <w:t>167</w:t>
            </w:r>
            <w:r>
              <w:rPr>
                <w:sz w:val="16"/>
                <w:szCs w:val="16"/>
              </w:rPr>
              <w:t>5</w:t>
            </w:r>
            <w:r w:rsidRPr="009C37D5">
              <w:rPr>
                <w:sz w:val="16"/>
                <w:szCs w:val="16"/>
              </w:rPr>
              <w:t>,6</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20"/>
                <w:szCs w:val="20"/>
              </w:rPr>
            </w:pPr>
            <w:r w:rsidRPr="009C37D5">
              <w:rPr>
                <w:sz w:val="16"/>
                <w:szCs w:val="16"/>
              </w:rPr>
              <w:t>167</w:t>
            </w:r>
            <w:r>
              <w:rPr>
                <w:sz w:val="16"/>
                <w:szCs w:val="16"/>
              </w:rPr>
              <w:t>5</w:t>
            </w:r>
            <w:r w:rsidRPr="009C37D5">
              <w:rPr>
                <w:sz w:val="16"/>
                <w:szCs w:val="16"/>
              </w:rPr>
              <w:t>,6</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sz w:val="20"/>
                <w:szCs w:val="20"/>
              </w:rPr>
            </w:pPr>
          </w:p>
        </w:tc>
      </w:tr>
      <w:tr w:rsidR="00BB0800" w:rsidTr="007456BA">
        <w:tblPrEx>
          <w:tblCellMar>
            <w:left w:w="108" w:type="dxa"/>
            <w:right w:w="108" w:type="dxa"/>
          </w:tblCellMar>
        </w:tblPrEx>
        <w:trPr>
          <w:trHeight w:val="1065"/>
        </w:trPr>
        <w:tc>
          <w:tcPr>
            <w:tcW w:w="3544" w:type="dxa"/>
            <w:tcBorders>
              <w:left w:val="single" w:sz="4" w:space="0" w:color="000000"/>
              <w:bottom w:val="single" w:sz="4" w:space="0" w:color="000000"/>
            </w:tcBorders>
            <w:vAlign w:val="center"/>
          </w:tcPr>
          <w:p w:rsidR="00BB0800" w:rsidRDefault="00BB0800" w:rsidP="007456BA">
            <w:pPr>
              <w:rPr>
                <w:sz w:val="16"/>
                <w:szCs w:val="16"/>
              </w:rPr>
            </w:pPr>
            <w:proofErr w:type="gramStart"/>
            <w:r>
              <w:rPr>
                <w:sz w:val="16"/>
                <w:szCs w:val="16"/>
              </w:rPr>
              <w:t>Осуществление  полномочий</w:t>
            </w:r>
            <w:proofErr w:type="gramEnd"/>
            <w:r>
              <w:rPr>
                <w:sz w:val="16"/>
                <w:szCs w:val="16"/>
              </w:rPr>
              <w:t xml:space="preserve">  по организации и осуществлению  деятельности по  опеке  и  попечительству в соответствии  со статьей 6 Областного  закона  от 26 декабря 2007 года №830-ЗС «Об организации  опеки  и попечительства  в  Ростовской области»   (иные закупки товаров, работ и услуг для обеспечения муниципальных нужд)</w:t>
            </w:r>
          </w:p>
        </w:tc>
        <w:tc>
          <w:tcPr>
            <w:tcW w:w="1000" w:type="dxa"/>
            <w:tcBorders>
              <w:left w:val="single" w:sz="4" w:space="0" w:color="000000"/>
              <w:bottom w:val="single" w:sz="4" w:space="0" w:color="000000"/>
            </w:tcBorders>
            <w:vAlign w:val="center"/>
          </w:tcPr>
          <w:p w:rsidR="00BB0800" w:rsidRDefault="00BB0800" w:rsidP="007456BA">
            <w:pPr>
              <w:jc w:val="center"/>
              <w:rPr>
                <w:sz w:val="16"/>
                <w:szCs w:val="16"/>
              </w:rPr>
            </w:pPr>
            <w:proofErr w:type="gramStart"/>
            <w:r>
              <w:rPr>
                <w:sz w:val="16"/>
                <w:szCs w:val="16"/>
              </w:rPr>
              <w:t>Средства  областного</w:t>
            </w:r>
            <w:proofErr w:type="gramEnd"/>
            <w:r>
              <w:rPr>
                <w:sz w:val="16"/>
                <w:szCs w:val="16"/>
              </w:rPr>
              <w:t xml:space="preserve"> бюджета</w:t>
            </w:r>
          </w:p>
        </w:tc>
        <w:tc>
          <w:tcPr>
            <w:tcW w:w="1410" w:type="dxa"/>
            <w:tcBorders>
              <w:left w:val="single" w:sz="4" w:space="0" w:color="000000"/>
              <w:bottom w:val="single" w:sz="4" w:space="0" w:color="000000"/>
            </w:tcBorders>
            <w:vAlign w:val="center"/>
          </w:tcPr>
          <w:p w:rsidR="00BB0800" w:rsidRDefault="00BB0800" w:rsidP="007456BA">
            <w:pPr>
              <w:snapToGrid w:val="0"/>
              <w:rPr>
                <w:sz w:val="16"/>
                <w:szCs w:val="16"/>
              </w:rPr>
            </w:pPr>
            <w:r>
              <w:rPr>
                <w:sz w:val="16"/>
                <w:szCs w:val="16"/>
              </w:rPr>
              <w:t>Согласно областного бюджета</w:t>
            </w:r>
          </w:p>
        </w:tc>
        <w:tc>
          <w:tcPr>
            <w:tcW w:w="1134" w:type="dxa"/>
            <w:tcBorders>
              <w:left w:val="single" w:sz="4" w:space="0" w:color="000000"/>
              <w:bottom w:val="single" w:sz="4" w:space="0" w:color="000000"/>
            </w:tcBorders>
            <w:vAlign w:val="center"/>
          </w:tcPr>
          <w:p w:rsidR="00BB0800" w:rsidRPr="006778E9" w:rsidRDefault="00BB0800" w:rsidP="007456BA">
            <w:pPr>
              <w:jc w:val="center"/>
              <w:rPr>
                <w:sz w:val="16"/>
                <w:szCs w:val="16"/>
              </w:rPr>
            </w:pPr>
            <w:r w:rsidRPr="006778E9">
              <w:rPr>
                <w:sz w:val="16"/>
                <w:szCs w:val="16"/>
              </w:rPr>
              <w:t>1498,6</w:t>
            </w:r>
          </w:p>
        </w:tc>
        <w:tc>
          <w:tcPr>
            <w:tcW w:w="851" w:type="dxa"/>
            <w:tcBorders>
              <w:left w:val="single" w:sz="4" w:space="0" w:color="000000"/>
              <w:bottom w:val="single" w:sz="4" w:space="0" w:color="000000"/>
            </w:tcBorders>
            <w:vAlign w:val="center"/>
          </w:tcPr>
          <w:p w:rsidR="00BB0800" w:rsidRPr="006778E9" w:rsidRDefault="00BB0800" w:rsidP="007456BA">
            <w:pPr>
              <w:jc w:val="center"/>
              <w:rPr>
                <w:sz w:val="16"/>
                <w:szCs w:val="16"/>
              </w:rPr>
            </w:pPr>
            <w:r w:rsidRPr="006778E9">
              <w:rPr>
                <w:sz w:val="16"/>
                <w:szCs w:val="16"/>
              </w:rPr>
              <w:t>168,3</w:t>
            </w:r>
          </w:p>
        </w:tc>
        <w:tc>
          <w:tcPr>
            <w:tcW w:w="1134" w:type="dxa"/>
            <w:tcBorders>
              <w:left w:val="single" w:sz="4" w:space="0" w:color="000000"/>
              <w:bottom w:val="single" w:sz="4" w:space="0" w:color="000000"/>
            </w:tcBorders>
            <w:vAlign w:val="center"/>
          </w:tcPr>
          <w:p w:rsidR="00BB0800" w:rsidRPr="006778E9" w:rsidRDefault="00BB0800" w:rsidP="007456BA">
            <w:pPr>
              <w:jc w:val="center"/>
              <w:rPr>
                <w:sz w:val="16"/>
                <w:szCs w:val="16"/>
              </w:rPr>
            </w:pPr>
            <w:r w:rsidRPr="006778E9">
              <w:rPr>
                <w:sz w:val="16"/>
                <w:szCs w:val="16"/>
              </w:rPr>
              <w:t>177,8</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230,5</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230,5</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230,5</w:t>
            </w:r>
          </w:p>
        </w:tc>
        <w:tc>
          <w:tcPr>
            <w:tcW w:w="851" w:type="dxa"/>
            <w:gridSpan w:val="2"/>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230,5</w:t>
            </w:r>
          </w:p>
        </w:tc>
        <w:tc>
          <w:tcPr>
            <w:tcW w:w="992" w:type="dxa"/>
            <w:tcBorders>
              <w:left w:val="single" w:sz="4" w:space="0" w:color="000000"/>
              <w:bottom w:val="single" w:sz="4" w:space="0" w:color="000000"/>
            </w:tcBorders>
            <w:vAlign w:val="center"/>
          </w:tcPr>
          <w:p w:rsidR="00BB0800" w:rsidRPr="009C37D5" w:rsidRDefault="00BB0800" w:rsidP="007456BA">
            <w:pPr>
              <w:jc w:val="center"/>
              <w:rPr>
                <w:sz w:val="16"/>
                <w:szCs w:val="16"/>
              </w:rPr>
            </w:pPr>
            <w:r>
              <w:rPr>
                <w:sz w:val="16"/>
                <w:szCs w:val="16"/>
              </w:rPr>
              <w:t>230,5</w:t>
            </w:r>
          </w:p>
        </w:tc>
        <w:tc>
          <w:tcPr>
            <w:tcW w:w="851" w:type="dxa"/>
            <w:gridSpan w:val="2"/>
            <w:tcBorders>
              <w:left w:val="single" w:sz="4" w:space="0" w:color="000000"/>
              <w:bottom w:val="single" w:sz="4" w:space="0" w:color="000000"/>
              <w:right w:val="single" w:sz="4" w:space="0" w:color="000000"/>
            </w:tcBorders>
            <w:vAlign w:val="center"/>
          </w:tcPr>
          <w:p w:rsidR="00BB0800" w:rsidRDefault="00BB0800" w:rsidP="007456BA">
            <w:pPr>
              <w:snapToGrid w:val="0"/>
              <w:jc w:val="center"/>
              <w:rPr>
                <w:sz w:val="20"/>
                <w:szCs w:val="20"/>
              </w:rPr>
            </w:pPr>
          </w:p>
        </w:tc>
      </w:tr>
      <w:tr w:rsidR="00BB0800" w:rsidTr="007456BA">
        <w:tblPrEx>
          <w:tblCellMar>
            <w:left w:w="108" w:type="dxa"/>
            <w:right w:w="108" w:type="dxa"/>
          </w:tblCellMar>
        </w:tblPrEx>
        <w:trPr>
          <w:trHeight w:val="1065"/>
        </w:trPr>
        <w:tc>
          <w:tcPr>
            <w:tcW w:w="3544" w:type="dxa"/>
            <w:tcBorders>
              <w:left w:val="single" w:sz="4" w:space="0" w:color="000000"/>
              <w:bottom w:val="single" w:sz="4" w:space="0" w:color="auto"/>
            </w:tcBorders>
            <w:vAlign w:val="center"/>
          </w:tcPr>
          <w:p w:rsidR="00BB0800" w:rsidRDefault="00BB0800" w:rsidP="007456BA">
            <w:pPr>
              <w:rPr>
                <w:color w:val="000000"/>
                <w:sz w:val="16"/>
                <w:szCs w:val="16"/>
              </w:rPr>
            </w:pPr>
            <w:r>
              <w:rPr>
                <w:color w:val="000000"/>
                <w:sz w:val="16"/>
                <w:szCs w:val="16"/>
              </w:rPr>
              <w:t>Расходы на выплаты по оплате труда работников муниципальных органов Октябрьского района</w:t>
            </w:r>
          </w:p>
        </w:tc>
        <w:tc>
          <w:tcPr>
            <w:tcW w:w="1000"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000000"/>
              <w:left w:val="single" w:sz="4" w:space="0" w:color="000000"/>
              <w:bottom w:val="single" w:sz="4" w:space="0" w:color="000000"/>
            </w:tcBorders>
            <w:vAlign w:val="center"/>
          </w:tcPr>
          <w:p w:rsidR="00BB0800" w:rsidRDefault="00BB0800" w:rsidP="007456BA">
            <w:pPr>
              <w:snapToGrid w:val="0"/>
              <w:rPr>
                <w:color w:val="000000"/>
                <w:sz w:val="16"/>
                <w:szCs w:val="16"/>
              </w:rPr>
            </w:pPr>
            <w:r>
              <w:rPr>
                <w:color w:val="000000"/>
                <w:sz w:val="16"/>
                <w:szCs w:val="16"/>
              </w:rPr>
              <w:t xml:space="preserve">Решение собрания депутатов Октябрьского района </w:t>
            </w:r>
            <w:proofErr w:type="gramStart"/>
            <w:r>
              <w:rPr>
                <w:color w:val="000000"/>
                <w:sz w:val="16"/>
                <w:szCs w:val="16"/>
              </w:rPr>
              <w:t>« О</w:t>
            </w:r>
            <w:proofErr w:type="gramEnd"/>
            <w:r>
              <w:rPr>
                <w:color w:val="000000"/>
                <w:sz w:val="16"/>
                <w:szCs w:val="16"/>
              </w:rPr>
              <w:t xml:space="preserve"> бюджете Октябрьского района»</w:t>
            </w:r>
          </w:p>
        </w:tc>
        <w:tc>
          <w:tcPr>
            <w:tcW w:w="1134"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31539,6</w:t>
            </w:r>
          </w:p>
        </w:tc>
        <w:tc>
          <w:tcPr>
            <w:tcW w:w="851"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4762,3</w:t>
            </w:r>
          </w:p>
        </w:tc>
        <w:tc>
          <w:tcPr>
            <w:tcW w:w="1134"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4819,8</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4391,5</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4391,5</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4391,5</w:t>
            </w:r>
          </w:p>
        </w:tc>
        <w:tc>
          <w:tcPr>
            <w:tcW w:w="851" w:type="dxa"/>
            <w:gridSpan w:val="2"/>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4391,5</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20"/>
                <w:szCs w:val="20"/>
              </w:rPr>
            </w:pPr>
            <w:r>
              <w:rPr>
                <w:color w:val="000000"/>
                <w:sz w:val="16"/>
                <w:szCs w:val="16"/>
              </w:rPr>
              <w:t>4391,5</w:t>
            </w:r>
          </w:p>
        </w:tc>
        <w:tc>
          <w:tcPr>
            <w:tcW w:w="851" w:type="dxa"/>
            <w:gridSpan w:val="2"/>
            <w:tcBorders>
              <w:left w:val="single" w:sz="4" w:space="0" w:color="000000"/>
              <w:bottom w:val="single" w:sz="4" w:space="0" w:color="auto"/>
              <w:right w:val="single" w:sz="4" w:space="0" w:color="000000"/>
            </w:tcBorders>
            <w:vAlign w:val="center"/>
          </w:tcPr>
          <w:p w:rsidR="00BB0800" w:rsidRDefault="00BB0800" w:rsidP="007456BA">
            <w:pPr>
              <w:snapToGrid w:val="0"/>
              <w:jc w:val="center"/>
              <w:rPr>
                <w:color w:val="000000"/>
                <w:sz w:val="20"/>
                <w:szCs w:val="20"/>
              </w:rPr>
            </w:pPr>
          </w:p>
        </w:tc>
      </w:tr>
      <w:tr w:rsidR="00BB0800" w:rsidTr="007456BA">
        <w:tblPrEx>
          <w:tblCellMar>
            <w:left w:w="108" w:type="dxa"/>
            <w:right w:w="108" w:type="dxa"/>
          </w:tblCellMar>
        </w:tblPrEx>
        <w:trPr>
          <w:trHeight w:val="1065"/>
        </w:trPr>
        <w:tc>
          <w:tcPr>
            <w:tcW w:w="3544" w:type="dxa"/>
            <w:tcBorders>
              <w:top w:val="single" w:sz="4" w:space="0" w:color="auto"/>
              <w:left w:val="single" w:sz="4" w:space="0" w:color="000000"/>
              <w:bottom w:val="single" w:sz="4" w:space="0" w:color="auto"/>
            </w:tcBorders>
            <w:vAlign w:val="center"/>
          </w:tcPr>
          <w:p w:rsidR="00BB0800" w:rsidRDefault="00BB0800" w:rsidP="007456BA">
            <w:pPr>
              <w:rPr>
                <w:color w:val="000000"/>
                <w:sz w:val="16"/>
                <w:szCs w:val="16"/>
              </w:rPr>
            </w:pPr>
            <w:r>
              <w:rPr>
                <w:color w:val="000000"/>
                <w:sz w:val="16"/>
                <w:szCs w:val="16"/>
              </w:rPr>
              <w:t>Расходы на обеспечение функций работников муниципальных органов Октябрьского района</w:t>
            </w:r>
          </w:p>
        </w:tc>
        <w:tc>
          <w:tcPr>
            <w:tcW w:w="1000"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000000"/>
              <w:left w:val="single" w:sz="4" w:space="0" w:color="000000"/>
              <w:bottom w:val="single" w:sz="4" w:space="0" w:color="000000"/>
            </w:tcBorders>
            <w:vAlign w:val="center"/>
          </w:tcPr>
          <w:p w:rsidR="00BB0800" w:rsidRDefault="00BB0800" w:rsidP="007456BA">
            <w:pPr>
              <w:snapToGrid w:val="0"/>
              <w:rPr>
                <w:color w:val="000000"/>
                <w:sz w:val="16"/>
                <w:szCs w:val="16"/>
              </w:rPr>
            </w:pPr>
            <w:r>
              <w:rPr>
                <w:color w:val="000000"/>
                <w:sz w:val="16"/>
                <w:szCs w:val="16"/>
              </w:rPr>
              <w:t xml:space="preserve">Решение собрания депутатов Октябрьского района </w:t>
            </w:r>
            <w:proofErr w:type="gramStart"/>
            <w:r>
              <w:rPr>
                <w:color w:val="000000"/>
                <w:sz w:val="16"/>
                <w:szCs w:val="16"/>
              </w:rPr>
              <w:t>« О</w:t>
            </w:r>
            <w:proofErr w:type="gramEnd"/>
            <w:r>
              <w:rPr>
                <w:color w:val="000000"/>
                <w:sz w:val="16"/>
                <w:szCs w:val="16"/>
              </w:rPr>
              <w:t xml:space="preserve"> бюджете Октябрьского района»</w:t>
            </w:r>
          </w:p>
        </w:tc>
        <w:tc>
          <w:tcPr>
            <w:tcW w:w="1134" w:type="dxa"/>
            <w:tcBorders>
              <w:top w:val="single" w:sz="4" w:space="0" w:color="000000"/>
              <w:left w:val="single" w:sz="4" w:space="0" w:color="000000"/>
              <w:bottom w:val="single" w:sz="4" w:space="0" w:color="000000"/>
            </w:tcBorders>
            <w:vAlign w:val="center"/>
          </w:tcPr>
          <w:p w:rsidR="00BB0800" w:rsidRPr="006778E9" w:rsidRDefault="00BB0800" w:rsidP="007456BA">
            <w:pPr>
              <w:jc w:val="center"/>
              <w:rPr>
                <w:color w:val="000000"/>
                <w:sz w:val="16"/>
                <w:szCs w:val="16"/>
              </w:rPr>
            </w:pPr>
            <w:r w:rsidRPr="006778E9">
              <w:rPr>
                <w:color w:val="000000"/>
                <w:sz w:val="16"/>
                <w:szCs w:val="16"/>
              </w:rPr>
              <w:t>8277,4</w:t>
            </w:r>
          </w:p>
        </w:tc>
        <w:tc>
          <w:tcPr>
            <w:tcW w:w="851" w:type="dxa"/>
            <w:tcBorders>
              <w:top w:val="single" w:sz="4" w:space="0" w:color="000000"/>
              <w:left w:val="single" w:sz="4" w:space="0" w:color="000000"/>
              <w:bottom w:val="single" w:sz="4" w:space="0" w:color="000000"/>
            </w:tcBorders>
            <w:vAlign w:val="center"/>
          </w:tcPr>
          <w:p w:rsidR="00BB0800" w:rsidRPr="006778E9" w:rsidRDefault="00BB0800" w:rsidP="007456BA">
            <w:pPr>
              <w:jc w:val="center"/>
              <w:rPr>
                <w:color w:val="000000"/>
                <w:sz w:val="16"/>
                <w:szCs w:val="16"/>
              </w:rPr>
            </w:pPr>
            <w:r w:rsidRPr="006778E9">
              <w:rPr>
                <w:color w:val="000000"/>
                <w:sz w:val="16"/>
                <w:szCs w:val="16"/>
              </w:rPr>
              <w:t>2457,2</w:t>
            </w:r>
          </w:p>
        </w:tc>
        <w:tc>
          <w:tcPr>
            <w:tcW w:w="1134" w:type="dxa"/>
            <w:tcBorders>
              <w:top w:val="single" w:sz="4" w:space="0" w:color="000000"/>
              <w:left w:val="single" w:sz="4" w:space="0" w:color="000000"/>
              <w:bottom w:val="single" w:sz="4" w:space="0" w:color="000000"/>
            </w:tcBorders>
            <w:vAlign w:val="center"/>
          </w:tcPr>
          <w:p w:rsidR="00BB0800" w:rsidRPr="006778E9" w:rsidRDefault="00BB0800" w:rsidP="007456BA">
            <w:pPr>
              <w:jc w:val="center"/>
              <w:rPr>
                <w:color w:val="000000"/>
                <w:sz w:val="16"/>
                <w:szCs w:val="16"/>
              </w:rPr>
            </w:pPr>
            <w:r w:rsidRPr="006778E9">
              <w:rPr>
                <w:color w:val="000000"/>
                <w:sz w:val="16"/>
                <w:szCs w:val="16"/>
              </w:rPr>
              <w:t>2118,5</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724,5</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744,3</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744,3</w:t>
            </w:r>
          </w:p>
        </w:tc>
        <w:tc>
          <w:tcPr>
            <w:tcW w:w="851" w:type="dxa"/>
            <w:gridSpan w:val="2"/>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744,3</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744,3</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rsidR="00BB0800" w:rsidRDefault="00BB0800" w:rsidP="007456BA">
            <w:pPr>
              <w:snapToGrid w:val="0"/>
              <w:jc w:val="center"/>
              <w:rPr>
                <w:color w:val="000000"/>
                <w:sz w:val="20"/>
                <w:szCs w:val="20"/>
              </w:rPr>
            </w:pPr>
          </w:p>
        </w:tc>
      </w:tr>
      <w:tr w:rsidR="00BB0800" w:rsidTr="007456BA">
        <w:tblPrEx>
          <w:tblCellMar>
            <w:left w:w="108" w:type="dxa"/>
            <w:right w:w="108" w:type="dxa"/>
          </w:tblCellMar>
        </w:tblPrEx>
        <w:trPr>
          <w:trHeight w:val="1065"/>
        </w:trPr>
        <w:tc>
          <w:tcPr>
            <w:tcW w:w="3544" w:type="dxa"/>
            <w:tcBorders>
              <w:top w:val="single" w:sz="4" w:space="0" w:color="auto"/>
              <w:left w:val="single" w:sz="4" w:space="0" w:color="000000"/>
              <w:bottom w:val="single" w:sz="4" w:space="0" w:color="auto"/>
            </w:tcBorders>
            <w:vAlign w:val="center"/>
          </w:tcPr>
          <w:p w:rsidR="00BB0800" w:rsidRDefault="00BB0800" w:rsidP="007456BA">
            <w:pPr>
              <w:rPr>
                <w:color w:val="000000"/>
                <w:sz w:val="16"/>
                <w:szCs w:val="16"/>
              </w:rPr>
            </w:pPr>
            <w:proofErr w:type="gramStart"/>
            <w:r>
              <w:rPr>
                <w:color w:val="000000"/>
                <w:sz w:val="16"/>
                <w:szCs w:val="16"/>
              </w:rPr>
              <w:t>Реализация  направления</w:t>
            </w:r>
            <w:proofErr w:type="gramEnd"/>
            <w:r>
              <w:rPr>
                <w:color w:val="000000"/>
                <w:sz w:val="16"/>
                <w:szCs w:val="16"/>
              </w:rPr>
              <w:t xml:space="preserve"> расходов (уплата налогов, сборов и иных платежей)</w:t>
            </w:r>
          </w:p>
        </w:tc>
        <w:tc>
          <w:tcPr>
            <w:tcW w:w="1000"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Средства    бюджета Октябрьского района</w:t>
            </w:r>
          </w:p>
        </w:tc>
        <w:tc>
          <w:tcPr>
            <w:tcW w:w="1410" w:type="dxa"/>
            <w:tcBorders>
              <w:top w:val="single" w:sz="4" w:space="0" w:color="000000"/>
              <w:left w:val="single" w:sz="4" w:space="0" w:color="000000"/>
              <w:bottom w:val="single" w:sz="4" w:space="0" w:color="000000"/>
            </w:tcBorders>
            <w:vAlign w:val="center"/>
          </w:tcPr>
          <w:p w:rsidR="00BB0800" w:rsidRDefault="00BB0800" w:rsidP="007456BA">
            <w:pPr>
              <w:snapToGrid w:val="0"/>
              <w:rPr>
                <w:color w:val="000000"/>
                <w:sz w:val="16"/>
                <w:szCs w:val="16"/>
              </w:rPr>
            </w:pPr>
            <w:r>
              <w:rPr>
                <w:color w:val="000000"/>
                <w:sz w:val="16"/>
                <w:szCs w:val="16"/>
              </w:rPr>
              <w:t xml:space="preserve">Решение собрания депутатов Октябрьского района </w:t>
            </w:r>
            <w:proofErr w:type="gramStart"/>
            <w:r>
              <w:rPr>
                <w:color w:val="000000"/>
                <w:sz w:val="16"/>
                <w:szCs w:val="16"/>
              </w:rPr>
              <w:t>« О</w:t>
            </w:r>
            <w:proofErr w:type="gramEnd"/>
            <w:r>
              <w:rPr>
                <w:color w:val="000000"/>
                <w:sz w:val="16"/>
                <w:szCs w:val="16"/>
              </w:rPr>
              <w:t xml:space="preserve"> бюджете Октябрьского района»</w:t>
            </w:r>
          </w:p>
        </w:tc>
        <w:tc>
          <w:tcPr>
            <w:tcW w:w="1134" w:type="dxa"/>
            <w:tcBorders>
              <w:top w:val="single" w:sz="4" w:space="0" w:color="000000"/>
              <w:left w:val="single" w:sz="4" w:space="0" w:color="000000"/>
              <w:bottom w:val="single" w:sz="4" w:space="0" w:color="000000"/>
            </w:tcBorders>
            <w:vAlign w:val="center"/>
          </w:tcPr>
          <w:p w:rsidR="00BB0800" w:rsidRPr="006778E9" w:rsidRDefault="00BB0800" w:rsidP="007456BA">
            <w:pPr>
              <w:jc w:val="center"/>
              <w:rPr>
                <w:color w:val="000000"/>
                <w:sz w:val="16"/>
                <w:szCs w:val="16"/>
              </w:rPr>
            </w:pPr>
            <w:r w:rsidRPr="006778E9">
              <w:rPr>
                <w:color w:val="000000"/>
                <w:sz w:val="16"/>
                <w:szCs w:val="16"/>
              </w:rPr>
              <w:t>724,5</w:t>
            </w:r>
          </w:p>
        </w:tc>
        <w:tc>
          <w:tcPr>
            <w:tcW w:w="851" w:type="dxa"/>
            <w:tcBorders>
              <w:top w:val="single" w:sz="4" w:space="0" w:color="000000"/>
              <w:left w:val="single" w:sz="4" w:space="0" w:color="000000"/>
              <w:bottom w:val="single" w:sz="4" w:space="0" w:color="000000"/>
            </w:tcBorders>
            <w:vAlign w:val="center"/>
          </w:tcPr>
          <w:p w:rsidR="00BB0800" w:rsidRPr="006778E9" w:rsidRDefault="00BB0800" w:rsidP="007456BA">
            <w:pPr>
              <w:jc w:val="center"/>
              <w:rPr>
                <w:color w:val="000000"/>
                <w:sz w:val="16"/>
                <w:szCs w:val="16"/>
              </w:rPr>
            </w:pPr>
            <w:r w:rsidRPr="006778E9">
              <w:rPr>
                <w:color w:val="000000"/>
                <w:sz w:val="16"/>
                <w:szCs w:val="16"/>
              </w:rPr>
              <w:t>80,2</w:t>
            </w:r>
          </w:p>
        </w:tc>
        <w:tc>
          <w:tcPr>
            <w:tcW w:w="1134" w:type="dxa"/>
            <w:tcBorders>
              <w:top w:val="single" w:sz="4" w:space="0" w:color="000000"/>
              <w:left w:val="single" w:sz="4" w:space="0" w:color="000000"/>
              <w:bottom w:val="single" w:sz="4" w:space="0" w:color="000000"/>
            </w:tcBorders>
            <w:vAlign w:val="center"/>
          </w:tcPr>
          <w:p w:rsidR="00BB0800" w:rsidRPr="006778E9" w:rsidRDefault="00BB0800" w:rsidP="007456BA">
            <w:pPr>
              <w:jc w:val="center"/>
              <w:rPr>
                <w:color w:val="000000"/>
                <w:sz w:val="16"/>
                <w:szCs w:val="16"/>
              </w:rPr>
            </w:pPr>
            <w:r w:rsidRPr="006778E9">
              <w:rPr>
                <w:color w:val="000000"/>
                <w:sz w:val="16"/>
                <w:szCs w:val="16"/>
              </w:rPr>
              <w:t>302,8</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68,3</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68,3</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68,3</w:t>
            </w:r>
          </w:p>
        </w:tc>
        <w:tc>
          <w:tcPr>
            <w:tcW w:w="851" w:type="dxa"/>
            <w:gridSpan w:val="2"/>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68,3</w:t>
            </w:r>
          </w:p>
        </w:tc>
        <w:tc>
          <w:tcPr>
            <w:tcW w:w="992" w:type="dxa"/>
            <w:tcBorders>
              <w:top w:val="single" w:sz="4" w:space="0" w:color="000000"/>
              <w:left w:val="single" w:sz="4" w:space="0" w:color="000000"/>
              <w:bottom w:val="single" w:sz="4" w:space="0" w:color="000000"/>
            </w:tcBorders>
            <w:vAlign w:val="center"/>
          </w:tcPr>
          <w:p w:rsidR="00BB0800" w:rsidRDefault="00BB0800" w:rsidP="007456BA">
            <w:pPr>
              <w:jc w:val="center"/>
              <w:rPr>
                <w:color w:val="000000"/>
                <w:sz w:val="16"/>
                <w:szCs w:val="16"/>
              </w:rPr>
            </w:pPr>
            <w:r>
              <w:rPr>
                <w:color w:val="000000"/>
                <w:sz w:val="16"/>
                <w:szCs w:val="16"/>
              </w:rPr>
              <w:t>68,3</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rsidR="00BB0800" w:rsidRDefault="00BB0800" w:rsidP="007456BA">
            <w:pPr>
              <w:snapToGrid w:val="0"/>
              <w:jc w:val="center"/>
              <w:rPr>
                <w:color w:val="000000"/>
                <w:sz w:val="20"/>
                <w:szCs w:val="20"/>
              </w:rPr>
            </w:pPr>
          </w:p>
        </w:tc>
      </w:tr>
    </w:tbl>
    <w:p w:rsidR="00BB0800" w:rsidRDefault="00BB0800" w:rsidP="009507D9">
      <w:pPr>
        <w:widowControl w:val="0"/>
        <w:suppressAutoHyphens w:val="0"/>
        <w:autoSpaceDE w:val="0"/>
        <w:ind w:firstLine="567"/>
        <w:contextualSpacing/>
        <w:rPr>
          <w:sz w:val="28"/>
          <w:szCs w:val="28"/>
        </w:rPr>
      </w:pPr>
    </w:p>
    <w:p w:rsidR="00BB0800" w:rsidRDefault="00BB0800" w:rsidP="00E327EE">
      <w:pPr>
        <w:widowControl w:val="0"/>
        <w:suppressAutoHyphens w:val="0"/>
        <w:autoSpaceDE w:val="0"/>
        <w:contextualSpacing/>
        <w:rPr>
          <w:sz w:val="28"/>
          <w:szCs w:val="28"/>
        </w:rPr>
      </w:pPr>
    </w:p>
    <w:p w:rsidR="00BB0800" w:rsidRPr="009507D9" w:rsidRDefault="00BB0800" w:rsidP="00E327EE">
      <w:pPr>
        <w:widowControl w:val="0"/>
        <w:autoSpaceDE w:val="0"/>
        <w:rPr>
          <w:rFonts w:ascii="Times New Roman CYR" w:hAnsi="Times New Roman CYR" w:cs="Times New Roman CYR"/>
          <w:sz w:val="28"/>
          <w:szCs w:val="28"/>
        </w:rPr>
      </w:pPr>
      <w:r w:rsidRPr="009507D9">
        <w:rPr>
          <w:rFonts w:ascii="Times New Roman CYR" w:hAnsi="Times New Roman CYR" w:cs="Times New Roman CYR"/>
          <w:sz w:val="28"/>
          <w:szCs w:val="28"/>
        </w:rPr>
        <w:t>Управляющий делами</w:t>
      </w:r>
    </w:p>
    <w:p w:rsidR="00BB0800" w:rsidRDefault="00BB0800" w:rsidP="00E327EE">
      <w:pPr>
        <w:widowControl w:val="0"/>
        <w:suppressAutoHyphens w:val="0"/>
        <w:autoSpaceDE w:val="0"/>
        <w:contextualSpacing/>
      </w:pPr>
      <w:r w:rsidRPr="009507D9">
        <w:rPr>
          <w:rFonts w:ascii="Times New Roman CYR" w:hAnsi="Times New Roman CYR" w:cs="Times New Roman CYR"/>
          <w:sz w:val="28"/>
          <w:szCs w:val="28"/>
        </w:rPr>
        <w:t xml:space="preserve">Администрации района </w:t>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00D7632C">
        <w:rPr>
          <w:rFonts w:ascii="Times New Roman CYR" w:hAnsi="Times New Roman CYR" w:cs="Times New Roman CYR"/>
          <w:sz w:val="28"/>
          <w:szCs w:val="28"/>
        </w:rPr>
        <w:t xml:space="preserve">                                                             </w:t>
      </w:r>
      <w:r w:rsidRPr="009507D9">
        <w:rPr>
          <w:rFonts w:ascii="Times New Roman CYR" w:hAnsi="Times New Roman CYR" w:cs="Times New Roman CYR"/>
          <w:sz w:val="28"/>
          <w:szCs w:val="28"/>
        </w:rPr>
        <w:tab/>
        <w:t xml:space="preserve">     Н.Н. Савченко</w:t>
      </w:r>
    </w:p>
    <w:p w:rsidR="00BB0800" w:rsidRDefault="00BB0800" w:rsidP="009507D9">
      <w:pPr>
        <w:widowControl w:val="0"/>
        <w:suppressAutoHyphens w:val="0"/>
        <w:autoSpaceDE w:val="0"/>
        <w:ind w:firstLine="567"/>
        <w:contextualSpacing/>
        <w:rPr>
          <w:sz w:val="28"/>
          <w:szCs w:val="28"/>
        </w:rPr>
      </w:pPr>
    </w:p>
    <w:p w:rsidR="00BB0800" w:rsidRDefault="00BB0800" w:rsidP="009507D9">
      <w:pPr>
        <w:widowControl w:val="0"/>
        <w:suppressAutoHyphens w:val="0"/>
        <w:autoSpaceDE w:val="0"/>
        <w:ind w:firstLine="567"/>
        <w:contextualSpacing/>
        <w:rPr>
          <w:sz w:val="28"/>
          <w:szCs w:val="28"/>
        </w:rPr>
      </w:pPr>
    </w:p>
    <w:p w:rsidR="00BB0800" w:rsidRDefault="00BB0800" w:rsidP="001D4187">
      <w:pPr>
        <w:pageBreakBefore/>
        <w:widowControl w:val="0"/>
        <w:autoSpaceDE w:val="0"/>
        <w:ind w:left="4320" w:firstLine="72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w:t>
      </w:r>
      <w:r w:rsidR="00D7632C">
        <w:rPr>
          <w:rFonts w:ascii="Times New Roman CYR" w:hAnsi="Times New Roman CYR" w:cs="Times New Roman CYR"/>
          <w:sz w:val="28"/>
          <w:szCs w:val="28"/>
        </w:rPr>
        <w:t xml:space="preserve"> </w:t>
      </w:r>
      <w:r>
        <w:rPr>
          <w:rFonts w:ascii="Times New Roman CYR" w:hAnsi="Times New Roman CYR" w:cs="Times New Roman CYR"/>
          <w:sz w:val="28"/>
          <w:szCs w:val="28"/>
        </w:rPr>
        <w:t>4 к программе</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t xml:space="preserve">                                                    Администрации Октябрьского района </w:t>
      </w:r>
    </w:p>
    <w:p w:rsidR="00BB0800" w:rsidRDefault="00BB0800" w:rsidP="001D4187">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образования на 2014-2020 годы» </w:t>
      </w:r>
    </w:p>
    <w:p w:rsidR="00BB0800" w:rsidRDefault="00D7632C" w:rsidP="001D4187">
      <w:pPr>
        <w:widowControl w:val="0"/>
        <w:suppressAutoHyphens w:val="0"/>
        <w:autoSpaceDE w:val="0"/>
        <w:ind w:firstLine="567"/>
        <w:contextualSpacing/>
        <w:rPr>
          <w:sz w:val="28"/>
          <w:szCs w:val="28"/>
        </w:rPr>
      </w:pPr>
      <w:r>
        <w:rPr>
          <w:rFonts w:ascii="Times New Roman CYR" w:hAnsi="Times New Roman CYR" w:cs="Times New Roman CYR"/>
          <w:sz w:val="28"/>
          <w:szCs w:val="28"/>
        </w:rPr>
        <w:t xml:space="preserve">                                                                                                                                                    </w:t>
      </w:r>
      <w:proofErr w:type="gramStart"/>
      <w:r w:rsidR="00BB0800">
        <w:rPr>
          <w:rFonts w:ascii="Times New Roman CYR" w:hAnsi="Times New Roman CYR" w:cs="Times New Roman CYR"/>
          <w:sz w:val="28"/>
          <w:szCs w:val="28"/>
        </w:rPr>
        <w:t xml:space="preserve">от  </w:t>
      </w:r>
      <w:r w:rsidR="00654762">
        <w:rPr>
          <w:rFonts w:ascii="Times New Roman CYR" w:hAnsi="Times New Roman CYR" w:cs="Times New Roman CYR"/>
          <w:sz w:val="28"/>
          <w:szCs w:val="28"/>
        </w:rPr>
        <w:t>16.09.</w:t>
      </w:r>
      <w:bookmarkStart w:id="1" w:name="_GoBack"/>
      <w:bookmarkEnd w:id="1"/>
      <w:r w:rsidR="00BB0800">
        <w:rPr>
          <w:rFonts w:ascii="Times New Roman CYR" w:hAnsi="Times New Roman CYR" w:cs="Times New Roman CYR"/>
          <w:sz w:val="28"/>
          <w:szCs w:val="28"/>
        </w:rPr>
        <w:t>2015</w:t>
      </w:r>
      <w:proofErr w:type="gramEnd"/>
      <w:r w:rsidR="00BB0800">
        <w:rPr>
          <w:rFonts w:ascii="Times New Roman CYR" w:hAnsi="Times New Roman CYR" w:cs="Times New Roman CYR"/>
          <w:sz w:val="28"/>
          <w:szCs w:val="28"/>
        </w:rPr>
        <w:t xml:space="preserve"> №</w:t>
      </w:r>
      <w:r w:rsidR="00654762">
        <w:rPr>
          <w:rFonts w:ascii="Times New Roman CYR" w:hAnsi="Times New Roman CYR" w:cs="Times New Roman CYR"/>
          <w:sz w:val="28"/>
          <w:szCs w:val="28"/>
        </w:rPr>
        <w:t xml:space="preserve"> 606</w:t>
      </w:r>
    </w:p>
    <w:p w:rsidR="00BB0800" w:rsidRDefault="00BB0800" w:rsidP="009507D9">
      <w:pPr>
        <w:widowControl w:val="0"/>
        <w:suppressAutoHyphens w:val="0"/>
        <w:autoSpaceDE w:val="0"/>
        <w:ind w:firstLine="567"/>
        <w:contextualSpacing/>
        <w:rPr>
          <w:sz w:val="28"/>
          <w:szCs w:val="28"/>
        </w:rPr>
      </w:pPr>
    </w:p>
    <w:p w:rsidR="00BB0800" w:rsidRDefault="00BB0800" w:rsidP="004A0F49">
      <w:pPr>
        <w:widowControl w:val="0"/>
        <w:suppressAutoHyphens w:val="0"/>
        <w:autoSpaceDE w:val="0"/>
        <w:ind w:firstLine="567"/>
        <w:contextualSpacing/>
        <w:jc w:val="center"/>
        <w:rPr>
          <w:sz w:val="22"/>
          <w:szCs w:val="22"/>
        </w:rPr>
      </w:pPr>
      <w:r w:rsidRPr="00914232">
        <w:rPr>
          <w:sz w:val="22"/>
          <w:szCs w:val="22"/>
        </w:rPr>
        <w:t>ПЕРЕЧЕНЬ МЕРОПРИЯТИЙ МУНИЦИПАЛЬНОЙ ПРОГРАММЫ</w:t>
      </w:r>
    </w:p>
    <w:p w:rsidR="00BB0800" w:rsidRPr="00914232" w:rsidRDefault="00BB0800" w:rsidP="004A0F49">
      <w:pPr>
        <w:widowControl w:val="0"/>
        <w:suppressAutoHyphens w:val="0"/>
        <w:autoSpaceDE w:val="0"/>
        <w:ind w:firstLine="567"/>
        <w:contextualSpacing/>
        <w:jc w:val="center"/>
        <w:rPr>
          <w:sz w:val="20"/>
          <w:szCs w:val="20"/>
        </w:rPr>
      </w:pPr>
      <w:r w:rsidRPr="00914232">
        <w:rPr>
          <w:sz w:val="22"/>
          <w:szCs w:val="22"/>
        </w:rPr>
        <w:t xml:space="preserve">«РАЗВИТИЕ ОБРАЗОВАНИЯ НА 2014-2020 ГОДЫ» </w:t>
      </w:r>
    </w:p>
    <w:p w:rsidR="00BB0800" w:rsidRPr="00914232" w:rsidRDefault="00BB0800" w:rsidP="004A0F49">
      <w:pPr>
        <w:widowControl w:val="0"/>
        <w:suppressAutoHyphens w:val="0"/>
        <w:autoSpaceDE w:val="0"/>
        <w:ind w:firstLine="567"/>
        <w:contextualSpacing/>
        <w:jc w:val="center"/>
        <w:rPr>
          <w:sz w:val="20"/>
          <w:szCs w:val="20"/>
        </w:rPr>
      </w:pPr>
    </w:p>
    <w:tbl>
      <w:tblPr>
        <w:tblW w:w="15309" w:type="dxa"/>
        <w:tblInd w:w="-459" w:type="dxa"/>
        <w:tblLayout w:type="fixed"/>
        <w:tblLook w:val="0000" w:firstRow="0" w:lastRow="0" w:firstColumn="0" w:lastColumn="0" w:noHBand="0" w:noVBand="0"/>
      </w:tblPr>
      <w:tblGrid>
        <w:gridCol w:w="424"/>
        <w:gridCol w:w="142"/>
        <w:gridCol w:w="1277"/>
        <w:gridCol w:w="850"/>
        <w:gridCol w:w="20"/>
        <w:gridCol w:w="831"/>
        <w:gridCol w:w="141"/>
        <w:gridCol w:w="567"/>
        <w:gridCol w:w="992"/>
        <w:gridCol w:w="993"/>
        <w:gridCol w:w="1135"/>
        <w:gridCol w:w="992"/>
        <w:gridCol w:w="1134"/>
        <w:gridCol w:w="1134"/>
        <w:gridCol w:w="1134"/>
        <w:gridCol w:w="1134"/>
        <w:gridCol w:w="708"/>
        <w:gridCol w:w="284"/>
        <w:gridCol w:w="283"/>
        <w:gridCol w:w="284"/>
        <w:gridCol w:w="850"/>
      </w:tblGrid>
      <w:tr w:rsidR="00BB0800" w:rsidTr="00BD3569">
        <w:trPr>
          <w:trHeight w:val="705"/>
        </w:trPr>
        <w:tc>
          <w:tcPr>
            <w:tcW w:w="566" w:type="dxa"/>
            <w:gridSpan w:val="2"/>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N   п/п</w:t>
            </w:r>
          </w:p>
        </w:tc>
        <w:tc>
          <w:tcPr>
            <w:tcW w:w="1277" w:type="dxa"/>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Мероприятия</w:t>
            </w:r>
          </w:p>
        </w:tc>
        <w:tc>
          <w:tcPr>
            <w:tcW w:w="850" w:type="dxa"/>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proofErr w:type="gramStart"/>
            <w:r>
              <w:rPr>
                <w:color w:val="000000"/>
                <w:sz w:val="16"/>
                <w:szCs w:val="16"/>
              </w:rPr>
              <w:t>Перечень  стандартных</w:t>
            </w:r>
            <w:proofErr w:type="gramEnd"/>
            <w:r>
              <w:rPr>
                <w:color w:val="000000"/>
                <w:sz w:val="16"/>
                <w:szCs w:val="16"/>
              </w:rPr>
              <w:t xml:space="preserve"> процедур, обеспечивающих выполнение мероприятия, с указанием предельных сроков их исполнения</w:t>
            </w:r>
          </w:p>
        </w:tc>
        <w:tc>
          <w:tcPr>
            <w:tcW w:w="851" w:type="dxa"/>
            <w:gridSpan w:val="2"/>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Источники финансирования</w:t>
            </w:r>
          </w:p>
        </w:tc>
        <w:tc>
          <w:tcPr>
            <w:tcW w:w="708" w:type="dxa"/>
            <w:gridSpan w:val="2"/>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proofErr w:type="gramStart"/>
            <w:r>
              <w:rPr>
                <w:color w:val="000000"/>
                <w:sz w:val="16"/>
                <w:szCs w:val="16"/>
              </w:rPr>
              <w:t>Срок  исполнения</w:t>
            </w:r>
            <w:proofErr w:type="gramEnd"/>
            <w:r>
              <w:rPr>
                <w:color w:val="000000"/>
                <w:sz w:val="16"/>
                <w:szCs w:val="16"/>
              </w:rPr>
              <w:t xml:space="preserve"> мероприятия</w:t>
            </w:r>
          </w:p>
        </w:tc>
        <w:tc>
          <w:tcPr>
            <w:tcW w:w="992" w:type="dxa"/>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proofErr w:type="gramStart"/>
            <w:r>
              <w:rPr>
                <w:color w:val="000000"/>
                <w:sz w:val="16"/>
                <w:szCs w:val="16"/>
              </w:rPr>
              <w:t>Объем  финансирования</w:t>
            </w:r>
            <w:proofErr w:type="gramEnd"/>
            <w:r>
              <w:rPr>
                <w:color w:val="000000"/>
                <w:sz w:val="16"/>
                <w:szCs w:val="16"/>
              </w:rPr>
              <w:t xml:space="preserve"> мероприятия в текущем финансовом году (</w:t>
            </w:r>
            <w:proofErr w:type="spellStart"/>
            <w:r>
              <w:rPr>
                <w:color w:val="000000"/>
                <w:sz w:val="16"/>
                <w:szCs w:val="16"/>
              </w:rPr>
              <w:t>тыс.руб</w:t>
            </w:r>
            <w:proofErr w:type="spellEnd"/>
            <w:r>
              <w:rPr>
                <w:color w:val="000000"/>
                <w:sz w:val="16"/>
                <w:szCs w:val="16"/>
              </w:rPr>
              <w:t>.)</w:t>
            </w:r>
          </w:p>
        </w:tc>
        <w:tc>
          <w:tcPr>
            <w:tcW w:w="993" w:type="dxa"/>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Всего (</w:t>
            </w:r>
            <w:proofErr w:type="spellStart"/>
            <w:r>
              <w:rPr>
                <w:color w:val="000000"/>
                <w:sz w:val="16"/>
                <w:szCs w:val="16"/>
              </w:rPr>
              <w:t>тыс.руб</w:t>
            </w:r>
            <w:proofErr w:type="spellEnd"/>
            <w:r>
              <w:rPr>
                <w:color w:val="000000"/>
                <w:sz w:val="16"/>
                <w:szCs w:val="16"/>
              </w:rPr>
              <w:t>.)</w:t>
            </w:r>
          </w:p>
        </w:tc>
        <w:tc>
          <w:tcPr>
            <w:tcW w:w="7655" w:type="dxa"/>
            <w:gridSpan w:val="8"/>
            <w:tcBorders>
              <w:top w:val="single" w:sz="4" w:space="0" w:color="000000"/>
              <w:left w:val="single" w:sz="4" w:space="0" w:color="000000"/>
            </w:tcBorders>
          </w:tcPr>
          <w:p w:rsidR="00BB0800" w:rsidRDefault="00BB0800" w:rsidP="00C6276F">
            <w:pPr>
              <w:jc w:val="center"/>
              <w:rPr>
                <w:color w:val="000000"/>
                <w:sz w:val="16"/>
                <w:szCs w:val="16"/>
              </w:rPr>
            </w:pPr>
            <w:r>
              <w:rPr>
                <w:color w:val="000000"/>
                <w:sz w:val="16"/>
                <w:szCs w:val="16"/>
              </w:rPr>
              <w:t>Объем финансирования по годам (тыс. руб.)</w:t>
            </w:r>
          </w:p>
        </w:tc>
        <w:tc>
          <w:tcPr>
            <w:tcW w:w="567" w:type="dxa"/>
            <w:gridSpan w:val="2"/>
            <w:vMerge w:val="restart"/>
            <w:tcBorders>
              <w:top w:val="single" w:sz="4" w:space="0" w:color="000000"/>
              <w:left w:val="single" w:sz="4" w:space="0" w:color="000000"/>
              <w:bottom w:val="single" w:sz="4" w:space="0" w:color="000000"/>
            </w:tcBorders>
          </w:tcPr>
          <w:p w:rsidR="00BB0800" w:rsidRDefault="00BB0800" w:rsidP="00C6276F">
            <w:pPr>
              <w:jc w:val="center"/>
              <w:rPr>
                <w:color w:val="000000"/>
                <w:sz w:val="20"/>
                <w:szCs w:val="20"/>
              </w:rPr>
            </w:pPr>
            <w:r>
              <w:rPr>
                <w:color w:val="000000"/>
                <w:sz w:val="16"/>
                <w:szCs w:val="16"/>
              </w:rPr>
              <w:t>Ответственный 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tcPr>
          <w:p w:rsidR="00BB0800" w:rsidRDefault="00BB0800" w:rsidP="00C6276F">
            <w:pPr>
              <w:jc w:val="center"/>
              <w:rPr>
                <w:color w:val="000000"/>
                <w:sz w:val="16"/>
                <w:szCs w:val="16"/>
              </w:rPr>
            </w:pPr>
            <w:proofErr w:type="gramStart"/>
            <w:r>
              <w:rPr>
                <w:color w:val="000000"/>
                <w:sz w:val="20"/>
                <w:szCs w:val="20"/>
              </w:rPr>
              <w:t>Результаты  выполнения</w:t>
            </w:r>
            <w:proofErr w:type="gramEnd"/>
            <w:r>
              <w:rPr>
                <w:color w:val="000000"/>
                <w:sz w:val="20"/>
                <w:szCs w:val="20"/>
              </w:rPr>
              <w:t xml:space="preserve"> мероприятий</w:t>
            </w:r>
          </w:p>
        </w:tc>
      </w:tr>
      <w:tr w:rsidR="00BB0800" w:rsidTr="00BD3569">
        <w:trPr>
          <w:trHeight w:val="2310"/>
        </w:trPr>
        <w:tc>
          <w:tcPr>
            <w:tcW w:w="566" w:type="dxa"/>
            <w:gridSpan w:val="2"/>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1277" w:type="dxa"/>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50" w:type="dxa"/>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51" w:type="dxa"/>
            <w:gridSpan w:val="2"/>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708" w:type="dxa"/>
            <w:gridSpan w:val="2"/>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992" w:type="dxa"/>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993" w:type="dxa"/>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1135" w:type="dxa"/>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2014 год</w:t>
            </w:r>
          </w:p>
        </w:tc>
        <w:tc>
          <w:tcPr>
            <w:tcW w:w="992" w:type="dxa"/>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2015 год</w:t>
            </w:r>
          </w:p>
        </w:tc>
        <w:tc>
          <w:tcPr>
            <w:tcW w:w="1134" w:type="dxa"/>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2016 год</w:t>
            </w:r>
          </w:p>
        </w:tc>
        <w:tc>
          <w:tcPr>
            <w:tcW w:w="1134" w:type="dxa"/>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2017 год</w:t>
            </w:r>
          </w:p>
        </w:tc>
        <w:tc>
          <w:tcPr>
            <w:tcW w:w="1134" w:type="dxa"/>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2018 год</w:t>
            </w:r>
          </w:p>
        </w:tc>
        <w:tc>
          <w:tcPr>
            <w:tcW w:w="1134" w:type="dxa"/>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2019 год</w:t>
            </w:r>
          </w:p>
        </w:tc>
        <w:tc>
          <w:tcPr>
            <w:tcW w:w="992" w:type="dxa"/>
            <w:gridSpan w:val="2"/>
            <w:tcBorders>
              <w:top w:val="single" w:sz="4" w:space="0" w:color="000000"/>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2020 год</w:t>
            </w:r>
          </w:p>
        </w:tc>
        <w:tc>
          <w:tcPr>
            <w:tcW w:w="567" w:type="dxa"/>
            <w:gridSpan w:val="2"/>
            <w:vMerge/>
            <w:tcBorders>
              <w:top w:val="single" w:sz="4" w:space="0" w:color="000000"/>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B0800" w:rsidRDefault="00BB0800" w:rsidP="00C6276F">
            <w:pPr>
              <w:snapToGrid w:val="0"/>
              <w:rPr>
                <w:color w:val="000000"/>
                <w:sz w:val="20"/>
                <w:szCs w:val="20"/>
              </w:rPr>
            </w:pPr>
          </w:p>
        </w:tc>
      </w:tr>
      <w:tr w:rsidR="00BB0800" w:rsidTr="00BD3569">
        <w:trPr>
          <w:trHeight w:val="255"/>
        </w:trPr>
        <w:tc>
          <w:tcPr>
            <w:tcW w:w="566" w:type="dxa"/>
            <w:gridSpan w:val="2"/>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1</w:t>
            </w:r>
          </w:p>
        </w:tc>
        <w:tc>
          <w:tcPr>
            <w:tcW w:w="1277"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2</w:t>
            </w:r>
          </w:p>
        </w:tc>
        <w:tc>
          <w:tcPr>
            <w:tcW w:w="850"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3</w:t>
            </w:r>
          </w:p>
        </w:tc>
        <w:tc>
          <w:tcPr>
            <w:tcW w:w="851" w:type="dxa"/>
            <w:gridSpan w:val="2"/>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4</w:t>
            </w:r>
          </w:p>
        </w:tc>
        <w:tc>
          <w:tcPr>
            <w:tcW w:w="708" w:type="dxa"/>
            <w:gridSpan w:val="2"/>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5</w:t>
            </w:r>
          </w:p>
        </w:tc>
        <w:tc>
          <w:tcPr>
            <w:tcW w:w="992"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6</w:t>
            </w:r>
          </w:p>
        </w:tc>
        <w:tc>
          <w:tcPr>
            <w:tcW w:w="993"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7</w:t>
            </w:r>
          </w:p>
        </w:tc>
        <w:tc>
          <w:tcPr>
            <w:tcW w:w="1135"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8</w:t>
            </w:r>
          </w:p>
        </w:tc>
        <w:tc>
          <w:tcPr>
            <w:tcW w:w="992"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9</w:t>
            </w:r>
          </w:p>
        </w:tc>
        <w:tc>
          <w:tcPr>
            <w:tcW w:w="1134"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10</w:t>
            </w:r>
          </w:p>
        </w:tc>
        <w:tc>
          <w:tcPr>
            <w:tcW w:w="1134"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11</w:t>
            </w:r>
          </w:p>
        </w:tc>
        <w:tc>
          <w:tcPr>
            <w:tcW w:w="1134"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12</w:t>
            </w:r>
          </w:p>
        </w:tc>
        <w:tc>
          <w:tcPr>
            <w:tcW w:w="1134" w:type="dxa"/>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13</w:t>
            </w:r>
          </w:p>
        </w:tc>
        <w:tc>
          <w:tcPr>
            <w:tcW w:w="992" w:type="dxa"/>
            <w:gridSpan w:val="2"/>
            <w:tcBorders>
              <w:left w:val="single" w:sz="4" w:space="0" w:color="000000"/>
              <w:bottom w:val="single" w:sz="4" w:space="0" w:color="000000"/>
            </w:tcBorders>
          </w:tcPr>
          <w:p w:rsidR="00BB0800" w:rsidRDefault="00BB0800" w:rsidP="00C6276F">
            <w:pPr>
              <w:jc w:val="center"/>
              <w:rPr>
                <w:color w:val="000000"/>
                <w:sz w:val="16"/>
                <w:szCs w:val="16"/>
              </w:rPr>
            </w:pPr>
            <w:r>
              <w:rPr>
                <w:color w:val="000000"/>
                <w:sz w:val="16"/>
                <w:szCs w:val="16"/>
              </w:rPr>
              <w:t>14</w:t>
            </w:r>
          </w:p>
        </w:tc>
        <w:tc>
          <w:tcPr>
            <w:tcW w:w="567" w:type="dxa"/>
            <w:gridSpan w:val="2"/>
            <w:tcBorders>
              <w:left w:val="single" w:sz="4" w:space="0" w:color="000000"/>
              <w:bottom w:val="single" w:sz="4" w:space="0" w:color="000000"/>
            </w:tcBorders>
          </w:tcPr>
          <w:p w:rsidR="00BB0800" w:rsidRDefault="00BB0800" w:rsidP="00C6276F">
            <w:pPr>
              <w:jc w:val="center"/>
              <w:rPr>
                <w:color w:val="000000"/>
                <w:sz w:val="20"/>
                <w:szCs w:val="20"/>
              </w:rPr>
            </w:pPr>
            <w:r>
              <w:rPr>
                <w:color w:val="000000"/>
                <w:sz w:val="16"/>
                <w:szCs w:val="16"/>
              </w:rPr>
              <w:t>15</w:t>
            </w:r>
          </w:p>
        </w:tc>
        <w:tc>
          <w:tcPr>
            <w:tcW w:w="850" w:type="dxa"/>
            <w:tcBorders>
              <w:left w:val="single" w:sz="4" w:space="0" w:color="000000"/>
              <w:bottom w:val="single" w:sz="4" w:space="0" w:color="000000"/>
              <w:right w:val="single" w:sz="4" w:space="0" w:color="000000"/>
            </w:tcBorders>
          </w:tcPr>
          <w:p w:rsidR="00BB0800" w:rsidRDefault="00BB0800" w:rsidP="00C6276F">
            <w:pPr>
              <w:jc w:val="center"/>
              <w:rPr>
                <w:color w:val="000000"/>
                <w:sz w:val="16"/>
                <w:szCs w:val="16"/>
              </w:rPr>
            </w:pPr>
            <w:r>
              <w:rPr>
                <w:color w:val="000000"/>
                <w:sz w:val="20"/>
                <w:szCs w:val="20"/>
              </w:rPr>
              <w:t>16</w:t>
            </w:r>
          </w:p>
        </w:tc>
      </w:tr>
      <w:tr w:rsidR="00BB0800" w:rsidTr="00BD3569">
        <w:trPr>
          <w:trHeight w:val="765"/>
        </w:trPr>
        <w:tc>
          <w:tcPr>
            <w:tcW w:w="1843" w:type="dxa"/>
            <w:gridSpan w:val="3"/>
            <w:vMerge w:val="restart"/>
            <w:tcBorders>
              <w:top w:val="single" w:sz="4" w:space="0" w:color="000000"/>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Развитие образования Октябрьского района на 2014 -2020 годы</w:t>
            </w:r>
          </w:p>
        </w:tc>
        <w:tc>
          <w:tcPr>
            <w:tcW w:w="850" w:type="dxa"/>
            <w:vMerge w:val="restart"/>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процедуры закупок для муниципальных нужд, заключение договоров, контрактов, соглашений</w:t>
            </w:r>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итого по программе в том числе:</w:t>
            </w:r>
          </w:p>
        </w:tc>
        <w:tc>
          <w:tcPr>
            <w:tcW w:w="708" w:type="dxa"/>
            <w:gridSpan w:val="2"/>
            <w:vMerge w:val="restart"/>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D822B8" w:rsidRDefault="00BB0800" w:rsidP="00C6276F">
            <w:pPr>
              <w:jc w:val="center"/>
              <w:rPr>
                <w:color w:val="000000"/>
                <w:sz w:val="16"/>
                <w:szCs w:val="16"/>
                <w:highlight w:val="yellow"/>
              </w:rPr>
            </w:pPr>
            <w:r w:rsidRPr="009C37D5">
              <w:rPr>
                <w:color w:val="000000"/>
                <w:sz w:val="16"/>
                <w:szCs w:val="16"/>
              </w:rPr>
              <w:t>696540,0</w:t>
            </w: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5050401,8</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835083,2</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813225,6</w:t>
            </w:r>
          </w:p>
        </w:tc>
        <w:tc>
          <w:tcPr>
            <w:tcW w:w="1134"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663</w:t>
            </w:r>
            <w:r>
              <w:rPr>
                <w:color w:val="000000"/>
                <w:sz w:val="16"/>
                <w:szCs w:val="16"/>
              </w:rPr>
              <w:t>180</w:t>
            </w:r>
            <w:r w:rsidRPr="0050726B">
              <w:rPr>
                <w:color w:val="000000"/>
                <w:sz w:val="16"/>
                <w:szCs w:val="16"/>
              </w:rPr>
              <w:t>,6</w:t>
            </w:r>
          </w:p>
        </w:tc>
        <w:tc>
          <w:tcPr>
            <w:tcW w:w="1134" w:type="dxa"/>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Pr>
                <w:color w:val="000000"/>
                <w:sz w:val="16"/>
                <w:szCs w:val="16"/>
              </w:rPr>
              <w:t>685412,1</w:t>
            </w:r>
          </w:p>
        </w:tc>
        <w:tc>
          <w:tcPr>
            <w:tcW w:w="1134" w:type="dxa"/>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Pr>
                <w:color w:val="000000"/>
                <w:sz w:val="16"/>
                <w:szCs w:val="16"/>
              </w:rPr>
              <w:t>684500,1</w:t>
            </w:r>
          </w:p>
        </w:tc>
        <w:tc>
          <w:tcPr>
            <w:tcW w:w="1134" w:type="dxa"/>
            <w:tcBorders>
              <w:left w:val="single" w:sz="4" w:space="0" w:color="000000"/>
              <w:bottom w:val="single" w:sz="4" w:space="0" w:color="000000"/>
            </w:tcBorders>
            <w:vAlign w:val="center"/>
          </w:tcPr>
          <w:p w:rsidR="00BB0800" w:rsidRPr="009C37D5" w:rsidRDefault="00BB0800" w:rsidP="00C6276F">
            <w:pPr>
              <w:ind w:right="98"/>
              <w:jc w:val="center"/>
              <w:rPr>
                <w:color w:val="000000"/>
                <w:sz w:val="16"/>
                <w:szCs w:val="16"/>
              </w:rPr>
            </w:pPr>
            <w:r>
              <w:rPr>
                <w:color w:val="000000"/>
                <w:sz w:val="16"/>
                <w:szCs w:val="16"/>
              </w:rPr>
              <w:t>684500,1</w:t>
            </w:r>
          </w:p>
        </w:tc>
        <w:tc>
          <w:tcPr>
            <w:tcW w:w="992" w:type="dxa"/>
            <w:gridSpan w:val="2"/>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Pr>
                <w:color w:val="000000"/>
                <w:sz w:val="16"/>
                <w:szCs w:val="16"/>
              </w:rPr>
              <w:t>684500,1</w:t>
            </w: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80"/>
        </w:trPr>
        <w:tc>
          <w:tcPr>
            <w:tcW w:w="1843" w:type="dxa"/>
            <w:gridSpan w:val="3"/>
            <w:vMerge/>
            <w:tcBorders>
              <w:top w:val="single" w:sz="4" w:space="0" w:color="000000"/>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proofErr w:type="spellStart"/>
            <w:r>
              <w:rPr>
                <w:color w:val="000000"/>
                <w:sz w:val="16"/>
                <w:szCs w:val="16"/>
              </w:rPr>
              <w:t>средствабюд-жета</w:t>
            </w:r>
            <w:proofErr w:type="spellEnd"/>
            <w:r>
              <w:rPr>
                <w:color w:val="000000"/>
                <w:sz w:val="16"/>
                <w:szCs w:val="16"/>
              </w:rPr>
              <w:t xml:space="preserve"> района</w:t>
            </w:r>
          </w:p>
        </w:tc>
        <w:tc>
          <w:tcPr>
            <w:tcW w:w="708" w:type="dxa"/>
            <w:gridSpan w:val="2"/>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992" w:type="dxa"/>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sidRPr="009C37D5">
              <w:rPr>
                <w:color w:val="000000"/>
                <w:sz w:val="16"/>
                <w:szCs w:val="16"/>
              </w:rPr>
              <w:t>263073,3</w:t>
            </w: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1340333,5</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199770,1</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203027,6</w:t>
            </w:r>
          </w:p>
        </w:tc>
        <w:tc>
          <w:tcPr>
            <w:tcW w:w="1134"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18</w:t>
            </w:r>
            <w:r>
              <w:rPr>
                <w:color w:val="000000"/>
                <w:sz w:val="16"/>
                <w:szCs w:val="16"/>
              </w:rPr>
              <w:t>6977</w:t>
            </w:r>
            <w:r w:rsidRPr="0050726B">
              <w:rPr>
                <w:color w:val="000000"/>
                <w:sz w:val="16"/>
                <w:szCs w:val="16"/>
              </w:rPr>
              <w:t>,4</w:t>
            </w:r>
          </w:p>
        </w:tc>
        <w:tc>
          <w:tcPr>
            <w:tcW w:w="1134" w:type="dxa"/>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Pr>
                <w:color w:val="000000"/>
                <w:sz w:val="16"/>
                <w:szCs w:val="16"/>
              </w:rPr>
              <w:t>187690,9</w:t>
            </w:r>
          </w:p>
        </w:tc>
        <w:tc>
          <w:tcPr>
            <w:tcW w:w="1134" w:type="dxa"/>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Pr>
                <w:color w:val="000000"/>
                <w:sz w:val="16"/>
                <w:szCs w:val="16"/>
              </w:rPr>
              <w:t>187622,5</w:t>
            </w:r>
          </w:p>
        </w:tc>
        <w:tc>
          <w:tcPr>
            <w:tcW w:w="1134" w:type="dxa"/>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Pr>
                <w:color w:val="000000"/>
                <w:sz w:val="16"/>
                <w:szCs w:val="16"/>
              </w:rPr>
              <w:t>187622,5</w:t>
            </w:r>
          </w:p>
        </w:tc>
        <w:tc>
          <w:tcPr>
            <w:tcW w:w="992" w:type="dxa"/>
            <w:gridSpan w:val="2"/>
            <w:tcBorders>
              <w:left w:val="single" w:sz="4" w:space="0" w:color="000000"/>
              <w:bottom w:val="single" w:sz="4" w:space="0" w:color="000000"/>
            </w:tcBorders>
            <w:vAlign w:val="center"/>
          </w:tcPr>
          <w:p w:rsidR="00BB0800" w:rsidRPr="009C37D5" w:rsidRDefault="00BB0800" w:rsidP="00C6276F">
            <w:pPr>
              <w:jc w:val="center"/>
              <w:rPr>
                <w:color w:val="000000"/>
                <w:sz w:val="16"/>
                <w:szCs w:val="16"/>
              </w:rPr>
            </w:pPr>
            <w:r>
              <w:rPr>
                <w:color w:val="000000"/>
                <w:sz w:val="16"/>
                <w:szCs w:val="16"/>
              </w:rPr>
              <w:t>187622,5</w:t>
            </w:r>
          </w:p>
        </w:tc>
        <w:tc>
          <w:tcPr>
            <w:tcW w:w="567" w:type="dxa"/>
            <w:gridSpan w:val="2"/>
            <w:tcBorders>
              <w:top w:val="single" w:sz="4" w:space="0" w:color="000000"/>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65"/>
        </w:trPr>
        <w:tc>
          <w:tcPr>
            <w:tcW w:w="1843" w:type="dxa"/>
            <w:gridSpan w:val="3"/>
            <w:vMerge/>
            <w:tcBorders>
              <w:top w:val="single" w:sz="4" w:space="0" w:color="000000"/>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областного бюджета</w:t>
            </w:r>
          </w:p>
        </w:tc>
        <w:tc>
          <w:tcPr>
            <w:tcW w:w="708" w:type="dxa"/>
            <w:gridSpan w:val="2"/>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992" w:type="dxa"/>
            <w:tcBorders>
              <w:left w:val="single" w:sz="4" w:space="0" w:color="000000"/>
              <w:bottom w:val="single" w:sz="4" w:space="0" w:color="000000"/>
            </w:tcBorders>
            <w:vAlign w:val="center"/>
          </w:tcPr>
          <w:p w:rsidR="00BB0800" w:rsidRPr="00190E45" w:rsidRDefault="00BB0800" w:rsidP="00C6276F">
            <w:pPr>
              <w:jc w:val="center"/>
              <w:rPr>
                <w:color w:val="000000"/>
                <w:sz w:val="16"/>
                <w:szCs w:val="16"/>
                <w:highlight w:val="yellow"/>
              </w:rPr>
            </w:pPr>
            <w:r w:rsidRPr="00C47AB2">
              <w:rPr>
                <w:color w:val="000000"/>
                <w:sz w:val="16"/>
                <w:szCs w:val="16"/>
              </w:rPr>
              <w:t>398030,9</w:t>
            </w:r>
          </w:p>
        </w:tc>
        <w:tc>
          <w:tcPr>
            <w:tcW w:w="993" w:type="dxa"/>
            <w:tcBorders>
              <w:left w:val="single" w:sz="4" w:space="0" w:color="000000"/>
              <w:bottom w:val="single" w:sz="4" w:space="0" w:color="000000"/>
            </w:tcBorders>
            <w:vAlign w:val="center"/>
          </w:tcPr>
          <w:p w:rsidR="00BB0800" w:rsidRPr="00C74A47" w:rsidRDefault="00BB0800" w:rsidP="00C6276F">
            <w:pPr>
              <w:jc w:val="center"/>
              <w:rPr>
                <w:color w:val="000000"/>
                <w:sz w:val="16"/>
                <w:szCs w:val="16"/>
              </w:rPr>
            </w:pPr>
            <w:r w:rsidRPr="00C74A47">
              <w:rPr>
                <w:color w:val="000000"/>
                <w:sz w:val="16"/>
                <w:szCs w:val="16"/>
              </w:rPr>
              <w:t>335</w:t>
            </w:r>
            <w:r>
              <w:rPr>
                <w:color w:val="000000"/>
                <w:sz w:val="16"/>
                <w:szCs w:val="16"/>
              </w:rPr>
              <w:t>6284,3</w:t>
            </w:r>
          </w:p>
        </w:tc>
        <w:tc>
          <w:tcPr>
            <w:tcW w:w="1135" w:type="dxa"/>
            <w:tcBorders>
              <w:left w:val="single" w:sz="4" w:space="0" w:color="000000"/>
              <w:bottom w:val="single" w:sz="4" w:space="0" w:color="000000"/>
            </w:tcBorders>
            <w:vAlign w:val="center"/>
          </w:tcPr>
          <w:p w:rsidR="00BB0800" w:rsidRPr="00C74A47" w:rsidRDefault="00BB0800" w:rsidP="00C6276F">
            <w:pPr>
              <w:jc w:val="center"/>
              <w:rPr>
                <w:color w:val="000000"/>
                <w:sz w:val="16"/>
                <w:szCs w:val="16"/>
              </w:rPr>
            </w:pPr>
            <w:r w:rsidRPr="00C74A47">
              <w:rPr>
                <w:color w:val="000000"/>
                <w:sz w:val="16"/>
                <w:szCs w:val="16"/>
              </w:rPr>
              <w:t>586034,4</w:t>
            </w:r>
          </w:p>
        </w:tc>
        <w:tc>
          <w:tcPr>
            <w:tcW w:w="992" w:type="dxa"/>
            <w:tcBorders>
              <w:left w:val="single" w:sz="4" w:space="0" w:color="000000"/>
              <w:bottom w:val="single" w:sz="4" w:space="0" w:color="000000"/>
            </w:tcBorders>
            <w:vAlign w:val="center"/>
          </w:tcPr>
          <w:p w:rsidR="00BB0800" w:rsidRPr="00C74A47" w:rsidRDefault="00BB0800" w:rsidP="00C6276F">
            <w:pPr>
              <w:jc w:val="center"/>
              <w:rPr>
                <w:color w:val="000000"/>
                <w:sz w:val="16"/>
                <w:szCs w:val="16"/>
              </w:rPr>
            </w:pPr>
            <w:r>
              <w:rPr>
                <w:color w:val="000000"/>
                <w:sz w:val="16"/>
                <w:szCs w:val="16"/>
              </w:rPr>
              <w:t>506843,6</w:t>
            </w:r>
          </w:p>
        </w:tc>
        <w:tc>
          <w:tcPr>
            <w:tcW w:w="1134"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436915,9</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457255,3</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456411,7</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456411,7</w:t>
            </w:r>
          </w:p>
        </w:tc>
        <w:tc>
          <w:tcPr>
            <w:tcW w:w="992" w:type="dxa"/>
            <w:gridSpan w:val="2"/>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456411,7</w:t>
            </w:r>
          </w:p>
        </w:tc>
        <w:tc>
          <w:tcPr>
            <w:tcW w:w="567" w:type="dxa"/>
            <w:gridSpan w:val="2"/>
            <w:tcBorders>
              <w:top w:val="single" w:sz="4" w:space="0" w:color="000000"/>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510"/>
        </w:trPr>
        <w:tc>
          <w:tcPr>
            <w:tcW w:w="1843" w:type="dxa"/>
            <w:gridSpan w:val="3"/>
            <w:vMerge/>
            <w:tcBorders>
              <w:top w:val="single" w:sz="4" w:space="0" w:color="000000"/>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федеральный бюджет</w:t>
            </w:r>
          </w:p>
        </w:tc>
        <w:tc>
          <w:tcPr>
            <w:tcW w:w="708" w:type="dxa"/>
            <w:gridSpan w:val="2"/>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992" w:type="dxa"/>
            <w:tcBorders>
              <w:left w:val="single" w:sz="4" w:space="0" w:color="000000"/>
              <w:bottom w:val="single" w:sz="4" w:space="0" w:color="000000"/>
            </w:tcBorders>
            <w:vAlign w:val="center"/>
          </w:tcPr>
          <w:p w:rsidR="00BB0800" w:rsidRPr="00190E45" w:rsidRDefault="00BB0800" w:rsidP="00C6276F">
            <w:pPr>
              <w:jc w:val="center"/>
              <w:rPr>
                <w:color w:val="000000"/>
                <w:sz w:val="16"/>
                <w:szCs w:val="16"/>
                <w:highlight w:val="yellow"/>
              </w:rPr>
            </w:pPr>
            <w:r w:rsidRPr="00C47AB2">
              <w:rPr>
                <w:color w:val="000000"/>
                <w:sz w:val="16"/>
                <w:szCs w:val="16"/>
              </w:rPr>
              <w:t>21346,0</w:t>
            </w:r>
          </w:p>
        </w:tc>
        <w:tc>
          <w:tcPr>
            <w:tcW w:w="993" w:type="dxa"/>
            <w:tcBorders>
              <w:left w:val="single" w:sz="4" w:space="0" w:color="000000"/>
              <w:bottom w:val="single" w:sz="4" w:space="0" w:color="000000"/>
            </w:tcBorders>
            <w:vAlign w:val="center"/>
          </w:tcPr>
          <w:p w:rsidR="00BB0800" w:rsidRPr="0050726B" w:rsidRDefault="00BB0800" w:rsidP="00583403">
            <w:pPr>
              <w:jc w:val="center"/>
              <w:rPr>
                <w:color w:val="000000"/>
                <w:sz w:val="16"/>
                <w:szCs w:val="16"/>
              </w:rPr>
            </w:pPr>
            <w:r>
              <w:rPr>
                <w:color w:val="000000"/>
                <w:sz w:val="16"/>
                <w:szCs w:val="16"/>
              </w:rPr>
              <w:t>86543,3</w:t>
            </w:r>
          </w:p>
        </w:tc>
        <w:tc>
          <w:tcPr>
            <w:tcW w:w="1135"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20605,6</w:t>
            </w:r>
          </w:p>
        </w:tc>
        <w:tc>
          <w:tcPr>
            <w:tcW w:w="992"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Pr>
                <w:color w:val="000000"/>
                <w:sz w:val="16"/>
                <w:szCs w:val="16"/>
              </w:rPr>
              <w:t>65937,7</w:t>
            </w:r>
          </w:p>
        </w:tc>
        <w:tc>
          <w:tcPr>
            <w:tcW w:w="1134"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0,0</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0,0</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0,0</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0,0</w:t>
            </w:r>
          </w:p>
        </w:tc>
        <w:tc>
          <w:tcPr>
            <w:tcW w:w="992"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0,0</w:t>
            </w:r>
          </w:p>
        </w:tc>
        <w:tc>
          <w:tcPr>
            <w:tcW w:w="567" w:type="dxa"/>
            <w:gridSpan w:val="2"/>
            <w:tcBorders>
              <w:top w:val="single" w:sz="4" w:space="0" w:color="000000"/>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510"/>
        </w:trPr>
        <w:tc>
          <w:tcPr>
            <w:tcW w:w="1843" w:type="dxa"/>
            <w:gridSpan w:val="3"/>
            <w:vMerge/>
            <w:tcBorders>
              <w:top w:val="single" w:sz="4" w:space="0" w:color="000000"/>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внебюджетные источники</w:t>
            </w:r>
          </w:p>
        </w:tc>
        <w:tc>
          <w:tcPr>
            <w:tcW w:w="708" w:type="dxa"/>
            <w:gridSpan w:val="2"/>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992"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sidRPr="00C47AB2">
              <w:rPr>
                <w:color w:val="000000"/>
                <w:sz w:val="16"/>
                <w:szCs w:val="16"/>
              </w:rPr>
              <w:t>14089,8</w:t>
            </w:r>
          </w:p>
        </w:tc>
        <w:tc>
          <w:tcPr>
            <w:tcW w:w="993"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267240,7</w:t>
            </w:r>
          </w:p>
        </w:tc>
        <w:tc>
          <w:tcPr>
            <w:tcW w:w="1135"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28673,1</w:t>
            </w:r>
          </w:p>
        </w:tc>
        <w:tc>
          <w:tcPr>
            <w:tcW w:w="992"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37416,7</w:t>
            </w:r>
          </w:p>
        </w:tc>
        <w:tc>
          <w:tcPr>
            <w:tcW w:w="1134"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r w:rsidRPr="0050726B">
              <w:rPr>
                <w:color w:val="000000"/>
                <w:sz w:val="16"/>
                <w:szCs w:val="16"/>
              </w:rPr>
              <w:t>39287,3</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40465,9</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40465,9</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40465,9</w:t>
            </w:r>
          </w:p>
        </w:tc>
        <w:tc>
          <w:tcPr>
            <w:tcW w:w="992"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40465,9</w:t>
            </w:r>
          </w:p>
        </w:tc>
        <w:tc>
          <w:tcPr>
            <w:tcW w:w="567" w:type="dxa"/>
            <w:gridSpan w:val="2"/>
            <w:tcBorders>
              <w:top w:val="single" w:sz="4" w:space="0" w:color="000000"/>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C6276F">
        <w:trPr>
          <w:trHeight w:val="510"/>
        </w:trPr>
        <w:tc>
          <w:tcPr>
            <w:tcW w:w="15309" w:type="dxa"/>
            <w:gridSpan w:val="21"/>
            <w:tcBorders>
              <w:top w:val="single" w:sz="4" w:space="0" w:color="000000"/>
              <w:left w:val="single" w:sz="4" w:space="0" w:color="000000"/>
              <w:bottom w:val="single" w:sz="4" w:space="0" w:color="000000"/>
              <w:right w:val="single" w:sz="4" w:space="0" w:color="000000"/>
            </w:tcBorders>
            <w:vAlign w:val="center"/>
          </w:tcPr>
          <w:p w:rsidR="00BB0800" w:rsidRPr="0050726B" w:rsidRDefault="00BB0800" w:rsidP="00C6276F">
            <w:pPr>
              <w:widowControl w:val="0"/>
              <w:autoSpaceDE w:val="0"/>
              <w:snapToGrid w:val="0"/>
              <w:jc w:val="center"/>
              <w:rPr>
                <w:rFonts w:ascii="Times New Roman CYR" w:hAnsi="Times New Roman CYR" w:cs="Times New Roman CYR"/>
                <w:color w:val="000000"/>
              </w:rPr>
            </w:pPr>
            <w:r w:rsidRPr="0050726B">
              <w:rPr>
                <w:rFonts w:ascii="Times New Roman CYR" w:hAnsi="Times New Roman CYR" w:cs="Times New Roman CYR"/>
                <w:color w:val="000000"/>
              </w:rPr>
              <w:lastRenderedPageBreak/>
              <w:t xml:space="preserve">Мероприятия подпрограммы </w:t>
            </w:r>
            <w:r w:rsidRPr="0050726B">
              <w:rPr>
                <w:color w:val="000000"/>
              </w:rPr>
              <w:t>«Развитие дошкольного образования»</w:t>
            </w:r>
            <w:r w:rsidRPr="0050726B">
              <w:rPr>
                <w:rFonts w:ascii="Times New Roman CYR" w:hAnsi="Times New Roman CYR" w:cs="Times New Roman CYR"/>
                <w:color w:val="000000"/>
              </w:rPr>
              <w:t xml:space="preserve"> муниципальной программы</w:t>
            </w:r>
          </w:p>
          <w:p w:rsidR="00BB0800" w:rsidRPr="0050726B" w:rsidRDefault="00BB0800" w:rsidP="00552924">
            <w:pPr>
              <w:widowControl w:val="0"/>
              <w:autoSpaceDE w:val="0"/>
              <w:snapToGrid w:val="0"/>
              <w:jc w:val="center"/>
              <w:rPr>
                <w:color w:val="000000"/>
                <w:sz w:val="16"/>
                <w:szCs w:val="16"/>
              </w:rPr>
            </w:pPr>
            <w:r w:rsidRPr="0050726B">
              <w:rPr>
                <w:rFonts w:ascii="Times New Roman CYR" w:hAnsi="Times New Roman CYR" w:cs="Times New Roman CYR"/>
                <w:color w:val="000000"/>
              </w:rPr>
              <w:t>«Развитие образования на 2014-2020 годы»</w:t>
            </w:r>
          </w:p>
        </w:tc>
      </w:tr>
      <w:tr w:rsidR="00BB0800" w:rsidTr="00BD3569">
        <w:trPr>
          <w:trHeight w:val="630"/>
        </w:trPr>
        <w:tc>
          <w:tcPr>
            <w:tcW w:w="424"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1.</w:t>
            </w:r>
          </w:p>
        </w:tc>
        <w:tc>
          <w:tcPr>
            <w:tcW w:w="3120" w:type="dxa"/>
            <w:gridSpan w:val="5"/>
            <w:tcBorders>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Итого по подпрограмме</w:t>
            </w:r>
          </w:p>
        </w:tc>
        <w:tc>
          <w:tcPr>
            <w:tcW w:w="708" w:type="dxa"/>
            <w:gridSpan w:val="2"/>
            <w:tcBorders>
              <w:left w:val="single" w:sz="4" w:space="0" w:color="000000"/>
              <w:bottom w:val="single" w:sz="4" w:space="0" w:color="000000"/>
            </w:tcBorders>
            <w:vAlign w:val="center"/>
          </w:tcPr>
          <w:p w:rsidR="00BB0800" w:rsidRDefault="00BB0800" w:rsidP="00C6276F">
            <w:pPr>
              <w:jc w:val="center"/>
              <w:rPr>
                <w:b/>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353D65" w:rsidRDefault="00BB0800" w:rsidP="00C6276F">
            <w:pPr>
              <w:jc w:val="center"/>
              <w:rPr>
                <w:b/>
                <w:color w:val="000000"/>
                <w:sz w:val="16"/>
                <w:szCs w:val="16"/>
                <w:highlight w:val="yellow"/>
              </w:rPr>
            </w:pPr>
            <w:r w:rsidRPr="00C47AB2">
              <w:rPr>
                <w:b/>
                <w:color w:val="000000"/>
                <w:sz w:val="16"/>
                <w:szCs w:val="16"/>
              </w:rPr>
              <w:t>191469,3</w:t>
            </w:r>
          </w:p>
        </w:tc>
        <w:tc>
          <w:tcPr>
            <w:tcW w:w="993" w:type="dxa"/>
            <w:tcBorders>
              <w:left w:val="single" w:sz="4" w:space="0" w:color="000000"/>
              <w:bottom w:val="single" w:sz="4" w:space="0" w:color="000000"/>
            </w:tcBorders>
            <w:vAlign w:val="center"/>
          </w:tcPr>
          <w:p w:rsidR="00BB0800" w:rsidRPr="00137BA4" w:rsidRDefault="00BB0800" w:rsidP="00C6276F">
            <w:pPr>
              <w:jc w:val="center"/>
              <w:rPr>
                <w:b/>
                <w:color w:val="000000"/>
                <w:sz w:val="16"/>
                <w:szCs w:val="16"/>
              </w:rPr>
            </w:pPr>
            <w:r w:rsidRPr="00137BA4">
              <w:rPr>
                <w:b/>
                <w:color w:val="000000"/>
                <w:sz w:val="16"/>
                <w:szCs w:val="16"/>
              </w:rPr>
              <w:t>1902610,9</w:t>
            </w:r>
          </w:p>
        </w:tc>
        <w:tc>
          <w:tcPr>
            <w:tcW w:w="1135" w:type="dxa"/>
            <w:tcBorders>
              <w:left w:val="single" w:sz="4" w:space="0" w:color="000000"/>
              <w:bottom w:val="single" w:sz="4" w:space="0" w:color="000000"/>
            </w:tcBorders>
            <w:vAlign w:val="center"/>
          </w:tcPr>
          <w:p w:rsidR="00BB0800" w:rsidRPr="00137BA4" w:rsidRDefault="00BB0800" w:rsidP="00C6276F">
            <w:pPr>
              <w:jc w:val="center"/>
              <w:rPr>
                <w:b/>
                <w:color w:val="000000"/>
                <w:sz w:val="16"/>
                <w:szCs w:val="16"/>
              </w:rPr>
            </w:pPr>
            <w:r w:rsidRPr="00137BA4">
              <w:rPr>
                <w:b/>
                <w:color w:val="000000"/>
                <w:sz w:val="16"/>
                <w:szCs w:val="16"/>
              </w:rPr>
              <w:t>352224,6</w:t>
            </w:r>
          </w:p>
        </w:tc>
        <w:tc>
          <w:tcPr>
            <w:tcW w:w="992" w:type="dxa"/>
            <w:tcBorders>
              <w:left w:val="single" w:sz="4" w:space="0" w:color="000000"/>
              <w:bottom w:val="single" w:sz="4" w:space="0" w:color="000000"/>
            </w:tcBorders>
            <w:vAlign w:val="center"/>
          </w:tcPr>
          <w:p w:rsidR="00BB0800" w:rsidRPr="00137BA4" w:rsidRDefault="00BB0800" w:rsidP="00C6276F">
            <w:pPr>
              <w:jc w:val="center"/>
              <w:rPr>
                <w:b/>
                <w:color w:val="000000"/>
                <w:sz w:val="16"/>
                <w:szCs w:val="16"/>
              </w:rPr>
            </w:pPr>
            <w:r w:rsidRPr="00137BA4">
              <w:rPr>
                <w:b/>
                <w:color w:val="000000"/>
                <w:sz w:val="16"/>
                <w:szCs w:val="16"/>
              </w:rPr>
              <w:t>367553,0</w:t>
            </w:r>
          </w:p>
        </w:tc>
        <w:tc>
          <w:tcPr>
            <w:tcW w:w="1134" w:type="dxa"/>
            <w:tcBorders>
              <w:left w:val="single" w:sz="4" w:space="0" w:color="000000"/>
              <w:bottom w:val="single" w:sz="4" w:space="0" w:color="000000"/>
            </w:tcBorders>
            <w:vAlign w:val="center"/>
          </w:tcPr>
          <w:p w:rsidR="00BB0800" w:rsidRPr="00137BA4" w:rsidRDefault="00BB0800" w:rsidP="00C6276F">
            <w:pPr>
              <w:jc w:val="center"/>
              <w:rPr>
                <w:b/>
                <w:color w:val="000000"/>
                <w:sz w:val="16"/>
                <w:szCs w:val="16"/>
              </w:rPr>
            </w:pPr>
            <w:r w:rsidRPr="00137BA4">
              <w:rPr>
                <w:b/>
                <w:color w:val="000000"/>
                <w:sz w:val="16"/>
                <w:szCs w:val="16"/>
              </w:rPr>
              <w:t>231681,7</w:t>
            </w:r>
          </w:p>
        </w:tc>
        <w:tc>
          <w:tcPr>
            <w:tcW w:w="1134" w:type="dxa"/>
            <w:tcBorders>
              <w:left w:val="single" w:sz="4" w:space="0" w:color="000000"/>
              <w:bottom w:val="single" w:sz="4" w:space="0" w:color="000000"/>
            </w:tcBorders>
            <w:vAlign w:val="center"/>
          </w:tcPr>
          <w:p w:rsidR="00BB0800" w:rsidRPr="00C47AB2" w:rsidRDefault="00BB0800" w:rsidP="00C6276F">
            <w:pPr>
              <w:jc w:val="center"/>
              <w:rPr>
                <w:b/>
                <w:color w:val="000000"/>
                <w:sz w:val="16"/>
                <w:szCs w:val="16"/>
              </w:rPr>
            </w:pPr>
            <w:r>
              <w:rPr>
                <w:b/>
                <w:color w:val="000000"/>
                <w:sz w:val="16"/>
                <w:szCs w:val="16"/>
              </w:rPr>
              <w:t>237787,9</w:t>
            </w:r>
          </w:p>
        </w:tc>
        <w:tc>
          <w:tcPr>
            <w:tcW w:w="1134" w:type="dxa"/>
            <w:tcBorders>
              <w:left w:val="single" w:sz="4" w:space="0" w:color="000000"/>
              <w:bottom w:val="single" w:sz="4" w:space="0" w:color="000000"/>
            </w:tcBorders>
            <w:vAlign w:val="center"/>
          </w:tcPr>
          <w:p w:rsidR="00BB0800" w:rsidRPr="00C47AB2" w:rsidRDefault="00BB0800" w:rsidP="00C6276F">
            <w:pPr>
              <w:jc w:val="center"/>
              <w:rPr>
                <w:b/>
                <w:color w:val="000000"/>
                <w:sz w:val="16"/>
                <w:szCs w:val="16"/>
              </w:rPr>
            </w:pPr>
            <w:r>
              <w:rPr>
                <w:b/>
                <w:color w:val="000000"/>
                <w:sz w:val="16"/>
                <w:szCs w:val="16"/>
              </w:rPr>
              <w:t>237787,9</w:t>
            </w:r>
          </w:p>
        </w:tc>
        <w:tc>
          <w:tcPr>
            <w:tcW w:w="1134" w:type="dxa"/>
            <w:tcBorders>
              <w:left w:val="single" w:sz="4" w:space="0" w:color="000000"/>
              <w:bottom w:val="single" w:sz="4" w:space="0" w:color="000000"/>
            </w:tcBorders>
            <w:vAlign w:val="center"/>
          </w:tcPr>
          <w:p w:rsidR="00BB0800" w:rsidRPr="00C47AB2" w:rsidRDefault="00BB0800" w:rsidP="00C6276F">
            <w:pPr>
              <w:jc w:val="center"/>
              <w:rPr>
                <w:b/>
                <w:color w:val="000000"/>
                <w:sz w:val="16"/>
                <w:szCs w:val="16"/>
              </w:rPr>
            </w:pPr>
            <w:r>
              <w:rPr>
                <w:b/>
                <w:color w:val="000000"/>
                <w:sz w:val="16"/>
                <w:szCs w:val="16"/>
              </w:rPr>
              <w:t>237787,9</w:t>
            </w:r>
          </w:p>
        </w:tc>
        <w:tc>
          <w:tcPr>
            <w:tcW w:w="992" w:type="dxa"/>
            <w:gridSpan w:val="2"/>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b/>
                <w:color w:val="000000"/>
                <w:sz w:val="16"/>
                <w:szCs w:val="16"/>
              </w:rPr>
              <w:t>237787,9</w:t>
            </w:r>
          </w:p>
        </w:tc>
        <w:tc>
          <w:tcPr>
            <w:tcW w:w="567" w:type="dxa"/>
            <w:gridSpan w:val="2"/>
            <w:vMerge w:val="restart"/>
            <w:tcBorders>
              <w:top w:val="single" w:sz="4" w:space="0" w:color="000000"/>
              <w:left w:val="single" w:sz="4" w:space="0" w:color="000000"/>
            </w:tcBorders>
            <w:vAlign w:val="center"/>
          </w:tcPr>
          <w:p w:rsidR="00BB0800" w:rsidRDefault="00BB0800" w:rsidP="00C6276F">
            <w:pPr>
              <w:jc w:val="center"/>
              <w:rPr>
                <w:color w:val="000000"/>
                <w:sz w:val="20"/>
                <w:szCs w:val="20"/>
              </w:rPr>
            </w:pPr>
            <w:r>
              <w:rPr>
                <w:color w:val="000000"/>
                <w:sz w:val="16"/>
                <w:szCs w:val="16"/>
              </w:rPr>
              <w:t>Отдел образования Администрации Октябрьского района</w:t>
            </w:r>
          </w:p>
        </w:tc>
        <w:tc>
          <w:tcPr>
            <w:tcW w:w="850" w:type="dxa"/>
            <w:vMerge w:val="restart"/>
            <w:tcBorders>
              <w:left w:val="single" w:sz="4" w:space="0" w:color="000000"/>
              <w:right w:val="single" w:sz="4" w:space="0" w:color="000000"/>
            </w:tcBorders>
            <w:vAlign w:val="center"/>
          </w:tcPr>
          <w:p w:rsidR="00BB0800" w:rsidRDefault="00BB0800" w:rsidP="00C6276F">
            <w:pPr>
              <w:jc w:val="center"/>
              <w:rPr>
                <w:color w:val="000000"/>
                <w:sz w:val="20"/>
                <w:szCs w:val="20"/>
              </w:rPr>
            </w:pPr>
            <w:r>
              <w:rPr>
                <w:color w:val="000000"/>
                <w:sz w:val="20"/>
                <w:szCs w:val="20"/>
              </w:rPr>
              <w:t>Ликвидация очередности в дошкольные учреждения</w:t>
            </w:r>
          </w:p>
          <w:p w:rsidR="00BB0800" w:rsidRDefault="00BB0800" w:rsidP="00C6276F">
            <w:pPr>
              <w:jc w:val="center"/>
              <w:rPr>
                <w:color w:val="000000"/>
                <w:sz w:val="20"/>
                <w:szCs w:val="20"/>
              </w:rPr>
            </w:pPr>
          </w:p>
          <w:p w:rsidR="00BB0800" w:rsidRDefault="00BB0800" w:rsidP="00C6276F">
            <w:pPr>
              <w:jc w:val="center"/>
              <w:rPr>
                <w:color w:val="000000"/>
                <w:sz w:val="20"/>
                <w:szCs w:val="20"/>
              </w:rPr>
            </w:pPr>
          </w:p>
          <w:p w:rsidR="00BB0800" w:rsidRDefault="00BB0800" w:rsidP="00C6276F">
            <w:pPr>
              <w:jc w:val="center"/>
              <w:rPr>
                <w:color w:val="000000"/>
                <w:sz w:val="20"/>
                <w:szCs w:val="20"/>
              </w:rPr>
            </w:pPr>
          </w:p>
        </w:tc>
      </w:tr>
      <w:tr w:rsidR="00BB0800" w:rsidTr="00BD3569">
        <w:trPr>
          <w:trHeight w:val="2655"/>
        </w:trPr>
        <w:tc>
          <w:tcPr>
            <w:tcW w:w="424" w:type="dxa"/>
            <w:tcBorders>
              <w:top w:val="single" w:sz="4" w:space="0" w:color="auto"/>
              <w:left w:val="single" w:sz="4" w:space="0" w:color="000000"/>
              <w:bottom w:val="single" w:sz="4" w:space="0" w:color="auto"/>
            </w:tcBorders>
            <w:vAlign w:val="center"/>
          </w:tcPr>
          <w:p w:rsidR="00BB0800" w:rsidRDefault="00BB0800" w:rsidP="00C6276F">
            <w:pPr>
              <w:snapToGrid w:val="0"/>
              <w:jc w:val="center"/>
              <w:rPr>
                <w:color w:val="000000"/>
                <w:sz w:val="16"/>
                <w:szCs w:val="16"/>
              </w:rPr>
            </w:pPr>
            <w:r>
              <w:rPr>
                <w:color w:val="000000"/>
                <w:sz w:val="16"/>
                <w:szCs w:val="16"/>
              </w:rPr>
              <w:t>1.1</w:t>
            </w:r>
          </w:p>
        </w:tc>
        <w:tc>
          <w:tcPr>
            <w:tcW w:w="1419" w:type="dxa"/>
            <w:gridSpan w:val="2"/>
            <w:vMerge w:val="restart"/>
            <w:tcBorders>
              <w:top w:val="single" w:sz="4" w:space="0" w:color="auto"/>
              <w:left w:val="single" w:sz="4" w:space="0" w:color="000000"/>
            </w:tcBorders>
            <w:vAlign w:val="center"/>
          </w:tcPr>
          <w:p w:rsidR="00BB0800" w:rsidRDefault="00BB0800" w:rsidP="00C6276F">
            <w:pPr>
              <w:rPr>
                <w:color w:val="000000"/>
                <w:sz w:val="16"/>
                <w:szCs w:val="16"/>
              </w:rPr>
            </w:pPr>
            <w:r>
              <w:rPr>
                <w:color w:val="000000"/>
                <w:sz w:val="16"/>
                <w:szCs w:val="16"/>
              </w:rPr>
              <w:t xml:space="preserve">Финансовое обеспечение </w:t>
            </w:r>
            <w:proofErr w:type="gramStart"/>
            <w:r>
              <w:rPr>
                <w:color w:val="000000"/>
                <w:sz w:val="16"/>
                <w:szCs w:val="16"/>
              </w:rPr>
              <w:t>выполнения  муниципальных</w:t>
            </w:r>
            <w:proofErr w:type="gramEnd"/>
            <w:r>
              <w:rPr>
                <w:color w:val="000000"/>
                <w:sz w:val="16"/>
                <w:szCs w:val="16"/>
              </w:rPr>
              <w:t xml:space="preserve"> заданий  учреждений общедоступного  и  бесплатного дошкольного  образования  на  территории Октябрьского  района</w:t>
            </w:r>
          </w:p>
        </w:tc>
        <w:tc>
          <w:tcPr>
            <w:tcW w:w="850" w:type="dxa"/>
            <w:vMerge w:val="restart"/>
            <w:tcBorders>
              <w:top w:val="single" w:sz="4" w:space="0" w:color="auto"/>
              <w:left w:val="single" w:sz="4" w:space="0" w:color="000000"/>
            </w:tcBorders>
            <w:vAlign w:val="center"/>
          </w:tcPr>
          <w:p w:rsidR="00BB0800" w:rsidRDefault="00BB0800" w:rsidP="00C6276F">
            <w:pPr>
              <w:rPr>
                <w:color w:val="000000"/>
                <w:sz w:val="16"/>
                <w:szCs w:val="16"/>
              </w:rPr>
            </w:pPr>
            <w:r>
              <w:rPr>
                <w:color w:val="000000"/>
                <w:sz w:val="16"/>
                <w:szCs w:val="16"/>
              </w:rPr>
              <w:t xml:space="preserve">Процедуры закупок для муниципальных нужд, </w:t>
            </w:r>
            <w:proofErr w:type="spellStart"/>
            <w:r>
              <w:rPr>
                <w:color w:val="000000"/>
                <w:sz w:val="16"/>
                <w:szCs w:val="16"/>
              </w:rPr>
              <w:t>заключ</w:t>
            </w:r>
            <w:proofErr w:type="spellEnd"/>
          </w:p>
          <w:p w:rsidR="00BB0800" w:rsidRDefault="00BB0800" w:rsidP="00C6276F">
            <w:pPr>
              <w:rPr>
                <w:color w:val="000000"/>
                <w:sz w:val="16"/>
                <w:szCs w:val="16"/>
              </w:rPr>
            </w:pPr>
            <w:proofErr w:type="spellStart"/>
            <w:r>
              <w:rPr>
                <w:color w:val="000000"/>
                <w:sz w:val="16"/>
                <w:szCs w:val="16"/>
              </w:rPr>
              <w:t>ение</w:t>
            </w:r>
            <w:proofErr w:type="spellEnd"/>
            <w:r>
              <w:rPr>
                <w:color w:val="000000"/>
                <w:sz w:val="16"/>
                <w:szCs w:val="16"/>
              </w:rPr>
              <w:t xml:space="preserve"> договоров, контрактов, </w:t>
            </w:r>
            <w:proofErr w:type="spellStart"/>
            <w:r>
              <w:rPr>
                <w:color w:val="000000"/>
                <w:sz w:val="16"/>
                <w:szCs w:val="16"/>
              </w:rPr>
              <w:t>соглаш</w:t>
            </w:r>
            <w:proofErr w:type="spellEnd"/>
          </w:p>
          <w:p w:rsidR="00BB0800" w:rsidRDefault="00BB0800" w:rsidP="00C6276F">
            <w:pPr>
              <w:rPr>
                <w:color w:val="000000"/>
                <w:sz w:val="16"/>
                <w:szCs w:val="16"/>
              </w:rPr>
            </w:pPr>
            <w:proofErr w:type="spellStart"/>
            <w:r>
              <w:rPr>
                <w:color w:val="000000"/>
                <w:sz w:val="16"/>
                <w:szCs w:val="16"/>
              </w:rPr>
              <w:t>ений</w:t>
            </w:r>
            <w:proofErr w:type="spellEnd"/>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708"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sidRPr="00C47AB2">
              <w:rPr>
                <w:color w:val="000000"/>
                <w:sz w:val="16"/>
                <w:szCs w:val="16"/>
              </w:rPr>
              <w:t>161004,9</w:t>
            </w: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651539,9</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94136,9</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74269,1</w:t>
            </w:r>
          </w:p>
        </w:tc>
        <w:tc>
          <w:tcPr>
            <w:tcW w:w="1134"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96231,1</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96725,7</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96725,7</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96725,7</w:t>
            </w:r>
          </w:p>
        </w:tc>
        <w:tc>
          <w:tcPr>
            <w:tcW w:w="992" w:type="dxa"/>
            <w:gridSpan w:val="2"/>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96725,7</w:t>
            </w:r>
          </w:p>
        </w:tc>
        <w:tc>
          <w:tcPr>
            <w:tcW w:w="567" w:type="dxa"/>
            <w:gridSpan w:val="2"/>
            <w:vMerge/>
            <w:tcBorders>
              <w:left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1.2</w:t>
            </w:r>
          </w:p>
        </w:tc>
        <w:tc>
          <w:tcPr>
            <w:tcW w:w="1419" w:type="dxa"/>
            <w:gridSpan w:val="2"/>
            <w:vMerge/>
            <w:tcBorders>
              <w:left w:val="single" w:sz="4" w:space="0" w:color="000000"/>
              <w:bottom w:val="single" w:sz="4" w:space="0" w:color="auto"/>
            </w:tcBorders>
            <w:vAlign w:val="center"/>
          </w:tcPr>
          <w:p w:rsidR="00BB0800" w:rsidRDefault="00BB0800" w:rsidP="00C6276F">
            <w:pPr>
              <w:snapToGrid w:val="0"/>
              <w:rPr>
                <w:color w:val="000000"/>
                <w:sz w:val="16"/>
                <w:szCs w:val="16"/>
              </w:rPr>
            </w:pPr>
          </w:p>
        </w:tc>
        <w:tc>
          <w:tcPr>
            <w:tcW w:w="850" w:type="dxa"/>
            <w:vMerge/>
            <w:vAlign w:val="center"/>
          </w:tcPr>
          <w:p w:rsidR="00BB0800" w:rsidRDefault="00BB0800" w:rsidP="00C6276F">
            <w:pPr>
              <w:rPr>
                <w:color w:val="000000"/>
                <w:sz w:val="16"/>
                <w:szCs w:val="16"/>
              </w:rPr>
            </w:pP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proofErr w:type="spellStart"/>
            <w:r>
              <w:rPr>
                <w:color w:val="000000"/>
                <w:sz w:val="16"/>
                <w:szCs w:val="16"/>
              </w:rPr>
              <w:t>Внебю</w:t>
            </w:r>
            <w:proofErr w:type="spellEnd"/>
          </w:p>
          <w:p w:rsidR="00BB0800" w:rsidRDefault="00BB0800" w:rsidP="00C6276F">
            <w:pPr>
              <w:rPr>
                <w:color w:val="000000"/>
                <w:sz w:val="16"/>
                <w:szCs w:val="16"/>
              </w:rPr>
            </w:pPr>
            <w:proofErr w:type="spellStart"/>
            <w:r>
              <w:rPr>
                <w:color w:val="000000"/>
                <w:sz w:val="16"/>
                <w:szCs w:val="16"/>
              </w:rPr>
              <w:t>джетные</w:t>
            </w:r>
            <w:proofErr w:type="spellEnd"/>
            <w:r>
              <w:rPr>
                <w:color w:val="000000"/>
                <w:sz w:val="16"/>
                <w:szCs w:val="16"/>
              </w:rPr>
              <w:t xml:space="preserve"> средства</w:t>
            </w:r>
          </w:p>
        </w:tc>
        <w:tc>
          <w:tcPr>
            <w:tcW w:w="708" w:type="dxa"/>
            <w:gridSpan w:val="2"/>
            <w:tcBorders>
              <w:left w:val="single" w:sz="4" w:space="0" w:color="000000"/>
              <w:bottom w:val="single" w:sz="4" w:space="0" w:color="000000"/>
            </w:tcBorders>
            <w:vAlign w:val="center"/>
          </w:tcPr>
          <w:p w:rsidR="00BB0800" w:rsidRDefault="00BB0800" w:rsidP="00C6276F">
            <w:pPr>
              <w:jc w:val="center"/>
              <w:rPr>
                <w:sz w:val="16"/>
                <w:szCs w:val="16"/>
              </w:rPr>
            </w:pPr>
            <w:r>
              <w:rPr>
                <w:color w:val="000000"/>
                <w:sz w:val="16"/>
                <w:szCs w:val="16"/>
              </w:rPr>
              <w:t>2014-</w:t>
            </w:r>
          </w:p>
          <w:p w:rsidR="00BB0800" w:rsidRDefault="00BB0800" w:rsidP="00C6276F">
            <w:pPr>
              <w:jc w:val="center"/>
              <w:rPr>
                <w:sz w:val="16"/>
                <w:szCs w:val="16"/>
              </w:rPr>
            </w:pPr>
            <w:r>
              <w:rPr>
                <w:color w:val="000000"/>
                <w:sz w:val="16"/>
                <w:szCs w:val="16"/>
              </w:rPr>
              <w:t>2020гг</w:t>
            </w:r>
          </w:p>
        </w:tc>
        <w:tc>
          <w:tcPr>
            <w:tcW w:w="992" w:type="dxa"/>
            <w:tcBorders>
              <w:left w:val="single" w:sz="4" w:space="0" w:color="000000"/>
              <w:bottom w:val="single" w:sz="4" w:space="0" w:color="000000"/>
            </w:tcBorders>
            <w:vAlign w:val="center"/>
          </w:tcPr>
          <w:p w:rsidR="00BB0800" w:rsidRPr="00353D65" w:rsidRDefault="00BB0800" w:rsidP="00C6276F">
            <w:pPr>
              <w:jc w:val="center"/>
              <w:rPr>
                <w:color w:val="000000"/>
                <w:sz w:val="16"/>
                <w:szCs w:val="16"/>
                <w:highlight w:val="yellow"/>
              </w:rPr>
            </w:pPr>
            <w:r w:rsidRPr="00C47AB2">
              <w:rPr>
                <w:sz w:val="16"/>
                <w:szCs w:val="16"/>
              </w:rPr>
              <w:t>14089,8</w:t>
            </w:r>
          </w:p>
        </w:tc>
        <w:tc>
          <w:tcPr>
            <w:tcW w:w="993" w:type="dxa"/>
            <w:tcBorders>
              <w:left w:val="single" w:sz="4" w:space="0" w:color="000000"/>
              <w:bottom w:val="single" w:sz="4" w:space="0" w:color="000000"/>
            </w:tcBorders>
            <w:vAlign w:val="center"/>
          </w:tcPr>
          <w:p w:rsidR="00BB0800" w:rsidRDefault="00BB0800" w:rsidP="00C6276F">
            <w:pPr>
              <w:jc w:val="center"/>
              <w:rPr>
                <w:sz w:val="16"/>
                <w:szCs w:val="16"/>
              </w:rPr>
            </w:pPr>
            <w:r>
              <w:rPr>
                <w:color w:val="000000"/>
                <w:sz w:val="16"/>
                <w:szCs w:val="16"/>
              </w:rPr>
              <w:t>201017,9</w:t>
            </w:r>
          </w:p>
        </w:tc>
        <w:tc>
          <w:tcPr>
            <w:tcW w:w="1135" w:type="dxa"/>
            <w:tcBorders>
              <w:left w:val="single" w:sz="4" w:space="0" w:color="000000"/>
              <w:bottom w:val="single" w:sz="4" w:space="0" w:color="000000"/>
            </w:tcBorders>
            <w:vAlign w:val="center"/>
          </w:tcPr>
          <w:p w:rsidR="00BB0800" w:rsidRDefault="00BB0800" w:rsidP="00C6276F">
            <w:pPr>
              <w:jc w:val="center"/>
              <w:rPr>
                <w:sz w:val="16"/>
                <w:szCs w:val="16"/>
              </w:rPr>
            </w:pPr>
            <w:r>
              <w:rPr>
                <w:sz w:val="16"/>
                <w:szCs w:val="16"/>
              </w:rPr>
              <w:t>22142,8</w:t>
            </w:r>
          </w:p>
        </w:tc>
        <w:tc>
          <w:tcPr>
            <w:tcW w:w="992" w:type="dxa"/>
            <w:tcBorders>
              <w:left w:val="single" w:sz="4" w:space="0" w:color="000000"/>
              <w:bottom w:val="single" w:sz="4" w:space="0" w:color="000000"/>
            </w:tcBorders>
            <w:vAlign w:val="center"/>
          </w:tcPr>
          <w:p w:rsidR="00BB0800" w:rsidRDefault="00BB0800" w:rsidP="00C6276F">
            <w:pPr>
              <w:jc w:val="center"/>
              <w:rPr>
                <w:sz w:val="16"/>
                <w:szCs w:val="16"/>
              </w:rPr>
            </w:pPr>
            <w:r>
              <w:rPr>
                <w:sz w:val="16"/>
                <w:szCs w:val="16"/>
              </w:rPr>
              <w:t>27865,7</w:t>
            </w:r>
          </w:p>
        </w:tc>
        <w:tc>
          <w:tcPr>
            <w:tcW w:w="1134" w:type="dxa"/>
            <w:tcBorders>
              <w:left w:val="single" w:sz="4" w:space="0" w:color="000000"/>
              <w:bottom w:val="single" w:sz="4" w:space="0" w:color="000000"/>
            </w:tcBorders>
            <w:vAlign w:val="center"/>
          </w:tcPr>
          <w:p w:rsidR="00BB0800" w:rsidRDefault="00BB0800" w:rsidP="00C6276F">
            <w:pPr>
              <w:jc w:val="center"/>
              <w:rPr>
                <w:sz w:val="16"/>
                <w:szCs w:val="16"/>
              </w:rPr>
            </w:pPr>
            <w:r>
              <w:rPr>
                <w:sz w:val="16"/>
                <w:szCs w:val="16"/>
              </w:rPr>
              <w:t>29259,0</w:t>
            </w:r>
          </w:p>
        </w:tc>
        <w:tc>
          <w:tcPr>
            <w:tcW w:w="1134" w:type="dxa"/>
            <w:tcBorders>
              <w:left w:val="single" w:sz="4" w:space="0" w:color="000000"/>
              <w:bottom w:val="single" w:sz="4" w:space="0" w:color="000000"/>
            </w:tcBorders>
            <w:vAlign w:val="center"/>
          </w:tcPr>
          <w:p w:rsidR="00BB0800" w:rsidRDefault="00BB0800" w:rsidP="00C6276F">
            <w:pPr>
              <w:jc w:val="center"/>
              <w:rPr>
                <w:sz w:val="16"/>
                <w:szCs w:val="16"/>
              </w:rPr>
            </w:pPr>
            <w:r>
              <w:rPr>
                <w:sz w:val="16"/>
                <w:szCs w:val="16"/>
              </w:rPr>
              <w:t>30437,6</w:t>
            </w:r>
          </w:p>
        </w:tc>
        <w:tc>
          <w:tcPr>
            <w:tcW w:w="1134" w:type="dxa"/>
            <w:tcBorders>
              <w:left w:val="single" w:sz="4" w:space="0" w:color="000000"/>
              <w:bottom w:val="single" w:sz="4" w:space="0" w:color="000000"/>
            </w:tcBorders>
            <w:vAlign w:val="center"/>
          </w:tcPr>
          <w:p w:rsidR="00BB0800" w:rsidRDefault="00BB0800" w:rsidP="00C6276F">
            <w:pPr>
              <w:jc w:val="center"/>
              <w:rPr>
                <w:sz w:val="16"/>
                <w:szCs w:val="16"/>
              </w:rPr>
            </w:pPr>
            <w:r>
              <w:rPr>
                <w:sz w:val="16"/>
                <w:szCs w:val="16"/>
              </w:rPr>
              <w:t>30437,6</w:t>
            </w:r>
          </w:p>
        </w:tc>
        <w:tc>
          <w:tcPr>
            <w:tcW w:w="1134" w:type="dxa"/>
            <w:tcBorders>
              <w:left w:val="single" w:sz="4" w:space="0" w:color="000000"/>
              <w:bottom w:val="single" w:sz="4" w:space="0" w:color="000000"/>
            </w:tcBorders>
            <w:vAlign w:val="center"/>
          </w:tcPr>
          <w:p w:rsidR="00BB0800" w:rsidRDefault="00BB0800" w:rsidP="00C6276F">
            <w:pPr>
              <w:jc w:val="center"/>
              <w:rPr>
                <w:sz w:val="16"/>
                <w:szCs w:val="16"/>
              </w:rPr>
            </w:pPr>
            <w:r>
              <w:rPr>
                <w:sz w:val="16"/>
                <w:szCs w:val="16"/>
              </w:rPr>
              <w:t>30437,6</w:t>
            </w:r>
          </w:p>
        </w:tc>
        <w:tc>
          <w:tcPr>
            <w:tcW w:w="992"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sz w:val="16"/>
                <w:szCs w:val="16"/>
              </w:rPr>
              <w:t>30437,6</w:t>
            </w:r>
          </w:p>
        </w:tc>
        <w:tc>
          <w:tcPr>
            <w:tcW w:w="567" w:type="dxa"/>
            <w:gridSpan w:val="2"/>
            <w:vMerge/>
            <w:tcBorders>
              <w:left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1.3</w:t>
            </w:r>
          </w:p>
          <w:p w:rsidR="00BB0800" w:rsidRDefault="00BB0800" w:rsidP="00C6276F">
            <w:pPr>
              <w:snapToGrid w:val="0"/>
              <w:jc w:val="center"/>
              <w:rPr>
                <w:color w:val="000000"/>
                <w:sz w:val="16"/>
                <w:szCs w:val="16"/>
              </w:rPr>
            </w:pPr>
          </w:p>
          <w:p w:rsidR="00BB0800" w:rsidRDefault="00BB0800" w:rsidP="00C6276F">
            <w:pPr>
              <w:snapToGrid w:val="0"/>
              <w:jc w:val="center"/>
              <w:rPr>
                <w:color w:val="000000"/>
                <w:sz w:val="16"/>
                <w:szCs w:val="16"/>
              </w:rPr>
            </w:pPr>
          </w:p>
          <w:p w:rsidR="00BB0800" w:rsidRDefault="00BB0800" w:rsidP="00C6276F">
            <w:pPr>
              <w:snapToGrid w:val="0"/>
              <w:jc w:val="center"/>
              <w:rPr>
                <w:color w:val="000000"/>
                <w:sz w:val="16"/>
                <w:szCs w:val="16"/>
              </w:rPr>
            </w:pPr>
          </w:p>
          <w:p w:rsidR="00BB0800" w:rsidRDefault="00BB0800" w:rsidP="00C6276F">
            <w:pPr>
              <w:snapToGrid w:val="0"/>
              <w:jc w:val="center"/>
              <w:rPr>
                <w:color w:val="000000"/>
                <w:sz w:val="16"/>
                <w:szCs w:val="16"/>
              </w:rPr>
            </w:pPr>
          </w:p>
          <w:p w:rsidR="00BB0800" w:rsidRDefault="00BB0800" w:rsidP="00C6276F">
            <w:pPr>
              <w:snapToGrid w:val="0"/>
              <w:jc w:val="center"/>
              <w:rPr>
                <w:color w:val="000000"/>
                <w:sz w:val="16"/>
                <w:szCs w:val="16"/>
              </w:rPr>
            </w:pPr>
          </w:p>
          <w:p w:rsidR="00BB0800" w:rsidRDefault="00BB0800" w:rsidP="00C6276F">
            <w:pPr>
              <w:snapToGrid w:val="0"/>
              <w:jc w:val="center"/>
              <w:rPr>
                <w:color w:val="000000"/>
                <w:sz w:val="16"/>
                <w:szCs w:val="16"/>
              </w:rPr>
            </w:pP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rPr>
                <w:color w:val="000000"/>
                <w:sz w:val="16"/>
                <w:szCs w:val="16"/>
              </w:rPr>
            </w:pPr>
            <w:r>
              <w:rP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w:t>
            </w:r>
            <w:proofErr w:type="gramStart"/>
            <w:r>
              <w:rPr>
                <w:color w:val="000000"/>
                <w:sz w:val="16"/>
                <w:szCs w:val="16"/>
              </w:rPr>
              <w:t>пособий ,</w:t>
            </w:r>
            <w:proofErr w:type="gramEnd"/>
            <w:r>
              <w:rPr>
                <w:color w:val="000000"/>
                <w:sz w:val="16"/>
                <w:szCs w:val="16"/>
              </w:rPr>
              <w:t xml:space="preserve"> средств обучения, игр, игрушек( за исключением расходов на содержание зданий и оплату коммунальных услуг, осуществляемых </w:t>
            </w:r>
            <w:r>
              <w:rPr>
                <w:color w:val="000000"/>
                <w:sz w:val="16"/>
                <w:szCs w:val="16"/>
              </w:rPr>
              <w:lastRenderedPageBreak/>
              <w:t>из местных бюджетов)</w:t>
            </w:r>
          </w:p>
        </w:tc>
        <w:tc>
          <w:tcPr>
            <w:tcW w:w="850" w:type="dxa"/>
            <w:vMerge/>
            <w:tcBorders>
              <w:left w:val="single" w:sz="4" w:space="0" w:color="auto"/>
            </w:tcBorders>
            <w:vAlign w:val="center"/>
          </w:tcPr>
          <w:p w:rsidR="00BB0800" w:rsidRDefault="00BB0800" w:rsidP="00C6276F">
            <w:pPr>
              <w:rPr>
                <w:color w:val="000000"/>
                <w:sz w:val="16"/>
                <w:szCs w:val="16"/>
              </w:rPr>
            </w:pP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Средства областного бюджета</w:t>
            </w:r>
          </w:p>
        </w:tc>
        <w:tc>
          <w:tcPr>
            <w:tcW w:w="708"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sidRPr="00C47AB2">
              <w:rPr>
                <w:color w:val="000000"/>
                <w:sz w:val="16"/>
                <w:szCs w:val="16"/>
              </w:rPr>
              <w:t>16374,6</w:t>
            </w:r>
          </w:p>
        </w:tc>
        <w:tc>
          <w:tcPr>
            <w:tcW w:w="993" w:type="dxa"/>
            <w:tcBorders>
              <w:left w:val="single" w:sz="4" w:space="0" w:color="000000"/>
              <w:bottom w:val="single" w:sz="4" w:space="0" w:color="000000"/>
            </w:tcBorders>
            <w:vAlign w:val="center"/>
          </w:tcPr>
          <w:p w:rsidR="00BB0800" w:rsidRPr="004D7929" w:rsidRDefault="00BB0800" w:rsidP="00C6276F">
            <w:pPr>
              <w:jc w:val="center"/>
              <w:rPr>
                <w:color w:val="000000"/>
                <w:sz w:val="16"/>
                <w:szCs w:val="16"/>
              </w:rPr>
            </w:pPr>
            <w:r w:rsidRPr="004D7929">
              <w:rPr>
                <w:color w:val="000000"/>
                <w:sz w:val="16"/>
                <w:szCs w:val="16"/>
              </w:rPr>
              <w:t>737874,4</w:t>
            </w:r>
          </w:p>
        </w:tc>
        <w:tc>
          <w:tcPr>
            <w:tcW w:w="1135" w:type="dxa"/>
            <w:tcBorders>
              <w:left w:val="single" w:sz="4" w:space="0" w:color="000000"/>
              <w:bottom w:val="single" w:sz="4" w:space="0" w:color="000000"/>
            </w:tcBorders>
            <w:vAlign w:val="center"/>
          </w:tcPr>
          <w:p w:rsidR="00BB0800" w:rsidRPr="004D7929" w:rsidRDefault="00BB0800" w:rsidP="00C6276F">
            <w:pPr>
              <w:jc w:val="center"/>
              <w:rPr>
                <w:color w:val="000000"/>
                <w:sz w:val="16"/>
                <w:szCs w:val="16"/>
              </w:rPr>
            </w:pPr>
            <w:r w:rsidRPr="004D7929">
              <w:rPr>
                <w:color w:val="000000"/>
                <w:sz w:val="16"/>
                <w:szCs w:val="16"/>
              </w:rPr>
              <w:t>75524,3</w:t>
            </w:r>
          </w:p>
        </w:tc>
        <w:tc>
          <w:tcPr>
            <w:tcW w:w="992" w:type="dxa"/>
            <w:tcBorders>
              <w:left w:val="single" w:sz="4" w:space="0" w:color="000000"/>
              <w:bottom w:val="single" w:sz="4" w:space="0" w:color="000000"/>
            </w:tcBorders>
            <w:vAlign w:val="center"/>
          </w:tcPr>
          <w:p w:rsidR="00BB0800" w:rsidRPr="004D7929" w:rsidRDefault="00BB0800" w:rsidP="00C6276F">
            <w:pPr>
              <w:jc w:val="center"/>
              <w:rPr>
                <w:color w:val="000000"/>
                <w:sz w:val="16"/>
                <w:szCs w:val="16"/>
              </w:rPr>
            </w:pPr>
            <w:r w:rsidRPr="004D7929">
              <w:rPr>
                <w:color w:val="000000"/>
                <w:sz w:val="16"/>
                <w:szCs w:val="16"/>
              </w:rPr>
              <w:t>113660,1</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106191,6</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110624,6</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110624,6</w:t>
            </w:r>
          </w:p>
        </w:tc>
        <w:tc>
          <w:tcPr>
            <w:tcW w:w="1134" w:type="dxa"/>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110624,6</w:t>
            </w:r>
          </w:p>
        </w:tc>
        <w:tc>
          <w:tcPr>
            <w:tcW w:w="992" w:type="dxa"/>
            <w:gridSpan w:val="2"/>
            <w:tcBorders>
              <w:left w:val="single" w:sz="4" w:space="0" w:color="000000"/>
              <w:bottom w:val="single" w:sz="4" w:space="0" w:color="000000"/>
            </w:tcBorders>
            <w:vAlign w:val="center"/>
          </w:tcPr>
          <w:p w:rsidR="00BB0800" w:rsidRPr="00C47AB2" w:rsidRDefault="00BB0800" w:rsidP="00C6276F">
            <w:pPr>
              <w:jc w:val="center"/>
              <w:rPr>
                <w:color w:val="000000"/>
                <w:sz w:val="16"/>
                <w:szCs w:val="16"/>
              </w:rPr>
            </w:pPr>
            <w:r>
              <w:rPr>
                <w:color w:val="000000"/>
                <w:sz w:val="16"/>
                <w:szCs w:val="16"/>
              </w:rPr>
              <w:t>110624,6</w:t>
            </w:r>
          </w:p>
        </w:tc>
        <w:tc>
          <w:tcPr>
            <w:tcW w:w="567" w:type="dxa"/>
            <w:gridSpan w:val="2"/>
            <w:vMerge/>
            <w:tcBorders>
              <w:left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lastRenderedPageBreak/>
              <w:t>1.4</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rPr>
                <w:color w:val="000000"/>
                <w:sz w:val="16"/>
                <w:szCs w:val="16"/>
              </w:rPr>
            </w:pPr>
            <w:r>
              <w:rPr>
                <w:color w:val="000000"/>
                <w:sz w:val="16"/>
                <w:szCs w:val="16"/>
              </w:rPr>
              <w:t xml:space="preserve">Оказание финансовой поддержки муниципальным образованием Ростовской области для решения вопросов по расширению сети дошкольных образовательных </w:t>
            </w:r>
            <w:proofErr w:type="gramStart"/>
            <w:r>
              <w:rPr>
                <w:color w:val="000000"/>
                <w:sz w:val="16"/>
                <w:szCs w:val="16"/>
              </w:rPr>
              <w:t>учреждений  в</w:t>
            </w:r>
            <w:proofErr w:type="gramEnd"/>
            <w:r>
              <w:rPr>
                <w:color w:val="000000"/>
                <w:sz w:val="16"/>
                <w:szCs w:val="16"/>
              </w:rPr>
              <w:t xml:space="preserve"> форме приобретения объектов недвижимости (дошкольная организация </w:t>
            </w:r>
            <w:proofErr w:type="spellStart"/>
            <w:r>
              <w:rPr>
                <w:color w:val="000000"/>
                <w:sz w:val="16"/>
                <w:szCs w:val="16"/>
              </w:rPr>
              <w:t>хут.Киреевка</w:t>
            </w:r>
            <w:proofErr w:type="spellEnd"/>
            <w:r>
              <w:rPr>
                <w:color w:val="000000"/>
                <w:sz w:val="16"/>
                <w:szCs w:val="16"/>
              </w:rPr>
              <w:t>)</w:t>
            </w:r>
          </w:p>
        </w:tc>
        <w:tc>
          <w:tcPr>
            <w:tcW w:w="850" w:type="dxa"/>
            <w:tcBorders>
              <w:left w:val="single" w:sz="4" w:space="0" w:color="auto"/>
            </w:tcBorders>
            <w:vAlign w:val="center"/>
          </w:tcPr>
          <w:p w:rsidR="00BB0800" w:rsidRDefault="00BB0800" w:rsidP="00C6276F">
            <w:pPr>
              <w:rPr>
                <w:color w:val="000000"/>
                <w:sz w:val="16"/>
                <w:szCs w:val="16"/>
              </w:rPr>
            </w:pPr>
            <w:r>
              <w:rPr>
                <w:color w:val="000000"/>
                <w:sz w:val="16"/>
                <w:szCs w:val="16"/>
              </w:rPr>
              <w:t>Средства областного бюджета</w:t>
            </w:r>
          </w:p>
          <w:p w:rsidR="00BB0800" w:rsidRDefault="00BB0800" w:rsidP="00C6276F">
            <w:pPr>
              <w:rPr>
                <w:color w:val="000000"/>
                <w:sz w:val="16"/>
                <w:szCs w:val="16"/>
              </w:rPr>
            </w:pPr>
          </w:p>
          <w:p w:rsidR="00BB0800" w:rsidRDefault="00BB0800" w:rsidP="00C6276F">
            <w:pPr>
              <w:rPr>
                <w:color w:val="000000"/>
                <w:sz w:val="16"/>
                <w:szCs w:val="16"/>
              </w:rPr>
            </w:pPr>
          </w:p>
          <w:p w:rsidR="00BB0800" w:rsidRDefault="00BB0800" w:rsidP="00C6276F">
            <w:pPr>
              <w:rPr>
                <w:color w:val="000000"/>
                <w:sz w:val="16"/>
                <w:szCs w:val="16"/>
              </w:rPr>
            </w:pPr>
            <w:r>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0E3A2B" w:rsidRDefault="00BB0800" w:rsidP="00C6276F">
            <w:pPr>
              <w:jc w:val="center"/>
              <w:rPr>
                <w:color w:val="000000"/>
                <w:sz w:val="16"/>
                <w:szCs w:val="16"/>
                <w:highlight w:val="green"/>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sidRPr="0079075D">
              <w:rPr>
                <w:color w:val="000000"/>
                <w:sz w:val="16"/>
                <w:szCs w:val="16"/>
              </w:rPr>
              <w:t>57708,0</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r w:rsidRPr="0079075D">
              <w:rPr>
                <w:color w:val="000000"/>
                <w:sz w:val="16"/>
                <w:szCs w:val="16"/>
              </w:rPr>
              <w:t>5292,0</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sidRPr="0079075D">
              <w:rPr>
                <w:color w:val="000000"/>
                <w:sz w:val="16"/>
                <w:szCs w:val="16"/>
              </w:rPr>
              <w:t>57708,0</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p>
          <w:p w:rsidR="00BB0800" w:rsidRPr="0079075D" w:rsidRDefault="00BB0800" w:rsidP="00C6276F">
            <w:pPr>
              <w:jc w:val="center"/>
              <w:rPr>
                <w:color w:val="000000"/>
                <w:sz w:val="16"/>
                <w:szCs w:val="16"/>
              </w:rPr>
            </w:pPr>
            <w:r w:rsidRPr="0079075D">
              <w:rPr>
                <w:color w:val="000000"/>
                <w:sz w:val="16"/>
                <w:szCs w:val="16"/>
              </w:rPr>
              <w:t>5292,0</w:t>
            </w:r>
          </w:p>
        </w:tc>
        <w:tc>
          <w:tcPr>
            <w:tcW w:w="992"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1.5</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rPr>
                <w:color w:val="000000"/>
                <w:sz w:val="16"/>
                <w:szCs w:val="16"/>
              </w:rPr>
            </w:pPr>
            <w:r>
              <w:rPr>
                <w:color w:val="000000"/>
                <w:sz w:val="16"/>
                <w:szCs w:val="16"/>
              </w:rPr>
              <w:t xml:space="preserve">Строительство и реконструкция дошкольной организации </w:t>
            </w:r>
            <w:proofErr w:type="spellStart"/>
            <w:r>
              <w:rPr>
                <w:color w:val="000000"/>
                <w:sz w:val="16"/>
                <w:szCs w:val="16"/>
              </w:rPr>
              <w:t>ст-ца.Кривянская</w:t>
            </w:r>
            <w:proofErr w:type="spellEnd"/>
            <w:r>
              <w:rPr>
                <w:color w:val="000000"/>
                <w:sz w:val="16"/>
                <w:szCs w:val="16"/>
              </w:rPr>
              <w:t xml:space="preserve"> на 220 мест включая газификацию</w:t>
            </w:r>
          </w:p>
        </w:tc>
        <w:tc>
          <w:tcPr>
            <w:tcW w:w="850" w:type="dxa"/>
            <w:tcBorders>
              <w:left w:val="single" w:sz="4" w:space="0" w:color="auto"/>
            </w:tcBorders>
            <w:vAlign w:val="center"/>
          </w:tcPr>
          <w:p w:rsidR="00BB0800" w:rsidRDefault="00BB0800" w:rsidP="00C6276F">
            <w:pPr>
              <w:rPr>
                <w:color w:val="000000"/>
                <w:sz w:val="16"/>
                <w:szCs w:val="16"/>
              </w:rPr>
            </w:pPr>
            <w:r>
              <w:rPr>
                <w:color w:val="000000"/>
                <w:sz w:val="16"/>
                <w:szCs w:val="16"/>
              </w:rPr>
              <w:t>Средства областного бюджета</w:t>
            </w:r>
          </w:p>
          <w:p w:rsidR="00BB0800" w:rsidRDefault="00BB0800" w:rsidP="00C6276F">
            <w:pPr>
              <w:rPr>
                <w:color w:val="000000"/>
                <w:sz w:val="16"/>
                <w:szCs w:val="16"/>
              </w:rPr>
            </w:pPr>
            <w:r>
              <w:rPr>
                <w:color w:val="000000"/>
                <w:sz w:val="16"/>
                <w:szCs w:val="16"/>
              </w:rPr>
              <w:t>Средства федерального бюджета</w:t>
            </w:r>
          </w:p>
          <w:p w:rsidR="00BB0800" w:rsidRDefault="00BB0800" w:rsidP="00C6276F">
            <w:pPr>
              <w:rPr>
                <w:color w:val="000000"/>
                <w:sz w:val="16"/>
                <w:szCs w:val="16"/>
              </w:rPr>
            </w:pPr>
          </w:p>
          <w:p w:rsidR="00BB0800" w:rsidRDefault="00BB0800" w:rsidP="00C6276F">
            <w:pPr>
              <w:rPr>
                <w:color w:val="000000"/>
                <w:sz w:val="16"/>
                <w:szCs w:val="16"/>
              </w:rPr>
            </w:pPr>
          </w:p>
          <w:p w:rsidR="00BB0800" w:rsidRDefault="00BB0800" w:rsidP="00C6276F">
            <w:pPr>
              <w:rPr>
                <w:color w:val="000000"/>
                <w:sz w:val="16"/>
                <w:szCs w:val="16"/>
              </w:rPr>
            </w:pPr>
          </w:p>
          <w:p w:rsidR="00BB0800" w:rsidRDefault="00BB0800" w:rsidP="00C6276F">
            <w:pPr>
              <w:rPr>
                <w:color w:val="000000"/>
                <w:sz w:val="16"/>
                <w:szCs w:val="16"/>
              </w:rPr>
            </w:pPr>
            <w:r>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0E3A2B" w:rsidRDefault="00BB0800" w:rsidP="00C6276F">
            <w:pPr>
              <w:jc w:val="center"/>
              <w:rPr>
                <w:color w:val="000000"/>
                <w:sz w:val="16"/>
                <w:szCs w:val="16"/>
                <w:highlight w:val="green"/>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74261,7</w:t>
            </w: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62461,2</w:t>
            </w:r>
          </w:p>
          <w:p w:rsidR="00BB0800"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A31AF5" w:rsidRDefault="00BB0800" w:rsidP="00C6276F">
            <w:pPr>
              <w:jc w:val="center"/>
              <w:rPr>
                <w:color w:val="000000"/>
                <w:sz w:val="16"/>
                <w:szCs w:val="16"/>
                <w:highlight w:val="green"/>
              </w:rPr>
            </w:pPr>
            <w:r>
              <w:rPr>
                <w:color w:val="000000"/>
                <w:sz w:val="16"/>
                <w:szCs w:val="16"/>
              </w:rPr>
              <w:t>12538,0</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39954,4</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r>
              <w:rPr>
                <w:color w:val="000000"/>
                <w:sz w:val="16"/>
                <w:szCs w:val="16"/>
              </w:rPr>
              <w:t>3664,0</w:t>
            </w: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34307,3</w:t>
            </w: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62461,2</w:t>
            </w:r>
          </w:p>
          <w:p w:rsidR="00BB0800"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p>
          <w:p w:rsidR="00BB0800" w:rsidRPr="00482CB4" w:rsidRDefault="00BB0800" w:rsidP="00C6276F">
            <w:pPr>
              <w:jc w:val="center"/>
              <w:rPr>
                <w:color w:val="000000"/>
                <w:sz w:val="16"/>
                <w:szCs w:val="16"/>
              </w:rPr>
            </w:pPr>
            <w:r>
              <w:rPr>
                <w:color w:val="000000"/>
                <w:sz w:val="16"/>
                <w:szCs w:val="16"/>
              </w:rPr>
              <w:t>8874,0</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1.6</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rPr>
                <w:color w:val="000000"/>
                <w:sz w:val="16"/>
                <w:szCs w:val="16"/>
              </w:rPr>
            </w:pPr>
            <w:r>
              <w:rPr>
                <w:color w:val="000000"/>
                <w:sz w:val="16"/>
                <w:szCs w:val="16"/>
              </w:rPr>
              <w:t xml:space="preserve">Строительство и реконструкция дошкольной организации </w:t>
            </w:r>
            <w:proofErr w:type="spellStart"/>
            <w:r>
              <w:rPr>
                <w:color w:val="000000"/>
                <w:sz w:val="16"/>
                <w:szCs w:val="16"/>
              </w:rPr>
              <w:t>р.п.Каменоломни</w:t>
            </w:r>
            <w:proofErr w:type="spellEnd"/>
            <w:r>
              <w:rPr>
                <w:color w:val="000000"/>
                <w:sz w:val="16"/>
                <w:szCs w:val="16"/>
              </w:rPr>
              <w:t xml:space="preserve"> на 280 мест включая газификацию</w:t>
            </w:r>
          </w:p>
        </w:tc>
        <w:tc>
          <w:tcPr>
            <w:tcW w:w="850" w:type="dxa"/>
            <w:tcBorders>
              <w:left w:val="single" w:sz="4" w:space="0" w:color="auto"/>
            </w:tcBorders>
            <w:vAlign w:val="center"/>
          </w:tcPr>
          <w:p w:rsidR="00BB0800" w:rsidRDefault="00BB0800" w:rsidP="00C6276F">
            <w:pPr>
              <w:rPr>
                <w:color w:val="000000"/>
                <w:sz w:val="16"/>
                <w:szCs w:val="16"/>
              </w:rPr>
            </w:pPr>
            <w:r>
              <w:rPr>
                <w:color w:val="000000"/>
                <w:sz w:val="16"/>
                <w:szCs w:val="16"/>
              </w:rPr>
              <w:t>Средства областного бюджета</w:t>
            </w:r>
          </w:p>
          <w:p w:rsidR="00BB0800" w:rsidRDefault="00BB0800" w:rsidP="00C6276F">
            <w:pPr>
              <w:rPr>
                <w:color w:val="000000"/>
                <w:sz w:val="16"/>
                <w:szCs w:val="16"/>
              </w:rPr>
            </w:pPr>
          </w:p>
          <w:p w:rsidR="00BB0800" w:rsidRDefault="00BB0800" w:rsidP="00C6276F">
            <w:pPr>
              <w:rPr>
                <w:color w:val="000000"/>
                <w:sz w:val="16"/>
                <w:szCs w:val="16"/>
              </w:rPr>
            </w:pPr>
          </w:p>
          <w:p w:rsidR="00BB0800" w:rsidRDefault="00BB0800" w:rsidP="00C6276F">
            <w:pPr>
              <w:rPr>
                <w:color w:val="000000"/>
                <w:sz w:val="16"/>
                <w:szCs w:val="16"/>
              </w:rPr>
            </w:pPr>
            <w:r>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0E3A2B" w:rsidRDefault="00BB0800" w:rsidP="00C6276F">
            <w:pPr>
              <w:jc w:val="center"/>
              <w:rPr>
                <w:color w:val="000000"/>
                <w:sz w:val="16"/>
                <w:szCs w:val="16"/>
                <w:highlight w:val="green"/>
              </w:rPr>
            </w:pPr>
          </w:p>
        </w:tc>
        <w:tc>
          <w:tcPr>
            <w:tcW w:w="993" w:type="dxa"/>
            <w:tcBorders>
              <w:left w:val="single" w:sz="4" w:space="0" w:color="000000"/>
              <w:bottom w:val="single" w:sz="4" w:space="0" w:color="000000"/>
            </w:tcBorders>
            <w:vAlign w:val="center"/>
          </w:tcPr>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r w:rsidRPr="00154EAF">
              <w:rPr>
                <w:color w:val="000000"/>
                <w:sz w:val="16"/>
                <w:szCs w:val="16"/>
              </w:rPr>
              <w:t>48238,0</w:t>
            </w: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r w:rsidRPr="00154EAF">
              <w:rPr>
                <w:color w:val="000000"/>
                <w:sz w:val="16"/>
                <w:szCs w:val="16"/>
              </w:rPr>
              <w:t>10843,6</w:t>
            </w:r>
          </w:p>
        </w:tc>
        <w:tc>
          <w:tcPr>
            <w:tcW w:w="1135" w:type="dxa"/>
            <w:tcBorders>
              <w:left w:val="single" w:sz="4" w:space="0" w:color="000000"/>
              <w:bottom w:val="single" w:sz="4" w:space="0" w:color="000000"/>
            </w:tcBorders>
            <w:vAlign w:val="center"/>
          </w:tcPr>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r w:rsidRPr="00154EAF">
              <w:rPr>
                <w:color w:val="000000"/>
                <w:sz w:val="16"/>
                <w:szCs w:val="16"/>
              </w:rPr>
              <w:t>18778,0</w:t>
            </w: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r w:rsidRPr="00154EAF">
              <w:rPr>
                <w:color w:val="000000"/>
                <w:sz w:val="16"/>
                <w:szCs w:val="16"/>
              </w:rPr>
              <w:t>1722,0</w:t>
            </w:r>
          </w:p>
        </w:tc>
        <w:tc>
          <w:tcPr>
            <w:tcW w:w="992" w:type="dxa"/>
            <w:tcBorders>
              <w:left w:val="single" w:sz="4" w:space="0" w:color="000000"/>
              <w:bottom w:val="single" w:sz="4" w:space="0" w:color="000000"/>
            </w:tcBorders>
            <w:vAlign w:val="center"/>
          </w:tcPr>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r w:rsidRPr="00154EAF">
              <w:rPr>
                <w:color w:val="000000"/>
                <w:sz w:val="16"/>
                <w:szCs w:val="16"/>
              </w:rPr>
              <w:t>29460,0</w:t>
            </w: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p>
          <w:p w:rsidR="00BB0800" w:rsidRPr="00154EAF" w:rsidRDefault="00BB0800" w:rsidP="00C6276F">
            <w:pPr>
              <w:jc w:val="center"/>
              <w:rPr>
                <w:color w:val="000000"/>
                <w:sz w:val="16"/>
                <w:szCs w:val="16"/>
              </w:rPr>
            </w:pPr>
            <w:r w:rsidRPr="00154EAF">
              <w:rPr>
                <w:color w:val="000000"/>
                <w:sz w:val="16"/>
                <w:szCs w:val="16"/>
              </w:rPr>
              <w:t>9121,6</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lastRenderedPageBreak/>
              <w:t>1.7</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EF248A" w:rsidRDefault="00BB0800" w:rsidP="00C6276F">
            <w:pPr>
              <w:snapToGrid w:val="0"/>
              <w:jc w:val="both"/>
              <w:rPr>
                <w:color w:val="000000"/>
                <w:sz w:val="16"/>
                <w:szCs w:val="16"/>
              </w:rPr>
            </w:pPr>
            <w:r w:rsidRPr="00EF248A">
              <w:rPr>
                <w:color w:val="000000"/>
                <w:sz w:val="16"/>
                <w:szCs w:val="16"/>
              </w:rPr>
              <w:t xml:space="preserve">Разработка проектно-сметной документации на строительство дошкольной организации </w:t>
            </w:r>
            <w:proofErr w:type="spellStart"/>
            <w:r>
              <w:rPr>
                <w:color w:val="000000"/>
                <w:sz w:val="16"/>
                <w:szCs w:val="16"/>
              </w:rPr>
              <w:t>р.п.</w:t>
            </w:r>
            <w:r w:rsidRPr="00EF248A">
              <w:rPr>
                <w:color w:val="000000"/>
                <w:sz w:val="16"/>
                <w:szCs w:val="16"/>
              </w:rPr>
              <w:t>Каменоломни</w:t>
            </w:r>
            <w:proofErr w:type="spellEnd"/>
            <w:r w:rsidRPr="00EF248A">
              <w:rPr>
                <w:color w:val="000000"/>
                <w:sz w:val="16"/>
                <w:szCs w:val="16"/>
              </w:rPr>
              <w:t xml:space="preserve"> на 280 мест</w:t>
            </w:r>
          </w:p>
        </w:tc>
        <w:tc>
          <w:tcPr>
            <w:tcW w:w="850" w:type="dxa"/>
            <w:tcBorders>
              <w:left w:val="single" w:sz="4" w:space="0" w:color="auto"/>
            </w:tcBorders>
            <w:vAlign w:val="center"/>
          </w:tcPr>
          <w:p w:rsidR="00BB0800" w:rsidRDefault="00BB0800" w:rsidP="00C6276F">
            <w:pPr>
              <w:rPr>
                <w:color w:val="000000"/>
                <w:sz w:val="16"/>
                <w:szCs w:val="16"/>
              </w:rPr>
            </w:pPr>
            <w:r w:rsidRPr="00EF248A">
              <w:rPr>
                <w:color w:val="000000"/>
                <w:sz w:val="16"/>
                <w:szCs w:val="16"/>
              </w:rPr>
              <w:t>С</w:t>
            </w:r>
            <w:r>
              <w:rPr>
                <w:color w:val="000000"/>
                <w:sz w:val="16"/>
                <w:szCs w:val="16"/>
              </w:rPr>
              <w:t>редства областного бюджета</w:t>
            </w:r>
          </w:p>
          <w:p w:rsidR="00BB0800" w:rsidRDefault="00BB0800" w:rsidP="00C6276F">
            <w:pPr>
              <w:rPr>
                <w:color w:val="000000"/>
                <w:sz w:val="16"/>
                <w:szCs w:val="16"/>
              </w:rPr>
            </w:pPr>
          </w:p>
          <w:p w:rsidR="00BB0800" w:rsidRPr="00EF248A" w:rsidRDefault="00BB0800" w:rsidP="00C6276F">
            <w:pPr>
              <w:rPr>
                <w:color w:val="000000"/>
                <w:sz w:val="16"/>
                <w:szCs w:val="16"/>
              </w:rPr>
            </w:pPr>
            <w:r>
              <w:rPr>
                <w:color w:val="000000"/>
                <w:sz w:val="16"/>
                <w:szCs w:val="16"/>
              </w:rPr>
              <w:t>С</w:t>
            </w:r>
            <w:r w:rsidRPr="00EF248A">
              <w:rPr>
                <w:color w:val="000000"/>
                <w:sz w:val="16"/>
                <w:szCs w:val="16"/>
              </w:rPr>
              <w:t>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r w:rsidRPr="0050726B">
              <w:rPr>
                <w:color w:val="000000"/>
                <w:sz w:val="16"/>
                <w:szCs w:val="16"/>
              </w:rPr>
              <w:t>5783,2</w:t>
            </w:r>
          </w:p>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p>
        </w:tc>
        <w:tc>
          <w:tcPr>
            <w:tcW w:w="1135"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r w:rsidRPr="0050726B">
              <w:rPr>
                <w:color w:val="000000"/>
                <w:sz w:val="16"/>
                <w:szCs w:val="16"/>
              </w:rPr>
              <w:t>5783,2</w:t>
            </w:r>
          </w:p>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p>
          <w:p w:rsidR="00BB0800" w:rsidRPr="0050726B"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50726B" w:rsidRDefault="00BB0800" w:rsidP="00C6276F">
            <w:pPr>
              <w:jc w:val="center"/>
              <w:rPr>
                <w:color w:val="000000"/>
                <w:sz w:val="16"/>
                <w:szCs w:val="16"/>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1.8</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EF248A" w:rsidRDefault="00BB0800" w:rsidP="00C6276F">
            <w:pPr>
              <w:snapToGrid w:val="0"/>
              <w:jc w:val="both"/>
              <w:rPr>
                <w:color w:val="000000"/>
                <w:sz w:val="16"/>
                <w:szCs w:val="16"/>
              </w:rPr>
            </w:pPr>
            <w:r w:rsidRPr="00EF248A">
              <w:rPr>
                <w:color w:val="000000"/>
                <w:sz w:val="16"/>
                <w:szCs w:val="16"/>
              </w:rPr>
              <w:t xml:space="preserve">Разработка проектно-сметной документации на строительство дошкольной организации </w:t>
            </w:r>
            <w:proofErr w:type="spellStart"/>
            <w:r w:rsidRPr="00EF248A">
              <w:rPr>
                <w:color w:val="000000"/>
                <w:sz w:val="16"/>
                <w:szCs w:val="16"/>
              </w:rPr>
              <w:t>сл.Красюковская</w:t>
            </w:r>
            <w:proofErr w:type="spellEnd"/>
            <w:r w:rsidRPr="00EF248A">
              <w:rPr>
                <w:color w:val="000000"/>
                <w:sz w:val="16"/>
                <w:szCs w:val="16"/>
              </w:rPr>
              <w:t xml:space="preserve"> на 120 мест</w:t>
            </w:r>
          </w:p>
        </w:tc>
        <w:tc>
          <w:tcPr>
            <w:tcW w:w="850" w:type="dxa"/>
            <w:tcBorders>
              <w:left w:val="single" w:sz="4" w:space="0" w:color="auto"/>
            </w:tcBorders>
            <w:vAlign w:val="center"/>
          </w:tcPr>
          <w:p w:rsidR="00BB0800" w:rsidRDefault="00BB0800" w:rsidP="00C6276F">
            <w:pPr>
              <w:rPr>
                <w:color w:val="000000"/>
                <w:sz w:val="16"/>
                <w:szCs w:val="16"/>
              </w:rPr>
            </w:pPr>
            <w:r w:rsidRPr="00EF248A">
              <w:rPr>
                <w:color w:val="000000"/>
                <w:sz w:val="16"/>
                <w:szCs w:val="16"/>
              </w:rPr>
              <w:t>С</w:t>
            </w:r>
            <w:r>
              <w:rPr>
                <w:color w:val="000000"/>
                <w:sz w:val="16"/>
                <w:szCs w:val="16"/>
              </w:rPr>
              <w:t>редства областного бюджета</w:t>
            </w:r>
          </w:p>
          <w:p w:rsidR="00BB0800" w:rsidRDefault="00BB0800" w:rsidP="00C6276F">
            <w:pPr>
              <w:rPr>
                <w:color w:val="000000"/>
                <w:sz w:val="16"/>
                <w:szCs w:val="16"/>
              </w:rPr>
            </w:pPr>
          </w:p>
          <w:p w:rsidR="00BB0800" w:rsidRPr="00EF248A"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3838,1</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Pr="00EF248A" w:rsidRDefault="00BB0800" w:rsidP="00C6276F">
            <w:pPr>
              <w:jc w:val="center"/>
              <w:rPr>
                <w:color w:val="000000"/>
                <w:sz w:val="16"/>
                <w:szCs w:val="16"/>
              </w:rPr>
            </w:pPr>
            <w:r w:rsidRPr="00EF248A">
              <w:rPr>
                <w:color w:val="000000"/>
                <w:sz w:val="16"/>
                <w:szCs w:val="16"/>
              </w:rPr>
              <w:t>352,0</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3838,1</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Pr="00EF248A" w:rsidRDefault="00BB0800" w:rsidP="00C6276F">
            <w:pPr>
              <w:jc w:val="center"/>
              <w:rPr>
                <w:color w:val="000000"/>
                <w:sz w:val="16"/>
                <w:szCs w:val="16"/>
              </w:rPr>
            </w:pPr>
            <w:r w:rsidRPr="00EF248A">
              <w:rPr>
                <w:color w:val="000000"/>
                <w:sz w:val="16"/>
                <w:szCs w:val="16"/>
              </w:rPr>
              <w:t>352,0</w:t>
            </w: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1.9</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EF248A" w:rsidRDefault="00BB0800" w:rsidP="00C6276F">
            <w:pPr>
              <w:snapToGrid w:val="0"/>
              <w:jc w:val="both"/>
              <w:rPr>
                <w:color w:val="000000"/>
                <w:sz w:val="16"/>
                <w:szCs w:val="16"/>
              </w:rPr>
            </w:pPr>
            <w:r>
              <w:rPr>
                <w:color w:val="000000"/>
                <w:sz w:val="16"/>
                <w:szCs w:val="16"/>
              </w:rPr>
              <w:t xml:space="preserve">Приобретение модульного детского сада МБДОУ № 42 </w:t>
            </w:r>
            <w:proofErr w:type="spellStart"/>
            <w:r>
              <w:rPr>
                <w:color w:val="000000"/>
                <w:sz w:val="16"/>
                <w:szCs w:val="16"/>
              </w:rPr>
              <w:t>р.п.Каменоломни</w:t>
            </w:r>
            <w:proofErr w:type="spellEnd"/>
          </w:p>
        </w:tc>
        <w:tc>
          <w:tcPr>
            <w:tcW w:w="850" w:type="dxa"/>
            <w:tcBorders>
              <w:left w:val="single" w:sz="4" w:space="0" w:color="auto"/>
            </w:tcBorders>
            <w:vAlign w:val="center"/>
          </w:tcPr>
          <w:p w:rsidR="00BB0800" w:rsidRDefault="00BB0800" w:rsidP="00C6276F">
            <w:pPr>
              <w:rPr>
                <w:color w:val="000000"/>
                <w:sz w:val="16"/>
                <w:szCs w:val="16"/>
              </w:rPr>
            </w:pPr>
            <w:r>
              <w:rPr>
                <w:color w:val="000000"/>
                <w:sz w:val="16"/>
                <w:szCs w:val="16"/>
              </w:rPr>
              <w:t xml:space="preserve">Средства федерального </w:t>
            </w:r>
            <w:proofErr w:type="spellStart"/>
            <w:r>
              <w:rPr>
                <w:color w:val="000000"/>
                <w:sz w:val="16"/>
                <w:szCs w:val="16"/>
              </w:rPr>
              <w:t>бюджета</w:t>
            </w:r>
            <w:r w:rsidRPr="00EF248A">
              <w:rPr>
                <w:color w:val="000000"/>
                <w:sz w:val="16"/>
                <w:szCs w:val="16"/>
              </w:rPr>
              <w:t>С</w:t>
            </w:r>
            <w:r>
              <w:rPr>
                <w:color w:val="000000"/>
                <w:sz w:val="16"/>
                <w:szCs w:val="16"/>
              </w:rPr>
              <w:t>редства</w:t>
            </w:r>
            <w:proofErr w:type="spellEnd"/>
            <w:r>
              <w:rPr>
                <w:color w:val="000000"/>
                <w:sz w:val="16"/>
                <w:szCs w:val="16"/>
              </w:rPr>
              <w:t xml:space="preserve"> областного бюджета</w:t>
            </w:r>
          </w:p>
          <w:p w:rsidR="00BB0800" w:rsidRPr="00EF248A"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5138,2</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745,1</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1539,5</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5138,2</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745,1</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1539,5</w:t>
            </w: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2547"/>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1.10</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EF248A" w:rsidRDefault="00BB0800" w:rsidP="00C6276F">
            <w:pPr>
              <w:snapToGrid w:val="0"/>
              <w:jc w:val="both"/>
              <w:rPr>
                <w:color w:val="000000"/>
                <w:sz w:val="16"/>
                <w:szCs w:val="16"/>
              </w:rPr>
            </w:pPr>
            <w:r>
              <w:rPr>
                <w:color w:val="000000"/>
                <w:sz w:val="16"/>
                <w:szCs w:val="16"/>
              </w:rPr>
              <w:t xml:space="preserve">Приобретение модульного детского сада МБДОУ № 39 </w:t>
            </w:r>
            <w:proofErr w:type="gramStart"/>
            <w:r>
              <w:rPr>
                <w:color w:val="000000"/>
                <w:sz w:val="16"/>
                <w:szCs w:val="16"/>
              </w:rPr>
              <w:t xml:space="preserve">   «</w:t>
            </w:r>
            <w:proofErr w:type="gramEnd"/>
            <w:r>
              <w:rPr>
                <w:color w:val="000000"/>
                <w:sz w:val="16"/>
                <w:szCs w:val="16"/>
              </w:rPr>
              <w:t xml:space="preserve">Звездочка» </w:t>
            </w:r>
            <w:proofErr w:type="spellStart"/>
            <w:r>
              <w:rPr>
                <w:color w:val="000000"/>
                <w:sz w:val="16"/>
                <w:szCs w:val="16"/>
              </w:rPr>
              <w:t>пос.Казачьи</w:t>
            </w:r>
            <w:proofErr w:type="spellEnd"/>
            <w:r>
              <w:rPr>
                <w:color w:val="000000"/>
                <w:sz w:val="16"/>
                <w:szCs w:val="16"/>
              </w:rPr>
              <w:t xml:space="preserve"> Лагери</w:t>
            </w:r>
          </w:p>
        </w:tc>
        <w:tc>
          <w:tcPr>
            <w:tcW w:w="850" w:type="dxa"/>
            <w:tcBorders>
              <w:left w:val="single" w:sz="4" w:space="0" w:color="auto"/>
            </w:tcBorders>
            <w:vAlign w:val="center"/>
          </w:tcPr>
          <w:p w:rsidR="00BB0800" w:rsidRDefault="00BB0800" w:rsidP="00C6276F">
            <w:pPr>
              <w:rPr>
                <w:color w:val="000000"/>
                <w:sz w:val="16"/>
                <w:szCs w:val="16"/>
              </w:rPr>
            </w:pPr>
          </w:p>
          <w:p w:rsidR="00BB0800" w:rsidRDefault="00BB0800" w:rsidP="00C6276F">
            <w:pPr>
              <w:rPr>
                <w:color w:val="000000"/>
                <w:sz w:val="16"/>
                <w:szCs w:val="16"/>
              </w:rPr>
            </w:pPr>
            <w:r>
              <w:rPr>
                <w:color w:val="000000"/>
                <w:sz w:val="16"/>
                <w:szCs w:val="16"/>
              </w:rPr>
              <w:t xml:space="preserve">Средства федерального </w:t>
            </w:r>
            <w:proofErr w:type="spellStart"/>
            <w:r>
              <w:rPr>
                <w:color w:val="000000"/>
                <w:sz w:val="16"/>
                <w:szCs w:val="16"/>
              </w:rPr>
              <w:t>бюджета</w:t>
            </w:r>
            <w:r w:rsidRPr="00EF248A">
              <w:rPr>
                <w:color w:val="000000"/>
                <w:sz w:val="16"/>
                <w:szCs w:val="16"/>
              </w:rPr>
              <w:t>С</w:t>
            </w:r>
            <w:r>
              <w:rPr>
                <w:color w:val="000000"/>
                <w:sz w:val="16"/>
                <w:szCs w:val="16"/>
              </w:rPr>
              <w:t>редства</w:t>
            </w:r>
            <w:proofErr w:type="spellEnd"/>
            <w:r>
              <w:rPr>
                <w:color w:val="000000"/>
                <w:sz w:val="16"/>
                <w:szCs w:val="16"/>
              </w:rPr>
              <w:t xml:space="preserve"> областного бюджета</w:t>
            </w:r>
          </w:p>
          <w:p w:rsidR="00BB0800" w:rsidRDefault="00BB0800" w:rsidP="00C6276F">
            <w:pPr>
              <w:rPr>
                <w:color w:val="000000"/>
                <w:sz w:val="16"/>
                <w:szCs w:val="16"/>
              </w:rPr>
            </w:pPr>
          </w:p>
          <w:p w:rsidR="00BB0800" w:rsidRPr="00EF248A"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5964,0</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864,8</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626,2</w:t>
            </w:r>
          </w:p>
          <w:p w:rsidR="00BB0800" w:rsidRPr="001540CE" w:rsidRDefault="00BB0800" w:rsidP="00C6276F">
            <w:pPr>
              <w:jc w:val="center"/>
              <w:rPr>
                <w:color w:val="000000"/>
                <w:sz w:val="16"/>
                <w:szCs w:val="16"/>
              </w:rPr>
            </w:pPr>
          </w:p>
        </w:tc>
        <w:tc>
          <w:tcPr>
            <w:tcW w:w="1135" w:type="dxa"/>
            <w:tcBorders>
              <w:left w:val="single" w:sz="4" w:space="0" w:color="000000"/>
              <w:bottom w:val="single" w:sz="4" w:space="0" w:color="000000"/>
            </w:tcBorders>
            <w:vAlign w:val="center"/>
          </w:tcPr>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5964,0</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864,8</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626,2</w:t>
            </w:r>
          </w:p>
          <w:p w:rsidR="00BB0800" w:rsidRPr="001540CE"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219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lastRenderedPageBreak/>
              <w:t>1.11</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jc w:val="both"/>
              <w:rPr>
                <w:color w:val="000000"/>
                <w:sz w:val="16"/>
                <w:szCs w:val="16"/>
              </w:rPr>
            </w:pPr>
            <w:r>
              <w:rPr>
                <w:color w:val="000000"/>
                <w:sz w:val="16"/>
                <w:szCs w:val="16"/>
              </w:rPr>
              <w:t xml:space="preserve">Приобретение модульного детского сада МБДОУ № 7 </w:t>
            </w:r>
            <w:proofErr w:type="gramStart"/>
            <w:r>
              <w:rPr>
                <w:color w:val="000000"/>
                <w:sz w:val="16"/>
                <w:szCs w:val="16"/>
              </w:rPr>
              <w:t>« Березка</w:t>
            </w:r>
            <w:proofErr w:type="gramEnd"/>
            <w:r>
              <w:rPr>
                <w:color w:val="000000"/>
                <w:sz w:val="16"/>
                <w:szCs w:val="16"/>
              </w:rPr>
              <w:t>»</w:t>
            </w:r>
          </w:p>
          <w:p w:rsidR="00BB0800" w:rsidRDefault="00BB0800" w:rsidP="00C6276F">
            <w:pPr>
              <w:snapToGrid w:val="0"/>
              <w:jc w:val="both"/>
              <w:rPr>
                <w:color w:val="000000"/>
                <w:sz w:val="16"/>
                <w:szCs w:val="16"/>
              </w:rPr>
            </w:pPr>
            <w:proofErr w:type="spellStart"/>
            <w:r>
              <w:rPr>
                <w:color w:val="000000"/>
                <w:sz w:val="16"/>
                <w:szCs w:val="16"/>
              </w:rPr>
              <w:t>ст-цаЗаплавская</w:t>
            </w:r>
            <w:proofErr w:type="spellEnd"/>
          </w:p>
        </w:tc>
        <w:tc>
          <w:tcPr>
            <w:tcW w:w="850" w:type="dxa"/>
            <w:tcBorders>
              <w:left w:val="single" w:sz="4" w:space="0" w:color="auto"/>
            </w:tcBorders>
            <w:vAlign w:val="center"/>
          </w:tcPr>
          <w:p w:rsidR="00BB0800" w:rsidRDefault="00BB0800" w:rsidP="00C6276F">
            <w:pPr>
              <w:rPr>
                <w:color w:val="000000"/>
                <w:sz w:val="16"/>
                <w:szCs w:val="16"/>
              </w:rPr>
            </w:pPr>
            <w:r>
              <w:rPr>
                <w:color w:val="000000"/>
                <w:sz w:val="16"/>
                <w:szCs w:val="16"/>
              </w:rPr>
              <w:t xml:space="preserve">Средства федерального </w:t>
            </w:r>
            <w:proofErr w:type="spellStart"/>
            <w:r>
              <w:rPr>
                <w:color w:val="000000"/>
                <w:sz w:val="16"/>
                <w:szCs w:val="16"/>
              </w:rPr>
              <w:t>бюджета</w:t>
            </w:r>
            <w:r w:rsidRPr="00EF248A">
              <w:rPr>
                <w:color w:val="000000"/>
                <w:sz w:val="16"/>
                <w:szCs w:val="16"/>
              </w:rPr>
              <w:t>С</w:t>
            </w:r>
            <w:r>
              <w:rPr>
                <w:color w:val="000000"/>
                <w:sz w:val="16"/>
                <w:szCs w:val="16"/>
              </w:rPr>
              <w:t>редства</w:t>
            </w:r>
            <w:proofErr w:type="spellEnd"/>
            <w:r>
              <w:rPr>
                <w:color w:val="000000"/>
                <w:sz w:val="16"/>
                <w:szCs w:val="16"/>
              </w:rPr>
              <w:t xml:space="preserve"> областного бюджета</w:t>
            </w:r>
          </w:p>
          <w:p w:rsidR="00BB0800" w:rsidRDefault="00BB0800" w:rsidP="00C6276F">
            <w:pPr>
              <w:rPr>
                <w:color w:val="000000"/>
                <w:sz w:val="16"/>
                <w:szCs w:val="16"/>
              </w:rPr>
            </w:pPr>
          </w:p>
          <w:p w:rsidR="00BB0800" w:rsidRPr="00EF248A"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5964,0</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864,8</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626,2</w:t>
            </w:r>
          </w:p>
        </w:tc>
        <w:tc>
          <w:tcPr>
            <w:tcW w:w="1135" w:type="dxa"/>
            <w:tcBorders>
              <w:left w:val="single" w:sz="4" w:space="0" w:color="000000"/>
              <w:bottom w:val="single" w:sz="4" w:space="0" w:color="000000"/>
            </w:tcBorders>
            <w:vAlign w:val="center"/>
          </w:tcPr>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5964,0</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864,8</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r w:rsidRPr="001540CE">
              <w:rPr>
                <w:color w:val="000000"/>
                <w:sz w:val="16"/>
                <w:szCs w:val="16"/>
              </w:rPr>
              <w:t>626,2</w:t>
            </w:r>
          </w:p>
          <w:p w:rsidR="00BB0800" w:rsidRPr="001540CE" w:rsidRDefault="00BB0800" w:rsidP="00C6276F">
            <w:pPr>
              <w:jc w:val="center"/>
              <w:rPr>
                <w:color w:val="000000"/>
                <w:sz w:val="16"/>
                <w:szCs w:val="16"/>
              </w:rPr>
            </w:pPr>
          </w:p>
          <w:p w:rsidR="00BB0800" w:rsidRPr="001540CE"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1.12</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jc w:val="both"/>
              <w:rPr>
                <w:color w:val="000000"/>
                <w:sz w:val="16"/>
                <w:szCs w:val="16"/>
              </w:rPr>
            </w:pPr>
            <w:r>
              <w:rPr>
                <w:color w:val="000000"/>
                <w:sz w:val="16"/>
                <w:szCs w:val="16"/>
              </w:rPr>
              <w:t xml:space="preserve">Проведение работ по авторскому надзору за строительством ДОУ на 220 мест </w:t>
            </w:r>
            <w:proofErr w:type="spellStart"/>
            <w:r>
              <w:rPr>
                <w:color w:val="000000"/>
                <w:sz w:val="16"/>
                <w:szCs w:val="16"/>
              </w:rPr>
              <w:t>ст-цаКривянская</w:t>
            </w:r>
            <w:proofErr w:type="spellEnd"/>
          </w:p>
        </w:tc>
        <w:tc>
          <w:tcPr>
            <w:tcW w:w="850" w:type="dxa"/>
            <w:tcBorders>
              <w:left w:val="single" w:sz="4" w:space="0" w:color="auto"/>
            </w:tcBorders>
            <w:vAlign w:val="center"/>
          </w:tcPr>
          <w:p w:rsidR="00BB0800" w:rsidRPr="00EF248A"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298,6</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298,6</w:t>
            </w: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1.13</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jc w:val="both"/>
              <w:rPr>
                <w:color w:val="000000"/>
                <w:sz w:val="16"/>
                <w:szCs w:val="16"/>
              </w:rPr>
            </w:pPr>
            <w:r>
              <w:rPr>
                <w:color w:val="000000"/>
                <w:sz w:val="16"/>
                <w:szCs w:val="16"/>
              </w:rPr>
              <w:t>Средства резервного фонда (ДОУ № 35)</w:t>
            </w:r>
          </w:p>
        </w:tc>
        <w:tc>
          <w:tcPr>
            <w:tcW w:w="850" w:type="dxa"/>
            <w:tcBorders>
              <w:left w:val="single" w:sz="4" w:space="0" w:color="auto"/>
            </w:tcBorders>
            <w:vAlign w:val="center"/>
          </w:tcPr>
          <w:p w:rsidR="00BB0800" w:rsidRPr="00EF248A" w:rsidRDefault="00BB0800" w:rsidP="00C6276F">
            <w:pPr>
              <w:rPr>
                <w:color w:val="000000"/>
                <w:sz w:val="16"/>
                <w:szCs w:val="16"/>
              </w:rPr>
            </w:pPr>
            <w:r>
              <w:rPr>
                <w:color w:val="000000"/>
                <w:sz w:val="16"/>
                <w:szCs w:val="16"/>
              </w:rPr>
              <w:t>Средства областного бюджета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86,9</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86,9</w:t>
            </w: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1.14</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jc w:val="both"/>
              <w:rPr>
                <w:color w:val="000000"/>
                <w:sz w:val="16"/>
                <w:szCs w:val="16"/>
              </w:rPr>
            </w:pPr>
            <w:r>
              <w:rPr>
                <w:color w:val="000000"/>
                <w:sz w:val="16"/>
                <w:szCs w:val="16"/>
              </w:rPr>
              <w:t>Строительный контроль</w:t>
            </w:r>
          </w:p>
        </w:tc>
        <w:tc>
          <w:tcPr>
            <w:tcW w:w="850" w:type="dxa"/>
            <w:tcBorders>
              <w:left w:val="single" w:sz="4" w:space="0" w:color="auto"/>
            </w:tcBorders>
            <w:vAlign w:val="center"/>
          </w:tcPr>
          <w:p w:rsidR="00BB0800"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sidRPr="00EF248A">
              <w:rPr>
                <w:color w:val="000000"/>
                <w:sz w:val="16"/>
                <w:szCs w:val="16"/>
              </w:rPr>
              <w:t>2014-2020гг</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1510,6</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610,6</w:t>
            </w: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900,0</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sidRPr="001B5FE5">
              <w:rPr>
                <w:color w:val="000000"/>
                <w:sz w:val="16"/>
                <w:szCs w:val="16"/>
              </w:rPr>
              <w:t>1.15</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C6276F">
            <w:pPr>
              <w:snapToGrid w:val="0"/>
              <w:jc w:val="both"/>
              <w:rPr>
                <w:color w:val="000000"/>
                <w:sz w:val="16"/>
                <w:szCs w:val="16"/>
              </w:rPr>
            </w:pPr>
            <w:r w:rsidRPr="001B5FE5">
              <w:rPr>
                <w:color w:val="000000"/>
                <w:sz w:val="16"/>
                <w:szCs w:val="16"/>
              </w:rPr>
              <w:t xml:space="preserve">Приобретение мебели для МБДОУ № 42 </w:t>
            </w:r>
            <w:proofErr w:type="spellStart"/>
            <w:r w:rsidRPr="001B5FE5">
              <w:rPr>
                <w:color w:val="000000"/>
                <w:sz w:val="16"/>
                <w:szCs w:val="16"/>
              </w:rPr>
              <w:t>п.Каменоломни</w:t>
            </w:r>
            <w:proofErr w:type="spellEnd"/>
          </w:p>
        </w:tc>
        <w:tc>
          <w:tcPr>
            <w:tcW w:w="850" w:type="dxa"/>
            <w:tcBorders>
              <w:left w:val="single" w:sz="4" w:space="0" w:color="auto"/>
            </w:tcBorders>
            <w:vAlign w:val="center"/>
          </w:tcPr>
          <w:p w:rsidR="00BB0800" w:rsidRPr="00EF248A"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228,9</w:t>
            </w:r>
          </w:p>
        </w:tc>
        <w:tc>
          <w:tcPr>
            <w:tcW w:w="1135" w:type="dxa"/>
            <w:tcBorders>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228,9</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sidRPr="001B5FE5">
              <w:rPr>
                <w:color w:val="000000"/>
                <w:sz w:val="16"/>
                <w:szCs w:val="16"/>
              </w:rPr>
              <w:t>1.16</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C6276F">
            <w:pPr>
              <w:snapToGrid w:val="0"/>
              <w:jc w:val="both"/>
              <w:rPr>
                <w:color w:val="000000"/>
                <w:sz w:val="16"/>
                <w:szCs w:val="16"/>
              </w:rPr>
            </w:pPr>
            <w:r w:rsidRPr="001B5FE5">
              <w:rPr>
                <w:color w:val="000000"/>
                <w:sz w:val="16"/>
                <w:szCs w:val="16"/>
              </w:rPr>
              <w:t xml:space="preserve">Благоустройство модуля МБДОУ № 42 </w:t>
            </w:r>
            <w:proofErr w:type="spellStart"/>
            <w:r w:rsidRPr="001B5FE5">
              <w:rPr>
                <w:color w:val="000000"/>
                <w:sz w:val="16"/>
                <w:szCs w:val="16"/>
              </w:rPr>
              <w:t>п.Каменоломни</w:t>
            </w:r>
            <w:proofErr w:type="spellEnd"/>
          </w:p>
        </w:tc>
        <w:tc>
          <w:tcPr>
            <w:tcW w:w="850" w:type="dxa"/>
            <w:tcBorders>
              <w:left w:val="single" w:sz="4" w:space="0" w:color="auto"/>
            </w:tcBorders>
            <w:vAlign w:val="center"/>
          </w:tcPr>
          <w:p w:rsidR="00BB0800" w:rsidRPr="00EF248A" w:rsidRDefault="00BB0800" w:rsidP="00C6276F">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C6276F">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2896,0</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2896,0</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Pr>
                <w:color w:val="000000"/>
                <w:sz w:val="16"/>
                <w:szCs w:val="16"/>
              </w:rPr>
              <w:t>1.17</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4A25FA">
            <w:pPr>
              <w:snapToGrid w:val="0"/>
              <w:jc w:val="both"/>
              <w:rPr>
                <w:color w:val="000000"/>
                <w:sz w:val="16"/>
                <w:szCs w:val="16"/>
              </w:rPr>
            </w:pPr>
            <w:r>
              <w:rPr>
                <w:color w:val="000000"/>
                <w:sz w:val="16"/>
                <w:szCs w:val="16"/>
              </w:rPr>
              <w:t xml:space="preserve">Технологическое присоединение к электросетям МБДОУ № 3 </w:t>
            </w:r>
            <w:proofErr w:type="spellStart"/>
            <w:r>
              <w:rPr>
                <w:color w:val="000000"/>
                <w:sz w:val="16"/>
                <w:szCs w:val="16"/>
              </w:rPr>
              <w:t>х.Шевченко</w:t>
            </w:r>
            <w:proofErr w:type="spellEnd"/>
          </w:p>
        </w:tc>
        <w:tc>
          <w:tcPr>
            <w:tcW w:w="850" w:type="dxa"/>
            <w:tcBorders>
              <w:left w:val="single" w:sz="4" w:space="0" w:color="auto"/>
            </w:tcBorders>
            <w:vAlign w:val="center"/>
          </w:tcPr>
          <w:p w:rsidR="00BB0800" w:rsidRPr="00EF248A" w:rsidRDefault="00BB0800" w:rsidP="004A25FA">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4A25FA">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290,9</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290,9</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Pr>
                <w:color w:val="000000"/>
                <w:sz w:val="16"/>
                <w:szCs w:val="16"/>
              </w:rPr>
              <w:lastRenderedPageBreak/>
              <w:t>1.18</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4A25FA">
            <w:pPr>
              <w:snapToGrid w:val="0"/>
              <w:jc w:val="both"/>
              <w:rPr>
                <w:color w:val="000000"/>
                <w:sz w:val="16"/>
                <w:szCs w:val="16"/>
              </w:rPr>
            </w:pPr>
            <w:r>
              <w:rPr>
                <w:color w:val="000000"/>
                <w:sz w:val="16"/>
                <w:szCs w:val="16"/>
              </w:rPr>
              <w:t xml:space="preserve">Технологическое присоединение к электросетям по ДОУ </w:t>
            </w:r>
            <w:proofErr w:type="spellStart"/>
            <w:r>
              <w:rPr>
                <w:color w:val="000000"/>
                <w:sz w:val="16"/>
                <w:szCs w:val="16"/>
              </w:rPr>
              <w:t>стКривянской</w:t>
            </w:r>
            <w:proofErr w:type="spellEnd"/>
          </w:p>
        </w:tc>
        <w:tc>
          <w:tcPr>
            <w:tcW w:w="850" w:type="dxa"/>
            <w:tcBorders>
              <w:left w:val="single" w:sz="4" w:space="0" w:color="auto"/>
            </w:tcBorders>
            <w:vAlign w:val="center"/>
          </w:tcPr>
          <w:p w:rsidR="00BB0800" w:rsidRPr="00EF248A" w:rsidRDefault="00BB0800" w:rsidP="004A25FA">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4A25FA">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839,7</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839,7</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Pr>
                <w:color w:val="000000"/>
                <w:sz w:val="16"/>
                <w:szCs w:val="16"/>
              </w:rPr>
              <w:t>1.19</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4A25FA">
            <w:pPr>
              <w:snapToGrid w:val="0"/>
              <w:jc w:val="both"/>
              <w:rPr>
                <w:color w:val="000000"/>
                <w:sz w:val="16"/>
                <w:szCs w:val="16"/>
              </w:rPr>
            </w:pPr>
            <w:r>
              <w:rPr>
                <w:color w:val="000000"/>
                <w:sz w:val="16"/>
                <w:szCs w:val="16"/>
              </w:rPr>
              <w:t xml:space="preserve">Технологическое присоединение к электросетям по ДОУ </w:t>
            </w:r>
            <w:proofErr w:type="spellStart"/>
            <w:r>
              <w:rPr>
                <w:color w:val="000000"/>
                <w:sz w:val="16"/>
                <w:szCs w:val="16"/>
              </w:rPr>
              <w:t>п.Каменоломни</w:t>
            </w:r>
            <w:proofErr w:type="spellEnd"/>
          </w:p>
        </w:tc>
        <w:tc>
          <w:tcPr>
            <w:tcW w:w="850" w:type="dxa"/>
            <w:tcBorders>
              <w:left w:val="single" w:sz="4" w:space="0" w:color="auto"/>
            </w:tcBorders>
            <w:vAlign w:val="center"/>
          </w:tcPr>
          <w:p w:rsidR="00BB0800" w:rsidRPr="00EF248A" w:rsidRDefault="00BB0800" w:rsidP="004A25FA">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4A25FA">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687,7</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687,7</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Pr>
                <w:color w:val="000000"/>
                <w:sz w:val="16"/>
                <w:szCs w:val="16"/>
              </w:rPr>
              <w:t>1.20</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4A25FA">
            <w:pPr>
              <w:snapToGrid w:val="0"/>
              <w:jc w:val="both"/>
              <w:rPr>
                <w:color w:val="000000"/>
                <w:sz w:val="16"/>
                <w:szCs w:val="16"/>
              </w:rPr>
            </w:pPr>
            <w:r>
              <w:rPr>
                <w:color w:val="000000"/>
                <w:sz w:val="16"/>
                <w:szCs w:val="16"/>
              </w:rPr>
              <w:t>Авторский надзор за строительством ДОУ на 220 мест</w:t>
            </w:r>
          </w:p>
        </w:tc>
        <w:tc>
          <w:tcPr>
            <w:tcW w:w="850" w:type="dxa"/>
            <w:tcBorders>
              <w:left w:val="single" w:sz="4" w:space="0" w:color="auto"/>
            </w:tcBorders>
            <w:vAlign w:val="center"/>
          </w:tcPr>
          <w:p w:rsidR="00BB0800" w:rsidRPr="00EF248A" w:rsidRDefault="00BB0800" w:rsidP="004A25FA">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4A25FA">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298,6</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298,6</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Pr>
                <w:color w:val="000000"/>
                <w:sz w:val="16"/>
                <w:szCs w:val="16"/>
              </w:rPr>
              <w:t>1.21</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4A25FA">
            <w:pPr>
              <w:snapToGrid w:val="0"/>
              <w:jc w:val="both"/>
              <w:rPr>
                <w:color w:val="000000"/>
                <w:sz w:val="16"/>
                <w:szCs w:val="16"/>
              </w:rPr>
            </w:pPr>
            <w:r>
              <w:rPr>
                <w:color w:val="000000"/>
                <w:sz w:val="16"/>
                <w:szCs w:val="16"/>
              </w:rPr>
              <w:t>Авторский надзор за строительством ДОУ на 280 мест</w:t>
            </w:r>
          </w:p>
        </w:tc>
        <w:tc>
          <w:tcPr>
            <w:tcW w:w="850" w:type="dxa"/>
            <w:tcBorders>
              <w:left w:val="single" w:sz="4" w:space="0" w:color="auto"/>
            </w:tcBorders>
            <w:vAlign w:val="center"/>
          </w:tcPr>
          <w:p w:rsidR="00BB0800" w:rsidRPr="00EF248A" w:rsidRDefault="00BB0800" w:rsidP="004A25FA">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4A25FA">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394,7</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394,7</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Pr>
                <w:color w:val="000000"/>
                <w:sz w:val="16"/>
                <w:szCs w:val="16"/>
              </w:rPr>
              <w:t>1.22</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4A25FA">
            <w:pPr>
              <w:snapToGrid w:val="0"/>
              <w:jc w:val="both"/>
              <w:rPr>
                <w:color w:val="000000"/>
                <w:sz w:val="16"/>
                <w:szCs w:val="16"/>
              </w:rPr>
            </w:pPr>
            <w:r>
              <w:rPr>
                <w:color w:val="000000"/>
                <w:sz w:val="16"/>
                <w:szCs w:val="16"/>
              </w:rPr>
              <w:t xml:space="preserve">Приобретение электрооборудования для МБДОУ №1 </w:t>
            </w:r>
            <w:proofErr w:type="spellStart"/>
            <w:r>
              <w:rPr>
                <w:color w:val="000000"/>
                <w:sz w:val="16"/>
                <w:szCs w:val="16"/>
              </w:rPr>
              <w:t>п.Каменоломни</w:t>
            </w:r>
            <w:proofErr w:type="spellEnd"/>
          </w:p>
        </w:tc>
        <w:tc>
          <w:tcPr>
            <w:tcW w:w="850" w:type="dxa"/>
            <w:tcBorders>
              <w:left w:val="single" w:sz="4" w:space="0" w:color="auto"/>
            </w:tcBorders>
            <w:vAlign w:val="center"/>
          </w:tcPr>
          <w:p w:rsidR="00BB0800" w:rsidRPr="00EF248A" w:rsidRDefault="00BB0800" w:rsidP="004A25FA">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4A25FA">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43,5</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43,5</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Pr="001B5FE5" w:rsidRDefault="00BB0800" w:rsidP="00C6276F">
            <w:pPr>
              <w:snapToGrid w:val="0"/>
              <w:jc w:val="center"/>
              <w:rPr>
                <w:color w:val="000000"/>
                <w:sz w:val="16"/>
                <w:szCs w:val="16"/>
              </w:rPr>
            </w:pPr>
            <w:r>
              <w:rPr>
                <w:color w:val="000000"/>
                <w:sz w:val="16"/>
                <w:szCs w:val="16"/>
              </w:rPr>
              <w:t>1.23</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B5FE5" w:rsidRDefault="00BB0800" w:rsidP="004A25FA">
            <w:pPr>
              <w:snapToGrid w:val="0"/>
              <w:jc w:val="both"/>
              <w:rPr>
                <w:color w:val="000000"/>
                <w:sz w:val="16"/>
                <w:szCs w:val="16"/>
              </w:rPr>
            </w:pPr>
            <w:r>
              <w:rPr>
                <w:color w:val="000000"/>
                <w:sz w:val="16"/>
                <w:szCs w:val="16"/>
              </w:rPr>
              <w:t xml:space="preserve">Установка вентиляции на пищеблоке МБДОУ № 9 </w:t>
            </w:r>
            <w:proofErr w:type="spellStart"/>
            <w:r>
              <w:rPr>
                <w:color w:val="000000"/>
                <w:sz w:val="16"/>
                <w:szCs w:val="16"/>
              </w:rPr>
              <w:t>х.Маркин</w:t>
            </w:r>
            <w:proofErr w:type="spellEnd"/>
          </w:p>
        </w:tc>
        <w:tc>
          <w:tcPr>
            <w:tcW w:w="850" w:type="dxa"/>
            <w:tcBorders>
              <w:left w:val="single" w:sz="4" w:space="0" w:color="auto"/>
            </w:tcBorders>
            <w:vAlign w:val="center"/>
          </w:tcPr>
          <w:p w:rsidR="00BB0800" w:rsidRPr="00EF248A" w:rsidRDefault="00BB0800" w:rsidP="004A25FA">
            <w:pPr>
              <w:rPr>
                <w:color w:val="000000"/>
                <w:sz w:val="16"/>
                <w:szCs w:val="16"/>
              </w:rPr>
            </w:pPr>
            <w:r w:rsidRPr="00EF248A">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EF248A"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EF248A" w:rsidRDefault="00BB0800" w:rsidP="004A25FA">
            <w:pPr>
              <w:jc w:val="center"/>
              <w:rPr>
                <w:color w:val="000000"/>
                <w:sz w:val="16"/>
                <w:szCs w:val="16"/>
              </w:rPr>
            </w:pPr>
            <w:r>
              <w:rPr>
                <w:color w:val="000000"/>
                <w:sz w:val="16"/>
                <w:szCs w:val="16"/>
              </w:rPr>
              <w:t>2014-2020</w:t>
            </w:r>
          </w:p>
        </w:tc>
        <w:tc>
          <w:tcPr>
            <w:tcW w:w="992" w:type="dxa"/>
            <w:tcBorders>
              <w:left w:val="single" w:sz="4" w:space="0" w:color="000000"/>
              <w:bottom w:val="single" w:sz="4" w:space="0" w:color="000000"/>
            </w:tcBorders>
            <w:vAlign w:val="center"/>
          </w:tcPr>
          <w:p w:rsidR="00BB0800" w:rsidRPr="00EF248A"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r w:rsidRPr="00BD3569">
              <w:rPr>
                <w:color w:val="000000"/>
                <w:sz w:val="16"/>
                <w:szCs w:val="16"/>
              </w:rPr>
              <w:t>38,0</w:t>
            </w:r>
          </w:p>
        </w:tc>
        <w:tc>
          <w:tcPr>
            <w:tcW w:w="1135" w:type="dxa"/>
            <w:tcBorders>
              <w:left w:val="single" w:sz="4" w:space="0" w:color="000000"/>
              <w:bottom w:val="single" w:sz="4" w:space="0" w:color="000000"/>
            </w:tcBorders>
            <w:vAlign w:val="center"/>
          </w:tcPr>
          <w:p w:rsidR="00BB0800" w:rsidRPr="00BD3569"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BD3569" w:rsidRDefault="00BB0800" w:rsidP="001F0E3B">
            <w:pPr>
              <w:jc w:val="center"/>
              <w:rPr>
                <w:color w:val="000000"/>
                <w:sz w:val="16"/>
                <w:szCs w:val="16"/>
              </w:rPr>
            </w:pPr>
            <w:r w:rsidRPr="00BD3569">
              <w:rPr>
                <w:color w:val="000000"/>
                <w:sz w:val="16"/>
                <w:szCs w:val="16"/>
              </w:rPr>
              <w:t>38,0</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1.24</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37BA4" w:rsidRDefault="00BB0800" w:rsidP="004A25FA">
            <w:pPr>
              <w:snapToGrid w:val="0"/>
              <w:jc w:val="both"/>
              <w:rPr>
                <w:color w:val="000000"/>
                <w:sz w:val="16"/>
                <w:szCs w:val="16"/>
              </w:rPr>
            </w:pPr>
            <w:r w:rsidRPr="00137BA4">
              <w:rPr>
                <w:color w:val="000000"/>
                <w:sz w:val="16"/>
                <w:szCs w:val="16"/>
              </w:rPr>
              <w:t xml:space="preserve">Газификация МБДОУ №3 «Мальвина» </w:t>
            </w:r>
            <w:proofErr w:type="spellStart"/>
            <w:r w:rsidRPr="00137BA4">
              <w:rPr>
                <w:color w:val="000000"/>
                <w:sz w:val="16"/>
                <w:szCs w:val="16"/>
              </w:rPr>
              <w:t>х.Шевченко</w:t>
            </w:r>
            <w:proofErr w:type="spellEnd"/>
          </w:p>
        </w:tc>
        <w:tc>
          <w:tcPr>
            <w:tcW w:w="850" w:type="dxa"/>
            <w:tcBorders>
              <w:left w:val="single" w:sz="4" w:space="0" w:color="auto"/>
              <w:bottom w:val="single" w:sz="4" w:space="0" w:color="auto"/>
            </w:tcBorders>
            <w:vAlign w:val="center"/>
          </w:tcPr>
          <w:p w:rsidR="00BB0800" w:rsidRPr="00137BA4" w:rsidRDefault="00BB0800" w:rsidP="000A4216">
            <w:pPr>
              <w:rPr>
                <w:color w:val="000000"/>
                <w:sz w:val="16"/>
                <w:szCs w:val="16"/>
              </w:rPr>
            </w:pPr>
            <w:r w:rsidRPr="00137BA4">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137BA4"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137BA4" w:rsidRDefault="00BB0800" w:rsidP="004A25FA">
            <w:pPr>
              <w:jc w:val="center"/>
              <w:rPr>
                <w:color w:val="000000"/>
                <w:sz w:val="16"/>
                <w:szCs w:val="16"/>
              </w:rPr>
            </w:pPr>
            <w:r w:rsidRPr="00137BA4">
              <w:rPr>
                <w:color w:val="000000"/>
                <w:sz w:val="16"/>
                <w:szCs w:val="16"/>
              </w:rPr>
              <w:t>2014-2020</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600,0</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137BA4" w:rsidRDefault="00BB0800" w:rsidP="001F0E3B">
            <w:pPr>
              <w:jc w:val="center"/>
              <w:rPr>
                <w:color w:val="000000"/>
                <w:sz w:val="16"/>
                <w:szCs w:val="16"/>
              </w:rPr>
            </w:pPr>
            <w:r w:rsidRPr="00137BA4">
              <w:rPr>
                <w:color w:val="000000"/>
                <w:sz w:val="16"/>
                <w:szCs w:val="16"/>
              </w:rPr>
              <w:t>600,0</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1.25</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37BA4" w:rsidRDefault="00BB0800" w:rsidP="004A25FA">
            <w:pPr>
              <w:snapToGrid w:val="0"/>
              <w:jc w:val="both"/>
              <w:rPr>
                <w:color w:val="000000"/>
                <w:sz w:val="16"/>
                <w:szCs w:val="16"/>
              </w:rPr>
            </w:pPr>
            <w:r w:rsidRPr="00137BA4">
              <w:rPr>
                <w:color w:val="000000"/>
                <w:sz w:val="16"/>
                <w:szCs w:val="16"/>
              </w:rPr>
              <w:t xml:space="preserve">Асфальтирование территории МБДОУ №2 «Улыбка» </w:t>
            </w:r>
            <w:proofErr w:type="spellStart"/>
            <w:r w:rsidRPr="00137BA4">
              <w:rPr>
                <w:color w:val="000000"/>
                <w:sz w:val="16"/>
                <w:szCs w:val="16"/>
              </w:rPr>
              <w:t>п.Персиановский</w:t>
            </w:r>
            <w:proofErr w:type="spellEnd"/>
          </w:p>
        </w:tc>
        <w:tc>
          <w:tcPr>
            <w:tcW w:w="850" w:type="dxa"/>
            <w:tcBorders>
              <w:left w:val="single" w:sz="4" w:space="0" w:color="auto"/>
              <w:bottom w:val="single" w:sz="4" w:space="0" w:color="auto"/>
            </w:tcBorders>
            <w:vAlign w:val="center"/>
          </w:tcPr>
          <w:p w:rsidR="00BB0800" w:rsidRPr="00137BA4" w:rsidRDefault="00BB0800" w:rsidP="009201FA">
            <w:pPr>
              <w:rPr>
                <w:color w:val="000000"/>
                <w:sz w:val="16"/>
                <w:szCs w:val="16"/>
              </w:rPr>
            </w:pPr>
            <w:r w:rsidRPr="00137BA4">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137BA4"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137BA4" w:rsidRDefault="00BB0800" w:rsidP="004A25FA">
            <w:pPr>
              <w:jc w:val="center"/>
              <w:rPr>
                <w:color w:val="000000"/>
                <w:sz w:val="16"/>
                <w:szCs w:val="16"/>
              </w:rPr>
            </w:pPr>
            <w:r w:rsidRPr="00137BA4">
              <w:rPr>
                <w:color w:val="000000"/>
                <w:sz w:val="16"/>
                <w:szCs w:val="16"/>
              </w:rPr>
              <w:t>2014-2020</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216,0</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137BA4" w:rsidRDefault="00BB0800" w:rsidP="001F0E3B">
            <w:pPr>
              <w:jc w:val="center"/>
              <w:rPr>
                <w:color w:val="000000"/>
                <w:sz w:val="16"/>
                <w:szCs w:val="16"/>
              </w:rPr>
            </w:pPr>
            <w:r w:rsidRPr="00137BA4">
              <w:rPr>
                <w:color w:val="000000"/>
                <w:sz w:val="16"/>
                <w:szCs w:val="16"/>
              </w:rPr>
              <w:t>216,0</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050"/>
        </w:trPr>
        <w:tc>
          <w:tcPr>
            <w:tcW w:w="424" w:type="dxa"/>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1.26</w:t>
            </w:r>
          </w:p>
        </w:tc>
        <w:tc>
          <w:tcPr>
            <w:tcW w:w="1419" w:type="dxa"/>
            <w:gridSpan w:val="2"/>
            <w:tcBorders>
              <w:top w:val="single" w:sz="4" w:space="0" w:color="auto"/>
              <w:left w:val="single" w:sz="4" w:space="0" w:color="000000"/>
              <w:bottom w:val="single" w:sz="4" w:space="0" w:color="auto"/>
              <w:right w:val="single" w:sz="4" w:space="0" w:color="auto"/>
            </w:tcBorders>
            <w:vAlign w:val="center"/>
          </w:tcPr>
          <w:p w:rsidR="00BB0800" w:rsidRPr="00137BA4" w:rsidRDefault="00BB0800" w:rsidP="004A25FA">
            <w:pPr>
              <w:snapToGrid w:val="0"/>
              <w:jc w:val="both"/>
              <w:rPr>
                <w:color w:val="000000"/>
                <w:sz w:val="16"/>
                <w:szCs w:val="16"/>
              </w:rPr>
            </w:pPr>
            <w:r w:rsidRPr="00137BA4">
              <w:rPr>
                <w:color w:val="000000"/>
                <w:sz w:val="16"/>
                <w:szCs w:val="16"/>
              </w:rPr>
              <w:t xml:space="preserve">Приобретение и монтаж фильтра для воды МБДОУ №28 «Солнышко» </w:t>
            </w:r>
            <w:proofErr w:type="spellStart"/>
            <w:r w:rsidRPr="00137BA4">
              <w:rPr>
                <w:color w:val="000000"/>
                <w:sz w:val="16"/>
                <w:szCs w:val="16"/>
              </w:rPr>
              <w:t>х.Верхняя</w:t>
            </w:r>
            <w:proofErr w:type="spellEnd"/>
            <w:r w:rsidRPr="00137BA4">
              <w:rPr>
                <w:color w:val="000000"/>
                <w:sz w:val="16"/>
                <w:szCs w:val="16"/>
              </w:rPr>
              <w:t xml:space="preserve"> </w:t>
            </w:r>
            <w:proofErr w:type="spellStart"/>
            <w:r w:rsidRPr="00137BA4">
              <w:rPr>
                <w:color w:val="000000"/>
                <w:sz w:val="16"/>
                <w:szCs w:val="16"/>
              </w:rPr>
              <w:t>Кадамовка</w:t>
            </w:r>
            <w:proofErr w:type="spellEnd"/>
          </w:p>
        </w:tc>
        <w:tc>
          <w:tcPr>
            <w:tcW w:w="850" w:type="dxa"/>
            <w:tcBorders>
              <w:left w:val="single" w:sz="4" w:space="0" w:color="auto"/>
            </w:tcBorders>
            <w:vAlign w:val="center"/>
          </w:tcPr>
          <w:p w:rsidR="00BB0800" w:rsidRPr="00137BA4" w:rsidRDefault="00BB0800" w:rsidP="009201FA">
            <w:pPr>
              <w:rPr>
                <w:color w:val="000000"/>
                <w:sz w:val="16"/>
                <w:szCs w:val="16"/>
              </w:rPr>
            </w:pPr>
            <w:r w:rsidRPr="00137BA4">
              <w:rPr>
                <w:color w:val="000000"/>
                <w:sz w:val="16"/>
                <w:szCs w:val="16"/>
              </w:rPr>
              <w:t>Средства бюджета Октябрьского района</w:t>
            </w:r>
          </w:p>
        </w:tc>
        <w:tc>
          <w:tcPr>
            <w:tcW w:w="851" w:type="dxa"/>
            <w:gridSpan w:val="2"/>
            <w:tcBorders>
              <w:top w:val="single" w:sz="4" w:space="0" w:color="auto"/>
              <w:left w:val="single" w:sz="4" w:space="0" w:color="000000"/>
              <w:bottom w:val="single" w:sz="4" w:space="0" w:color="auto"/>
            </w:tcBorders>
            <w:vAlign w:val="center"/>
          </w:tcPr>
          <w:p w:rsidR="00BB0800" w:rsidRPr="00137BA4" w:rsidRDefault="00BB0800" w:rsidP="004A25FA">
            <w:pPr>
              <w:rPr>
                <w:color w:val="000000"/>
                <w:sz w:val="16"/>
                <w:szCs w:val="16"/>
              </w:rPr>
            </w:pPr>
          </w:p>
        </w:tc>
        <w:tc>
          <w:tcPr>
            <w:tcW w:w="708" w:type="dxa"/>
            <w:gridSpan w:val="2"/>
            <w:tcBorders>
              <w:left w:val="single" w:sz="4" w:space="0" w:color="000000"/>
              <w:bottom w:val="single" w:sz="4" w:space="0" w:color="000000"/>
            </w:tcBorders>
            <w:vAlign w:val="center"/>
          </w:tcPr>
          <w:p w:rsidR="00BB0800" w:rsidRPr="00137BA4" w:rsidRDefault="00BB0800" w:rsidP="004A25FA">
            <w:pPr>
              <w:jc w:val="center"/>
              <w:rPr>
                <w:color w:val="000000"/>
                <w:sz w:val="16"/>
                <w:szCs w:val="16"/>
              </w:rPr>
            </w:pPr>
            <w:r w:rsidRPr="00137BA4">
              <w:rPr>
                <w:color w:val="000000"/>
                <w:sz w:val="16"/>
                <w:szCs w:val="16"/>
              </w:rPr>
              <w:t>2014-2020</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100,0</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p>
        </w:tc>
        <w:tc>
          <w:tcPr>
            <w:tcW w:w="992" w:type="dxa"/>
            <w:tcBorders>
              <w:left w:val="single" w:sz="4" w:space="0" w:color="000000"/>
              <w:bottom w:val="single" w:sz="4" w:space="0" w:color="000000"/>
            </w:tcBorders>
            <w:vAlign w:val="center"/>
          </w:tcPr>
          <w:p w:rsidR="00BB0800" w:rsidRPr="00137BA4" w:rsidRDefault="00BB0800" w:rsidP="001F0E3B">
            <w:pPr>
              <w:jc w:val="center"/>
              <w:rPr>
                <w:color w:val="000000"/>
                <w:sz w:val="16"/>
                <w:szCs w:val="16"/>
              </w:rPr>
            </w:pPr>
            <w:r w:rsidRPr="00137BA4">
              <w:rPr>
                <w:color w:val="000000"/>
                <w:sz w:val="16"/>
                <w:szCs w:val="16"/>
              </w:rPr>
              <w:t>100,0</w:t>
            </w: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1134" w:type="dxa"/>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992" w:type="dxa"/>
            <w:gridSpan w:val="2"/>
            <w:tcBorders>
              <w:left w:val="single" w:sz="4" w:space="0" w:color="000000"/>
              <w:bottom w:val="single" w:sz="4" w:space="0" w:color="000000"/>
            </w:tcBorders>
            <w:vAlign w:val="center"/>
          </w:tcPr>
          <w:p w:rsidR="00BB0800" w:rsidRPr="00AA11EC" w:rsidRDefault="00BB0800" w:rsidP="00C6276F">
            <w:pPr>
              <w:jc w:val="center"/>
              <w:rPr>
                <w:color w:val="000000"/>
                <w:sz w:val="16"/>
                <w:szCs w:val="16"/>
                <w:highlight w:val="green"/>
              </w:rPr>
            </w:pPr>
          </w:p>
        </w:tc>
        <w:tc>
          <w:tcPr>
            <w:tcW w:w="567" w:type="dxa"/>
            <w:gridSpan w:val="2"/>
            <w:tcBorders>
              <w:left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C6276F">
        <w:trPr>
          <w:trHeight w:val="855"/>
        </w:trPr>
        <w:tc>
          <w:tcPr>
            <w:tcW w:w="15309" w:type="dxa"/>
            <w:gridSpan w:val="21"/>
            <w:tcBorders>
              <w:top w:val="single" w:sz="4" w:space="0" w:color="auto"/>
              <w:left w:val="single" w:sz="4" w:space="0" w:color="000000"/>
              <w:bottom w:val="single" w:sz="4" w:space="0" w:color="000000"/>
              <w:right w:val="single" w:sz="4" w:space="0" w:color="000000"/>
            </w:tcBorders>
            <w:vAlign w:val="center"/>
          </w:tcPr>
          <w:p w:rsidR="00BB0800" w:rsidRPr="00137BA4" w:rsidRDefault="00BB0800" w:rsidP="00C6276F">
            <w:pPr>
              <w:widowControl w:val="0"/>
              <w:autoSpaceDE w:val="0"/>
              <w:snapToGrid w:val="0"/>
              <w:jc w:val="center"/>
              <w:rPr>
                <w:rFonts w:ascii="Times New Roman CYR" w:hAnsi="Times New Roman CYR" w:cs="Times New Roman CYR"/>
                <w:color w:val="000000"/>
              </w:rPr>
            </w:pPr>
            <w:r w:rsidRPr="00137BA4">
              <w:rPr>
                <w:rFonts w:ascii="Times New Roman CYR" w:hAnsi="Times New Roman CYR" w:cs="Times New Roman CYR"/>
                <w:color w:val="000000"/>
              </w:rPr>
              <w:lastRenderedPageBreak/>
              <w:t xml:space="preserve">Мероприятия подпрограммы </w:t>
            </w:r>
            <w:r w:rsidRPr="00137BA4">
              <w:rPr>
                <w:rFonts w:ascii="Times New Roman CYR" w:hAnsi="Times New Roman CYR" w:cs="Times New Roman CYR"/>
                <w:color w:val="000000"/>
                <w:sz w:val="28"/>
                <w:szCs w:val="28"/>
              </w:rPr>
              <w:t>«</w:t>
            </w:r>
            <w:r w:rsidRPr="00137BA4">
              <w:rPr>
                <w:rFonts w:ascii="Times New Roman CYR" w:hAnsi="Times New Roman CYR" w:cs="Times New Roman CYR"/>
                <w:color w:val="000000"/>
              </w:rPr>
              <w:t>Развитие общего и дополнительного образования» муниципальной программы</w:t>
            </w:r>
          </w:p>
          <w:p w:rsidR="00BB0800" w:rsidRPr="00137BA4" w:rsidRDefault="00BB0800" w:rsidP="00552924">
            <w:pPr>
              <w:widowControl w:val="0"/>
              <w:autoSpaceDE w:val="0"/>
              <w:snapToGrid w:val="0"/>
              <w:jc w:val="center"/>
              <w:rPr>
                <w:color w:val="000000"/>
                <w:sz w:val="16"/>
                <w:szCs w:val="16"/>
              </w:rPr>
            </w:pPr>
            <w:r w:rsidRPr="00137BA4">
              <w:rPr>
                <w:rFonts w:ascii="Times New Roman CYR" w:hAnsi="Times New Roman CYR" w:cs="Times New Roman CYR"/>
                <w:color w:val="000000"/>
              </w:rPr>
              <w:t>«Развитие образования на 2014-2020 годы»</w:t>
            </w:r>
          </w:p>
        </w:tc>
      </w:tr>
      <w:tr w:rsidR="00BB0800" w:rsidRPr="001A6123" w:rsidTr="00BD3569">
        <w:trPr>
          <w:trHeight w:val="699"/>
        </w:trPr>
        <w:tc>
          <w:tcPr>
            <w:tcW w:w="424" w:type="dxa"/>
            <w:tcBorders>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w:t>
            </w:r>
          </w:p>
        </w:tc>
        <w:tc>
          <w:tcPr>
            <w:tcW w:w="3261" w:type="dxa"/>
            <w:gridSpan w:val="6"/>
            <w:tcBorders>
              <w:top w:val="single" w:sz="4" w:space="0" w:color="auto"/>
              <w:left w:val="single" w:sz="4" w:space="0" w:color="000000"/>
              <w:bottom w:val="single" w:sz="4" w:space="0" w:color="auto"/>
            </w:tcBorders>
            <w:vAlign w:val="center"/>
          </w:tcPr>
          <w:p w:rsidR="00BB0800" w:rsidRPr="00137BA4" w:rsidRDefault="00BB0800" w:rsidP="00C6276F">
            <w:pPr>
              <w:rPr>
                <w:b/>
                <w:color w:val="000000"/>
                <w:sz w:val="20"/>
                <w:szCs w:val="20"/>
              </w:rPr>
            </w:pPr>
            <w:r w:rsidRPr="00137BA4">
              <w:rPr>
                <w:b/>
                <w:color w:val="000000"/>
                <w:sz w:val="20"/>
                <w:szCs w:val="20"/>
              </w:rPr>
              <w:t>Итого по подпрограмме</w:t>
            </w:r>
          </w:p>
        </w:tc>
        <w:tc>
          <w:tcPr>
            <w:tcW w:w="567" w:type="dxa"/>
            <w:tcBorders>
              <w:left w:val="single" w:sz="4" w:space="0" w:color="000000"/>
              <w:bottom w:val="single" w:sz="4" w:space="0" w:color="000000"/>
            </w:tcBorders>
            <w:vAlign w:val="center"/>
          </w:tcPr>
          <w:p w:rsidR="00BB0800" w:rsidRPr="00137BA4" w:rsidRDefault="00BB0800" w:rsidP="00C6276F">
            <w:pPr>
              <w:jc w:val="center"/>
              <w:rPr>
                <w:b/>
                <w:color w:val="000000"/>
                <w:sz w:val="16"/>
                <w:szCs w:val="16"/>
              </w:rPr>
            </w:pPr>
            <w:r w:rsidRPr="00137BA4">
              <w:rPr>
                <w:color w:val="000000"/>
                <w:sz w:val="16"/>
                <w:szCs w:val="16"/>
              </w:rPr>
              <w:t>2014-2020гг</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407333,3</w:t>
            </w: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2999990,7</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427445,7</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421137,7</w:t>
            </w:r>
          </w:p>
        </w:tc>
        <w:tc>
          <w:tcPr>
            <w:tcW w:w="1134" w:type="dxa"/>
            <w:tcBorders>
              <w:left w:val="single" w:sz="4" w:space="0" w:color="000000"/>
              <w:bottom w:val="single" w:sz="4" w:space="0" w:color="000000"/>
            </w:tcBorders>
            <w:vAlign w:val="center"/>
          </w:tcPr>
          <w:p w:rsidR="00BB0800" w:rsidRPr="00262F87" w:rsidRDefault="00BB0800" w:rsidP="00C6276F">
            <w:pPr>
              <w:jc w:val="center"/>
              <w:rPr>
                <w:color w:val="000000"/>
                <w:sz w:val="16"/>
                <w:szCs w:val="16"/>
              </w:rPr>
            </w:pPr>
            <w:r w:rsidRPr="00262F87">
              <w:rPr>
                <w:color w:val="000000"/>
                <w:sz w:val="16"/>
                <w:szCs w:val="16"/>
              </w:rPr>
              <w:t>41</w:t>
            </w:r>
            <w:r>
              <w:rPr>
                <w:color w:val="000000"/>
                <w:sz w:val="16"/>
                <w:szCs w:val="16"/>
              </w:rPr>
              <w:t>7992</w:t>
            </w:r>
            <w:r w:rsidRPr="00262F87">
              <w:rPr>
                <w:color w:val="000000"/>
                <w:sz w:val="16"/>
                <w:szCs w:val="16"/>
              </w:rPr>
              <w:t>,9</w:t>
            </w:r>
          </w:p>
        </w:tc>
        <w:tc>
          <w:tcPr>
            <w:tcW w:w="1134" w:type="dxa"/>
            <w:tcBorders>
              <w:left w:val="single" w:sz="4" w:space="0" w:color="000000"/>
              <w:bottom w:val="single" w:sz="4" w:space="0" w:color="000000"/>
            </w:tcBorders>
            <w:vAlign w:val="center"/>
          </w:tcPr>
          <w:p w:rsidR="00BB0800" w:rsidRPr="00262F87" w:rsidRDefault="00BB0800" w:rsidP="00C6276F">
            <w:pPr>
              <w:jc w:val="center"/>
              <w:rPr>
                <w:color w:val="000000"/>
                <w:sz w:val="16"/>
                <w:szCs w:val="16"/>
              </w:rPr>
            </w:pPr>
            <w:r w:rsidRPr="00262F87">
              <w:rPr>
                <w:color w:val="000000"/>
                <w:sz w:val="16"/>
                <w:szCs w:val="16"/>
              </w:rPr>
              <w:t>434</w:t>
            </w:r>
            <w:r>
              <w:rPr>
                <w:color w:val="000000"/>
                <w:sz w:val="16"/>
                <w:szCs w:val="16"/>
              </w:rPr>
              <w:t>0</w:t>
            </w:r>
            <w:r w:rsidRPr="00262F87">
              <w:rPr>
                <w:color w:val="000000"/>
                <w:sz w:val="16"/>
                <w:szCs w:val="16"/>
              </w:rPr>
              <w:t>37,6</w:t>
            </w:r>
          </w:p>
        </w:tc>
        <w:tc>
          <w:tcPr>
            <w:tcW w:w="1134" w:type="dxa"/>
            <w:tcBorders>
              <w:left w:val="single" w:sz="4" w:space="0" w:color="000000"/>
              <w:bottom w:val="single" w:sz="4" w:space="0" w:color="000000"/>
            </w:tcBorders>
            <w:vAlign w:val="center"/>
          </w:tcPr>
          <w:p w:rsidR="00BB0800" w:rsidRPr="00262F87" w:rsidRDefault="00BB0800" w:rsidP="00C6276F">
            <w:pPr>
              <w:jc w:val="center"/>
              <w:rPr>
                <w:color w:val="000000"/>
                <w:sz w:val="16"/>
                <w:szCs w:val="16"/>
              </w:rPr>
            </w:pPr>
            <w:r w:rsidRPr="00262F87">
              <w:rPr>
                <w:color w:val="000000"/>
                <w:sz w:val="16"/>
                <w:szCs w:val="16"/>
              </w:rPr>
              <w:t>433125,6</w:t>
            </w:r>
          </w:p>
        </w:tc>
        <w:tc>
          <w:tcPr>
            <w:tcW w:w="1134" w:type="dxa"/>
            <w:tcBorders>
              <w:left w:val="single" w:sz="4" w:space="0" w:color="000000"/>
              <w:bottom w:val="single" w:sz="4" w:space="0" w:color="000000"/>
            </w:tcBorders>
            <w:vAlign w:val="center"/>
          </w:tcPr>
          <w:p w:rsidR="00BB0800" w:rsidRPr="00262F87" w:rsidRDefault="00BB0800" w:rsidP="00C6276F">
            <w:pPr>
              <w:jc w:val="center"/>
              <w:rPr>
                <w:color w:val="000000"/>
                <w:sz w:val="16"/>
                <w:szCs w:val="16"/>
              </w:rPr>
            </w:pPr>
            <w:r w:rsidRPr="00262F87">
              <w:rPr>
                <w:color w:val="000000"/>
                <w:sz w:val="16"/>
                <w:szCs w:val="16"/>
              </w:rPr>
              <w:t>433125,6</w:t>
            </w:r>
          </w:p>
        </w:tc>
        <w:tc>
          <w:tcPr>
            <w:tcW w:w="992" w:type="dxa"/>
            <w:gridSpan w:val="2"/>
            <w:tcBorders>
              <w:left w:val="single" w:sz="4" w:space="0" w:color="000000"/>
              <w:bottom w:val="single" w:sz="4" w:space="0" w:color="000000"/>
            </w:tcBorders>
            <w:vAlign w:val="center"/>
          </w:tcPr>
          <w:p w:rsidR="00BB0800" w:rsidRPr="00262F87" w:rsidRDefault="00BB0800" w:rsidP="00C6276F">
            <w:pPr>
              <w:jc w:val="center"/>
              <w:rPr>
                <w:color w:val="000000"/>
                <w:sz w:val="16"/>
                <w:szCs w:val="16"/>
              </w:rPr>
            </w:pPr>
            <w:r w:rsidRPr="00262F87">
              <w:rPr>
                <w:color w:val="000000"/>
                <w:sz w:val="16"/>
                <w:szCs w:val="16"/>
              </w:rPr>
              <w:t>433125,6</w:t>
            </w:r>
          </w:p>
        </w:tc>
        <w:tc>
          <w:tcPr>
            <w:tcW w:w="567" w:type="dxa"/>
            <w:gridSpan w:val="2"/>
            <w:vMerge w:val="restart"/>
            <w:tcBorders>
              <w:left w:val="single" w:sz="4" w:space="0" w:color="000000"/>
              <w:bottom w:val="single" w:sz="4" w:space="0" w:color="000000"/>
            </w:tcBorders>
            <w:vAlign w:val="center"/>
          </w:tcPr>
          <w:p w:rsidR="00BB0800" w:rsidRDefault="00BB0800" w:rsidP="00C6276F">
            <w:pPr>
              <w:jc w:val="center"/>
              <w:rPr>
                <w:color w:val="000000"/>
                <w:sz w:val="20"/>
                <w:szCs w:val="20"/>
              </w:rPr>
            </w:pPr>
            <w:r>
              <w:rPr>
                <w:color w:val="000000"/>
                <w:sz w:val="16"/>
                <w:szCs w:val="16"/>
              </w:rPr>
              <w:t>Отдел образования Администрации Октябрьского района</w:t>
            </w:r>
          </w:p>
        </w:tc>
        <w:tc>
          <w:tcPr>
            <w:tcW w:w="850" w:type="dxa"/>
            <w:vMerge w:val="restart"/>
            <w:tcBorders>
              <w:left w:val="single" w:sz="4" w:space="0" w:color="000000"/>
              <w:right w:val="single" w:sz="4" w:space="0" w:color="000000"/>
            </w:tcBorders>
            <w:vAlign w:val="center"/>
          </w:tcPr>
          <w:p w:rsidR="00BB0800" w:rsidRPr="001A6123" w:rsidRDefault="00BB0800" w:rsidP="00C6276F">
            <w:pPr>
              <w:jc w:val="center"/>
              <w:rPr>
                <w:color w:val="000000"/>
                <w:sz w:val="16"/>
                <w:szCs w:val="16"/>
              </w:rPr>
            </w:pPr>
            <w:r w:rsidRPr="001A6123">
              <w:rPr>
                <w:color w:val="000000"/>
                <w:sz w:val="16"/>
                <w:szCs w:val="16"/>
              </w:rPr>
              <w:t>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района, запросов личности и современным потребностями общества.</w:t>
            </w:r>
          </w:p>
          <w:p w:rsidR="00BB0800" w:rsidRPr="001A6123" w:rsidRDefault="00BB0800" w:rsidP="00C6276F">
            <w:pPr>
              <w:jc w:val="center"/>
              <w:rPr>
                <w:color w:val="000000"/>
                <w:sz w:val="16"/>
                <w:szCs w:val="16"/>
              </w:rPr>
            </w:pPr>
          </w:p>
          <w:p w:rsidR="00BB0800" w:rsidRPr="001A6123" w:rsidRDefault="00BB0800" w:rsidP="00C6276F">
            <w:pPr>
              <w:jc w:val="center"/>
              <w:rPr>
                <w:color w:val="000000"/>
                <w:sz w:val="16"/>
                <w:szCs w:val="16"/>
              </w:rPr>
            </w:pPr>
          </w:p>
        </w:tc>
      </w:tr>
      <w:tr w:rsidR="00BB0800" w:rsidRPr="001A6123" w:rsidTr="00BD3569">
        <w:trPr>
          <w:trHeight w:val="1502"/>
        </w:trPr>
        <w:tc>
          <w:tcPr>
            <w:tcW w:w="424" w:type="dxa"/>
            <w:vMerge w:val="restart"/>
            <w:tcBorders>
              <w:top w:val="single" w:sz="4" w:space="0" w:color="auto"/>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w:t>
            </w:r>
          </w:p>
        </w:tc>
        <w:tc>
          <w:tcPr>
            <w:tcW w:w="1419" w:type="dxa"/>
            <w:gridSpan w:val="2"/>
            <w:vMerge w:val="restart"/>
            <w:tcBorders>
              <w:top w:val="single" w:sz="4" w:space="0" w:color="auto"/>
              <w:left w:val="single" w:sz="4" w:space="0" w:color="000000"/>
            </w:tcBorders>
            <w:vAlign w:val="center"/>
          </w:tcPr>
          <w:p w:rsidR="00BB0800" w:rsidRDefault="00BB0800" w:rsidP="00C6276F">
            <w:pPr>
              <w:rPr>
                <w:color w:val="000000"/>
                <w:sz w:val="16"/>
                <w:szCs w:val="16"/>
              </w:rPr>
            </w:pPr>
            <w:proofErr w:type="gramStart"/>
            <w:r>
              <w:rPr>
                <w:color w:val="000000"/>
                <w:sz w:val="16"/>
                <w:szCs w:val="16"/>
              </w:rPr>
              <w:t>Финансовое  обеспечение</w:t>
            </w:r>
            <w:proofErr w:type="gramEnd"/>
            <w:r>
              <w:rPr>
                <w:color w:val="000000"/>
                <w:sz w:val="16"/>
                <w:szCs w:val="16"/>
              </w:rPr>
              <w:t xml:space="preserve"> выполнения  муниципальных заданий  учреждений  общедоступного  и бесплатного  </w:t>
            </w:r>
            <w:proofErr w:type="spellStart"/>
            <w:r>
              <w:rPr>
                <w:color w:val="000000"/>
                <w:sz w:val="16"/>
                <w:szCs w:val="16"/>
              </w:rPr>
              <w:t>начальногообщего</w:t>
            </w:r>
            <w:proofErr w:type="spellEnd"/>
            <w:r>
              <w:rPr>
                <w:color w:val="000000"/>
                <w:sz w:val="16"/>
                <w:szCs w:val="16"/>
              </w:rPr>
              <w:t>,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w:t>
            </w:r>
          </w:p>
          <w:p w:rsidR="00BB0800" w:rsidRDefault="00BB0800" w:rsidP="00C6276F">
            <w:pPr>
              <w:rPr>
                <w:color w:val="000000"/>
                <w:sz w:val="16"/>
                <w:szCs w:val="16"/>
              </w:rPr>
            </w:pPr>
          </w:p>
        </w:tc>
        <w:tc>
          <w:tcPr>
            <w:tcW w:w="870" w:type="dxa"/>
            <w:gridSpan w:val="2"/>
            <w:vMerge w:val="restart"/>
            <w:tcBorders>
              <w:top w:val="single" w:sz="4" w:space="0" w:color="auto"/>
              <w:left w:val="single" w:sz="4" w:space="0" w:color="000000"/>
              <w:right w:val="single" w:sz="4" w:space="0" w:color="auto"/>
            </w:tcBorders>
            <w:vAlign w:val="center"/>
          </w:tcPr>
          <w:p w:rsidR="00BB0800" w:rsidRDefault="00BB0800" w:rsidP="00C6276F">
            <w:pPr>
              <w:snapToGrid w:val="0"/>
              <w:rPr>
                <w:color w:val="000000"/>
                <w:sz w:val="16"/>
                <w:szCs w:val="16"/>
              </w:rPr>
            </w:pPr>
            <w:r>
              <w:rPr>
                <w:color w:val="000000"/>
                <w:sz w:val="16"/>
                <w:szCs w:val="16"/>
              </w:rPr>
              <w:t xml:space="preserve">процедуры закупок для муниципальных </w:t>
            </w:r>
          </w:p>
          <w:p w:rsidR="00BB0800" w:rsidRDefault="00BB0800" w:rsidP="00C6276F">
            <w:pPr>
              <w:snapToGrid w:val="0"/>
              <w:rPr>
                <w:color w:val="000000"/>
                <w:sz w:val="16"/>
                <w:szCs w:val="16"/>
              </w:rPr>
            </w:pPr>
            <w:r>
              <w:rPr>
                <w:color w:val="000000"/>
                <w:sz w:val="16"/>
                <w:szCs w:val="16"/>
              </w:rPr>
              <w:t xml:space="preserve">нужд, заключение </w:t>
            </w:r>
            <w:proofErr w:type="spellStart"/>
            <w:r>
              <w:rPr>
                <w:color w:val="000000"/>
                <w:sz w:val="16"/>
                <w:szCs w:val="16"/>
              </w:rPr>
              <w:t>догово</w:t>
            </w:r>
            <w:proofErr w:type="spellEnd"/>
          </w:p>
          <w:p w:rsidR="00BB0800" w:rsidRDefault="00BB0800" w:rsidP="00C6276F">
            <w:pPr>
              <w:snapToGrid w:val="0"/>
              <w:rPr>
                <w:color w:val="000000"/>
                <w:sz w:val="16"/>
                <w:szCs w:val="16"/>
              </w:rPr>
            </w:pPr>
            <w:r>
              <w:rPr>
                <w:color w:val="000000"/>
                <w:sz w:val="16"/>
                <w:szCs w:val="16"/>
              </w:rPr>
              <w:t>ров, контрактов, соглашений</w:t>
            </w:r>
          </w:p>
        </w:tc>
        <w:tc>
          <w:tcPr>
            <w:tcW w:w="972" w:type="dxa"/>
            <w:gridSpan w:val="2"/>
            <w:tcBorders>
              <w:left w:val="single" w:sz="4" w:space="0" w:color="auto"/>
              <w:bottom w:val="single" w:sz="4" w:space="0" w:color="auto"/>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567"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sidRPr="005A4171">
              <w:rPr>
                <w:color w:val="000000"/>
                <w:sz w:val="16"/>
                <w:szCs w:val="16"/>
              </w:rPr>
              <w:t>82114,4</w:t>
            </w:r>
          </w:p>
        </w:tc>
        <w:tc>
          <w:tcPr>
            <w:tcW w:w="993"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465136,6</w:t>
            </w:r>
          </w:p>
        </w:tc>
        <w:tc>
          <w:tcPr>
            <w:tcW w:w="1135"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54457,1</w:t>
            </w:r>
          </w:p>
        </w:tc>
        <w:tc>
          <w:tcPr>
            <w:tcW w:w="992"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71118,8</w:t>
            </w:r>
          </w:p>
        </w:tc>
        <w:tc>
          <w:tcPr>
            <w:tcW w:w="1134" w:type="dxa"/>
            <w:tcBorders>
              <w:left w:val="single" w:sz="4" w:space="0" w:color="000000"/>
              <w:bottom w:val="single" w:sz="4" w:space="0" w:color="000000"/>
            </w:tcBorders>
            <w:vAlign w:val="center"/>
          </w:tcPr>
          <w:p w:rsidR="00BB0800" w:rsidRPr="00137BA4" w:rsidRDefault="00BB0800" w:rsidP="00C6276F">
            <w:pPr>
              <w:jc w:val="center"/>
              <w:rPr>
                <w:color w:val="000000"/>
                <w:sz w:val="16"/>
                <w:szCs w:val="16"/>
              </w:rPr>
            </w:pPr>
            <w:r w:rsidRPr="00137BA4">
              <w:rPr>
                <w:color w:val="000000"/>
                <w:sz w:val="16"/>
                <w:szCs w:val="16"/>
              </w:rPr>
              <w:t>68134,3</w:t>
            </w:r>
          </w:p>
        </w:tc>
        <w:tc>
          <w:tcPr>
            <w:tcW w:w="1134"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67856,6</w:t>
            </w:r>
          </w:p>
        </w:tc>
        <w:tc>
          <w:tcPr>
            <w:tcW w:w="1134"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67856,6</w:t>
            </w:r>
          </w:p>
        </w:tc>
        <w:tc>
          <w:tcPr>
            <w:tcW w:w="1134"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67856,6</w:t>
            </w:r>
          </w:p>
        </w:tc>
        <w:tc>
          <w:tcPr>
            <w:tcW w:w="992" w:type="dxa"/>
            <w:gridSpan w:val="2"/>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67856,6</w:t>
            </w:r>
          </w:p>
        </w:tc>
        <w:tc>
          <w:tcPr>
            <w:tcW w:w="567" w:type="dxa"/>
            <w:gridSpan w:val="2"/>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right w:val="single" w:sz="4" w:space="0" w:color="000000"/>
            </w:tcBorders>
            <w:vAlign w:val="center"/>
          </w:tcPr>
          <w:p w:rsidR="00BB0800" w:rsidRPr="001A6123" w:rsidRDefault="00BB0800" w:rsidP="00C6276F">
            <w:pPr>
              <w:snapToGrid w:val="0"/>
              <w:jc w:val="center"/>
              <w:rPr>
                <w:color w:val="000000"/>
                <w:sz w:val="16"/>
                <w:szCs w:val="16"/>
              </w:rPr>
            </w:pPr>
          </w:p>
        </w:tc>
      </w:tr>
      <w:tr w:rsidR="00BB0800" w:rsidRPr="001A6123" w:rsidTr="00BD3569">
        <w:trPr>
          <w:trHeight w:val="735"/>
        </w:trPr>
        <w:tc>
          <w:tcPr>
            <w:tcW w:w="424" w:type="dxa"/>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1419" w:type="dxa"/>
            <w:gridSpan w:val="2"/>
            <w:vMerge/>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70" w:type="dxa"/>
            <w:gridSpan w:val="2"/>
            <w:vMerge/>
            <w:tcBorders>
              <w:left w:val="single" w:sz="4" w:space="0" w:color="000000"/>
              <w:bottom w:val="single" w:sz="4" w:space="0" w:color="000000"/>
              <w:right w:val="single" w:sz="4" w:space="0" w:color="auto"/>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auto"/>
              <w:bottom w:val="single" w:sz="4" w:space="0" w:color="000000"/>
            </w:tcBorders>
            <w:vAlign w:val="center"/>
          </w:tcPr>
          <w:p w:rsidR="00BB0800" w:rsidRDefault="00BB0800" w:rsidP="00C6276F">
            <w:pPr>
              <w:rPr>
                <w:color w:val="000000"/>
                <w:sz w:val="16"/>
                <w:szCs w:val="16"/>
              </w:rPr>
            </w:pPr>
            <w:r>
              <w:rPr>
                <w:color w:val="000000"/>
                <w:sz w:val="16"/>
                <w:szCs w:val="16"/>
              </w:rPr>
              <w:t>Внебюджетные средства</w:t>
            </w: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64938,7</w:t>
            </w:r>
          </w:p>
        </w:tc>
        <w:tc>
          <w:tcPr>
            <w:tcW w:w="1135"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6121,2</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9411,0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9881,3</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snapToGrid w:val="0"/>
              <w:jc w:val="center"/>
              <w:rPr>
                <w:color w:val="000000"/>
                <w:sz w:val="16"/>
                <w:szCs w:val="16"/>
              </w:rPr>
            </w:pPr>
            <w:r>
              <w:rPr>
                <w:color w:val="000000"/>
                <w:sz w:val="16"/>
                <w:szCs w:val="16"/>
              </w:rPr>
              <w:t>9881,3</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snapToGrid w:val="0"/>
              <w:jc w:val="center"/>
              <w:rPr>
                <w:color w:val="000000"/>
                <w:sz w:val="16"/>
                <w:szCs w:val="16"/>
              </w:rPr>
            </w:pPr>
            <w:r>
              <w:rPr>
                <w:color w:val="000000"/>
                <w:sz w:val="16"/>
                <w:szCs w:val="16"/>
              </w:rPr>
              <w:t>9881,3</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snapToGrid w:val="0"/>
              <w:jc w:val="center"/>
              <w:rPr>
                <w:color w:val="000000"/>
                <w:sz w:val="16"/>
                <w:szCs w:val="16"/>
              </w:rPr>
            </w:pPr>
            <w:r>
              <w:rPr>
                <w:color w:val="000000"/>
                <w:sz w:val="16"/>
                <w:szCs w:val="16"/>
              </w:rPr>
              <w:t>9881,3</w:t>
            </w: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snapToGrid w:val="0"/>
              <w:jc w:val="center"/>
              <w:rPr>
                <w:color w:val="000000"/>
                <w:sz w:val="16"/>
                <w:szCs w:val="16"/>
              </w:rPr>
            </w:pPr>
            <w:r>
              <w:rPr>
                <w:color w:val="000000"/>
                <w:sz w:val="16"/>
                <w:szCs w:val="16"/>
              </w:rPr>
              <w:t>9881,3</w:t>
            </w:r>
          </w:p>
        </w:tc>
        <w:tc>
          <w:tcPr>
            <w:tcW w:w="567" w:type="dxa"/>
            <w:gridSpan w:val="2"/>
            <w:tcBorders>
              <w:top w:val="single" w:sz="4" w:space="0" w:color="auto"/>
              <w:left w:val="single" w:sz="4" w:space="0" w:color="000000"/>
              <w:bottom w:val="single" w:sz="4" w:space="0" w:color="000000"/>
            </w:tcBorders>
            <w:vAlign w:val="center"/>
          </w:tcPr>
          <w:p w:rsidR="00BB0800" w:rsidRPr="005A4171" w:rsidRDefault="00BB0800" w:rsidP="00C6276F">
            <w:pPr>
              <w:snapToGrid w:val="0"/>
              <w:jc w:val="center"/>
              <w:rPr>
                <w:color w:val="000000"/>
                <w:sz w:val="16"/>
                <w:szCs w:val="16"/>
              </w:rPr>
            </w:pPr>
          </w:p>
        </w:tc>
        <w:tc>
          <w:tcPr>
            <w:tcW w:w="850" w:type="dxa"/>
            <w:vMerge/>
            <w:tcBorders>
              <w:left w:val="single" w:sz="4" w:space="0" w:color="000000"/>
              <w:right w:val="single" w:sz="4" w:space="0" w:color="000000"/>
            </w:tcBorders>
            <w:vAlign w:val="center"/>
          </w:tcPr>
          <w:p w:rsidR="00BB0800" w:rsidRPr="001A6123" w:rsidRDefault="00BB0800" w:rsidP="00C6276F">
            <w:pPr>
              <w:snapToGrid w:val="0"/>
              <w:jc w:val="center"/>
              <w:rPr>
                <w:color w:val="000000"/>
                <w:sz w:val="16"/>
                <w:szCs w:val="16"/>
              </w:rPr>
            </w:pPr>
          </w:p>
        </w:tc>
      </w:tr>
      <w:tr w:rsidR="00BB0800" w:rsidRPr="001A6123" w:rsidTr="00BD3569">
        <w:trPr>
          <w:trHeight w:val="1657"/>
        </w:trPr>
        <w:tc>
          <w:tcPr>
            <w:tcW w:w="424" w:type="dxa"/>
            <w:vMerge w:val="restart"/>
            <w:tcBorders>
              <w:left w:val="single" w:sz="4" w:space="0" w:color="000000"/>
              <w:bottom w:val="single" w:sz="4" w:space="0" w:color="000000"/>
            </w:tcBorders>
            <w:vAlign w:val="center"/>
          </w:tcPr>
          <w:p w:rsidR="00BB0800" w:rsidRPr="00FD551B" w:rsidRDefault="00BB0800" w:rsidP="00C6276F">
            <w:pPr>
              <w:jc w:val="center"/>
              <w:rPr>
                <w:color w:val="000000"/>
                <w:sz w:val="16"/>
                <w:szCs w:val="16"/>
              </w:rPr>
            </w:pPr>
            <w:r w:rsidRPr="00FD551B">
              <w:rPr>
                <w:color w:val="000000"/>
                <w:sz w:val="16"/>
                <w:szCs w:val="16"/>
              </w:rPr>
              <w:t>2.2</w:t>
            </w:r>
          </w:p>
          <w:p w:rsidR="00BB0800" w:rsidRPr="00FD551B" w:rsidRDefault="00BB0800" w:rsidP="00C6276F">
            <w:pPr>
              <w:rPr>
                <w:sz w:val="16"/>
                <w:szCs w:val="16"/>
              </w:rPr>
            </w:pPr>
          </w:p>
          <w:p w:rsidR="00BB0800" w:rsidRPr="00FD551B" w:rsidRDefault="00BB0800" w:rsidP="00C6276F">
            <w:pPr>
              <w:rPr>
                <w:sz w:val="16"/>
                <w:szCs w:val="16"/>
              </w:rPr>
            </w:pPr>
          </w:p>
          <w:p w:rsidR="00BB0800" w:rsidRPr="00FD551B" w:rsidRDefault="00BB0800" w:rsidP="00C6276F">
            <w:pPr>
              <w:rPr>
                <w:sz w:val="16"/>
                <w:szCs w:val="16"/>
              </w:rPr>
            </w:pPr>
          </w:p>
          <w:p w:rsidR="00BB0800" w:rsidRPr="00FD551B" w:rsidRDefault="00BB0800" w:rsidP="00C6276F">
            <w:pPr>
              <w:rPr>
                <w:sz w:val="16"/>
                <w:szCs w:val="16"/>
              </w:rPr>
            </w:pPr>
          </w:p>
        </w:tc>
        <w:tc>
          <w:tcPr>
            <w:tcW w:w="1419" w:type="dxa"/>
            <w:gridSpan w:val="2"/>
            <w:vMerge w:val="restart"/>
            <w:tcBorders>
              <w:left w:val="single" w:sz="4" w:space="0" w:color="000000"/>
              <w:bottom w:val="single" w:sz="4" w:space="0" w:color="000000"/>
            </w:tcBorders>
            <w:vAlign w:val="center"/>
          </w:tcPr>
          <w:p w:rsidR="00BB0800" w:rsidRPr="00FD551B" w:rsidRDefault="00BB0800" w:rsidP="00C6276F">
            <w:pPr>
              <w:rPr>
                <w:color w:val="000000"/>
                <w:sz w:val="16"/>
                <w:szCs w:val="16"/>
              </w:rPr>
            </w:pPr>
            <w:r w:rsidRPr="00FD551B">
              <w:rPr>
                <w:color w:val="000000"/>
                <w:sz w:val="16"/>
                <w:szCs w:val="16"/>
              </w:rPr>
              <w:t>Реализация проекта «Всеобуч по плаванию»</w:t>
            </w:r>
          </w:p>
        </w:tc>
        <w:tc>
          <w:tcPr>
            <w:tcW w:w="870" w:type="dxa"/>
            <w:gridSpan w:val="2"/>
            <w:vMerge w:val="restart"/>
            <w:tcBorders>
              <w:left w:val="single" w:sz="4" w:space="0" w:color="000000"/>
              <w:bottom w:val="single" w:sz="4" w:space="0" w:color="000000"/>
              <w:right w:val="single" w:sz="4" w:space="0" w:color="auto"/>
            </w:tcBorders>
            <w:vAlign w:val="center"/>
          </w:tcPr>
          <w:p w:rsidR="00BB0800" w:rsidRPr="00FD551B" w:rsidRDefault="00BB0800" w:rsidP="00C6276F">
            <w:pPr>
              <w:rPr>
                <w:color w:val="000000"/>
                <w:sz w:val="16"/>
                <w:szCs w:val="16"/>
              </w:rPr>
            </w:pPr>
            <w:r w:rsidRPr="00FD551B">
              <w:rPr>
                <w:color w:val="000000"/>
                <w:sz w:val="16"/>
                <w:szCs w:val="16"/>
              </w:rPr>
              <w:t xml:space="preserve">процедуры закупок для муниципальных </w:t>
            </w:r>
          </w:p>
        </w:tc>
        <w:tc>
          <w:tcPr>
            <w:tcW w:w="972" w:type="dxa"/>
            <w:gridSpan w:val="2"/>
            <w:tcBorders>
              <w:left w:val="single" w:sz="4" w:space="0" w:color="auto"/>
            </w:tcBorders>
            <w:vAlign w:val="center"/>
          </w:tcPr>
          <w:p w:rsidR="00BB0800" w:rsidRPr="00FD551B" w:rsidRDefault="00BB0800" w:rsidP="00C6276F">
            <w:pPr>
              <w:rPr>
                <w:color w:val="000000"/>
                <w:sz w:val="16"/>
                <w:szCs w:val="16"/>
              </w:rPr>
            </w:pPr>
            <w:r w:rsidRPr="00FD551B">
              <w:rPr>
                <w:color w:val="000000"/>
                <w:sz w:val="16"/>
                <w:szCs w:val="16"/>
              </w:rPr>
              <w:t>Средства   областного бюджета</w:t>
            </w:r>
          </w:p>
        </w:tc>
        <w:tc>
          <w:tcPr>
            <w:tcW w:w="567" w:type="dxa"/>
            <w:vMerge w:val="restart"/>
            <w:tcBorders>
              <w:left w:val="single" w:sz="4" w:space="0" w:color="000000"/>
              <w:bottom w:val="single" w:sz="4" w:space="0" w:color="000000"/>
            </w:tcBorders>
            <w:vAlign w:val="center"/>
          </w:tcPr>
          <w:p w:rsidR="00BB0800" w:rsidRPr="00FD551B" w:rsidRDefault="00BB0800" w:rsidP="00C6276F">
            <w:pPr>
              <w:jc w:val="center"/>
              <w:rPr>
                <w:color w:val="000000"/>
                <w:sz w:val="16"/>
                <w:szCs w:val="16"/>
              </w:rPr>
            </w:pPr>
            <w:r w:rsidRPr="00FD551B">
              <w:rPr>
                <w:color w:val="000000"/>
                <w:sz w:val="16"/>
                <w:szCs w:val="16"/>
              </w:rPr>
              <w:t>2014-2020гг</w:t>
            </w:r>
          </w:p>
        </w:tc>
        <w:tc>
          <w:tcPr>
            <w:tcW w:w="992" w:type="dxa"/>
            <w:tcBorders>
              <w:left w:val="single" w:sz="4" w:space="0" w:color="000000"/>
            </w:tcBorders>
            <w:vAlign w:val="center"/>
          </w:tcPr>
          <w:p w:rsidR="00BB0800" w:rsidRPr="00FD551B" w:rsidRDefault="00BB0800" w:rsidP="00C6276F">
            <w:pPr>
              <w:jc w:val="center"/>
              <w:rPr>
                <w:color w:val="000000"/>
                <w:sz w:val="16"/>
                <w:szCs w:val="16"/>
              </w:rPr>
            </w:pPr>
            <w:r w:rsidRPr="00FD551B">
              <w:rPr>
                <w:color w:val="000000"/>
                <w:sz w:val="16"/>
                <w:szCs w:val="16"/>
              </w:rPr>
              <w:t>843,6</w:t>
            </w:r>
          </w:p>
        </w:tc>
        <w:tc>
          <w:tcPr>
            <w:tcW w:w="993" w:type="dxa"/>
            <w:tcBorders>
              <w:left w:val="single" w:sz="4" w:space="0" w:color="000000"/>
            </w:tcBorders>
            <w:vAlign w:val="center"/>
          </w:tcPr>
          <w:p w:rsidR="00BB0800" w:rsidRPr="00FD551B" w:rsidRDefault="00BB0800" w:rsidP="00C6276F">
            <w:pPr>
              <w:jc w:val="center"/>
              <w:rPr>
                <w:color w:val="000000"/>
                <w:sz w:val="16"/>
                <w:szCs w:val="16"/>
              </w:rPr>
            </w:pPr>
            <w:r>
              <w:rPr>
                <w:color w:val="000000"/>
                <w:sz w:val="16"/>
                <w:szCs w:val="16"/>
              </w:rPr>
              <w:t>3332,2</w:t>
            </w:r>
          </w:p>
        </w:tc>
        <w:tc>
          <w:tcPr>
            <w:tcW w:w="1135" w:type="dxa"/>
            <w:tcBorders>
              <w:left w:val="single" w:sz="4" w:space="0" w:color="000000"/>
            </w:tcBorders>
            <w:vAlign w:val="center"/>
          </w:tcPr>
          <w:p w:rsidR="00BB0800" w:rsidRPr="00FD551B" w:rsidRDefault="00BB0800" w:rsidP="006E267D">
            <w:pPr>
              <w:rPr>
                <w:color w:val="000000"/>
                <w:sz w:val="16"/>
                <w:szCs w:val="16"/>
              </w:rPr>
            </w:pPr>
            <w:r>
              <w:rPr>
                <w:color w:val="000000"/>
                <w:sz w:val="16"/>
                <w:szCs w:val="16"/>
              </w:rPr>
              <w:t>801,4</w:t>
            </w:r>
          </w:p>
        </w:tc>
        <w:tc>
          <w:tcPr>
            <w:tcW w:w="992" w:type="dxa"/>
            <w:tcBorders>
              <w:left w:val="single" w:sz="4" w:space="0" w:color="000000"/>
            </w:tcBorders>
            <w:vAlign w:val="center"/>
          </w:tcPr>
          <w:p w:rsidR="00BB0800" w:rsidRDefault="00BB0800" w:rsidP="00C6276F">
            <w:pPr>
              <w:jc w:val="center"/>
              <w:rPr>
                <w:color w:val="000000"/>
                <w:sz w:val="16"/>
                <w:szCs w:val="16"/>
              </w:rPr>
            </w:pPr>
            <w:r>
              <w:rPr>
                <w:color w:val="000000"/>
                <w:sz w:val="16"/>
                <w:szCs w:val="16"/>
              </w:rPr>
              <w:t>843,6</w:t>
            </w:r>
          </w:p>
        </w:tc>
        <w:tc>
          <w:tcPr>
            <w:tcW w:w="1134" w:type="dxa"/>
            <w:tcBorders>
              <w:left w:val="single" w:sz="4" w:space="0" w:color="000000"/>
            </w:tcBorders>
            <w:vAlign w:val="center"/>
          </w:tcPr>
          <w:p w:rsidR="00BB0800" w:rsidRDefault="00BB0800" w:rsidP="00C6276F">
            <w:pPr>
              <w:jc w:val="center"/>
              <w:rPr>
                <w:color w:val="000000"/>
                <w:sz w:val="16"/>
                <w:szCs w:val="16"/>
              </w:rPr>
            </w:pPr>
            <w:r>
              <w:rPr>
                <w:color w:val="000000"/>
                <w:sz w:val="16"/>
                <w:szCs w:val="16"/>
              </w:rPr>
              <w:t>843,6</w:t>
            </w:r>
          </w:p>
        </w:tc>
        <w:tc>
          <w:tcPr>
            <w:tcW w:w="1134" w:type="dxa"/>
            <w:tcBorders>
              <w:left w:val="single" w:sz="4" w:space="0" w:color="000000"/>
            </w:tcBorders>
            <w:vAlign w:val="center"/>
          </w:tcPr>
          <w:p w:rsidR="00BB0800" w:rsidRDefault="00BB0800" w:rsidP="00C6276F">
            <w:pPr>
              <w:jc w:val="center"/>
              <w:rPr>
                <w:color w:val="000000"/>
                <w:sz w:val="16"/>
                <w:szCs w:val="16"/>
              </w:rPr>
            </w:pPr>
            <w:r>
              <w:rPr>
                <w:color w:val="000000"/>
                <w:sz w:val="16"/>
                <w:szCs w:val="16"/>
              </w:rPr>
              <w:t>843,6</w:t>
            </w:r>
          </w:p>
        </w:tc>
        <w:tc>
          <w:tcPr>
            <w:tcW w:w="1134" w:type="dxa"/>
            <w:tcBorders>
              <w:left w:val="single" w:sz="4" w:space="0" w:color="000000"/>
            </w:tcBorders>
            <w:vAlign w:val="center"/>
          </w:tcPr>
          <w:p w:rsidR="00BB0800" w:rsidRDefault="00BB0800" w:rsidP="00C6276F">
            <w:pPr>
              <w:jc w:val="center"/>
              <w:rPr>
                <w:color w:val="000000"/>
                <w:sz w:val="16"/>
                <w:szCs w:val="16"/>
              </w:rPr>
            </w:pPr>
          </w:p>
        </w:tc>
        <w:tc>
          <w:tcPr>
            <w:tcW w:w="1134" w:type="dxa"/>
            <w:tcBorders>
              <w:left w:val="single" w:sz="4" w:space="0" w:color="000000"/>
            </w:tcBorders>
            <w:vAlign w:val="center"/>
          </w:tcPr>
          <w:p w:rsidR="00BB0800" w:rsidRDefault="00BB0800" w:rsidP="00C6276F">
            <w:pPr>
              <w:jc w:val="center"/>
              <w:rPr>
                <w:color w:val="000000"/>
                <w:sz w:val="16"/>
                <w:szCs w:val="16"/>
              </w:rPr>
            </w:pPr>
          </w:p>
        </w:tc>
        <w:tc>
          <w:tcPr>
            <w:tcW w:w="992" w:type="dxa"/>
            <w:gridSpan w:val="2"/>
            <w:tcBorders>
              <w:left w:val="single" w:sz="4" w:space="0" w:color="000000"/>
            </w:tcBorders>
            <w:vAlign w:val="center"/>
          </w:tcPr>
          <w:p w:rsidR="00BB0800" w:rsidRDefault="00BB0800" w:rsidP="00C6276F">
            <w:pPr>
              <w:jc w:val="center"/>
              <w:rPr>
                <w:color w:val="000000"/>
                <w:sz w:val="16"/>
                <w:szCs w:val="16"/>
              </w:rPr>
            </w:pPr>
          </w:p>
        </w:tc>
        <w:tc>
          <w:tcPr>
            <w:tcW w:w="567" w:type="dxa"/>
            <w:gridSpan w:val="2"/>
            <w:vMerge w:val="restart"/>
            <w:tcBorders>
              <w:left w:val="single" w:sz="4" w:space="0" w:color="000000"/>
              <w:bottom w:val="single" w:sz="4" w:space="0" w:color="000000"/>
            </w:tcBorders>
            <w:vAlign w:val="center"/>
          </w:tcPr>
          <w:p w:rsidR="00BB0800" w:rsidRPr="00861437" w:rsidRDefault="00BB0800" w:rsidP="00C6276F">
            <w:pPr>
              <w:jc w:val="center"/>
              <w:rPr>
                <w:color w:val="000000"/>
                <w:sz w:val="14"/>
                <w:szCs w:val="14"/>
              </w:rPr>
            </w:pPr>
            <w:r w:rsidRPr="00861437">
              <w:rPr>
                <w:color w:val="000000"/>
                <w:sz w:val="14"/>
                <w:szCs w:val="14"/>
              </w:rPr>
              <w:t xml:space="preserve">Отдел образования Администрации Октябрьского </w:t>
            </w:r>
            <w:proofErr w:type="spellStart"/>
            <w:r w:rsidRPr="00861437">
              <w:rPr>
                <w:color w:val="000000"/>
                <w:sz w:val="14"/>
                <w:szCs w:val="14"/>
              </w:rPr>
              <w:t>йорана</w:t>
            </w:r>
            <w:proofErr w:type="spellEnd"/>
          </w:p>
        </w:tc>
        <w:tc>
          <w:tcPr>
            <w:tcW w:w="850" w:type="dxa"/>
            <w:vMerge/>
            <w:tcBorders>
              <w:left w:val="single" w:sz="4" w:space="0" w:color="000000"/>
              <w:right w:val="single" w:sz="4" w:space="0" w:color="000000"/>
            </w:tcBorders>
            <w:vAlign w:val="center"/>
          </w:tcPr>
          <w:p w:rsidR="00BB0800" w:rsidRPr="001A6123" w:rsidRDefault="00BB0800" w:rsidP="00C6276F">
            <w:pPr>
              <w:snapToGrid w:val="0"/>
              <w:jc w:val="center"/>
              <w:rPr>
                <w:color w:val="000000"/>
                <w:sz w:val="16"/>
                <w:szCs w:val="16"/>
              </w:rPr>
            </w:pPr>
          </w:p>
        </w:tc>
      </w:tr>
      <w:tr w:rsidR="00BB0800" w:rsidRPr="001A6123" w:rsidTr="00BD3569">
        <w:trPr>
          <w:trHeight w:val="660"/>
        </w:trPr>
        <w:tc>
          <w:tcPr>
            <w:tcW w:w="424" w:type="dxa"/>
            <w:vMerge/>
            <w:tcBorders>
              <w:top w:val="single" w:sz="4" w:space="0" w:color="auto"/>
              <w:left w:val="single" w:sz="4" w:space="0" w:color="000000"/>
              <w:bottom w:val="single" w:sz="4" w:space="0" w:color="auto"/>
            </w:tcBorders>
            <w:vAlign w:val="center"/>
          </w:tcPr>
          <w:p w:rsidR="00BB0800" w:rsidRDefault="00BB0800" w:rsidP="00C6276F">
            <w:pPr>
              <w:snapToGrid w:val="0"/>
              <w:jc w:val="center"/>
              <w:rPr>
                <w:color w:val="000000"/>
                <w:sz w:val="16"/>
                <w:szCs w:val="16"/>
              </w:rPr>
            </w:pPr>
          </w:p>
        </w:tc>
        <w:tc>
          <w:tcPr>
            <w:tcW w:w="1419" w:type="dxa"/>
            <w:gridSpan w:val="2"/>
            <w:vMerge/>
            <w:tcBorders>
              <w:top w:val="single" w:sz="4" w:space="0" w:color="auto"/>
              <w:left w:val="single" w:sz="4" w:space="0" w:color="000000"/>
              <w:bottom w:val="single" w:sz="4" w:space="0" w:color="auto"/>
            </w:tcBorders>
            <w:vAlign w:val="center"/>
          </w:tcPr>
          <w:p w:rsidR="00BB0800" w:rsidRDefault="00BB0800" w:rsidP="00C6276F">
            <w:pPr>
              <w:snapToGrid w:val="0"/>
              <w:rPr>
                <w:color w:val="000000"/>
                <w:sz w:val="16"/>
                <w:szCs w:val="16"/>
              </w:rPr>
            </w:pPr>
          </w:p>
        </w:tc>
        <w:tc>
          <w:tcPr>
            <w:tcW w:w="870" w:type="dxa"/>
            <w:gridSpan w:val="2"/>
            <w:vMerge/>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auto"/>
              <w:bottom w:val="single" w:sz="4" w:space="0" w:color="auto"/>
            </w:tcBorders>
            <w:vAlign w:val="center"/>
          </w:tcPr>
          <w:p w:rsidR="00BB0800" w:rsidRPr="00FD551B" w:rsidRDefault="00BB0800" w:rsidP="00C6276F">
            <w:pPr>
              <w:rPr>
                <w:color w:val="000000"/>
                <w:sz w:val="16"/>
                <w:szCs w:val="16"/>
              </w:rPr>
            </w:pPr>
            <w:r w:rsidRPr="00FD551B">
              <w:rPr>
                <w:color w:val="000000"/>
                <w:sz w:val="16"/>
                <w:szCs w:val="16"/>
              </w:rPr>
              <w:t>Средства бюджета Октябрьского района</w:t>
            </w:r>
          </w:p>
        </w:tc>
        <w:tc>
          <w:tcPr>
            <w:tcW w:w="567" w:type="dxa"/>
            <w:vMerge/>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992" w:type="dxa"/>
            <w:tcBorders>
              <w:top w:val="single" w:sz="4" w:space="0" w:color="auto"/>
              <w:left w:val="single" w:sz="4" w:space="0" w:color="000000"/>
              <w:bottom w:val="single" w:sz="4" w:space="0" w:color="auto"/>
            </w:tcBorders>
            <w:vAlign w:val="center"/>
          </w:tcPr>
          <w:p w:rsidR="00BB0800" w:rsidRPr="00FD551B" w:rsidRDefault="00BB0800" w:rsidP="00C6276F">
            <w:pPr>
              <w:jc w:val="center"/>
              <w:rPr>
                <w:color w:val="000000"/>
                <w:sz w:val="16"/>
                <w:szCs w:val="16"/>
              </w:rPr>
            </w:pPr>
            <w:r w:rsidRPr="00FD551B">
              <w:rPr>
                <w:color w:val="000000"/>
                <w:sz w:val="16"/>
                <w:szCs w:val="16"/>
              </w:rPr>
              <w:t>77,4</w:t>
            </w:r>
          </w:p>
        </w:tc>
        <w:tc>
          <w:tcPr>
            <w:tcW w:w="993" w:type="dxa"/>
            <w:tcBorders>
              <w:top w:val="single" w:sz="4" w:space="0" w:color="auto"/>
              <w:left w:val="single" w:sz="4" w:space="0" w:color="000000"/>
              <w:bottom w:val="single" w:sz="4" w:space="0" w:color="auto"/>
            </w:tcBorders>
            <w:vAlign w:val="center"/>
          </w:tcPr>
          <w:p w:rsidR="00BB0800" w:rsidRPr="00FD551B" w:rsidRDefault="00BB0800" w:rsidP="00C6276F">
            <w:pPr>
              <w:jc w:val="center"/>
              <w:rPr>
                <w:color w:val="000000"/>
                <w:sz w:val="16"/>
                <w:szCs w:val="16"/>
              </w:rPr>
            </w:pPr>
            <w:r>
              <w:rPr>
                <w:color w:val="000000"/>
                <w:sz w:val="16"/>
                <w:szCs w:val="16"/>
              </w:rPr>
              <w:t>287,8</w:t>
            </w:r>
          </w:p>
        </w:tc>
        <w:tc>
          <w:tcPr>
            <w:tcW w:w="1135"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r w:rsidRPr="00FD551B">
              <w:rPr>
                <w:color w:val="000000"/>
                <w:sz w:val="16"/>
                <w:szCs w:val="16"/>
              </w:rPr>
              <w:t>73,</w:t>
            </w:r>
            <w:r>
              <w:rPr>
                <w:color w:val="000000"/>
                <w:sz w:val="16"/>
                <w:szCs w:val="16"/>
              </w:rPr>
              <w:t>6</w:t>
            </w:r>
          </w:p>
        </w:tc>
        <w:tc>
          <w:tcPr>
            <w:tcW w:w="992"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r>
              <w:rPr>
                <w:color w:val="000000"/>
                <w:sz w:val="16"/>
                <w:szCs w:val="16"/>
              </w:rPr>
              <w:t>77,4</w:t>
            </w: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r>
              <w:rPr>
                <w:color w:val="000000"/>
                <w:sz w:val="16"/>
                <w:szCs w:val="16"/>
              </w:rPr>
              <w:t>68,4</w:t>
            </w: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r>
              <w:rPr>
                <w:color w:val="000000"/>
                <w:sz w:val="16"/>
                <w:szCs w:val="16"/>
              </w:rPr>
              <w:t>68,4</w:t>
            </w: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992" w:type="dxa"/>
            <w:gridSpan w:val="2"/>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567" w:type="dxa"/>
            <w:gridSpan w:val="2"/>
            <w:vMerge/>
            <w:tcBorders>
              <w:top w:val="single" w:sz="4" w:space="0" w:color="auto"/>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top w:val="single" w:sz="4" w:space="0" w:color="auto"/>
              <w:left w:val="single" w:sz="4" w:space="0" w:color="000000"/>
              <w:right w:val="single" w:sz="4" w:space="0" w:color="000000"/>
            </w:tcBorders>
            <w:vAlign w:val="center"/>
          </w:tcPr>
          <w:p w:rsidR="00BB0800" w:rsidRPr="001A6123" w:rsidRDefault="00BB0800" w:rsidP="00C6276F">
            <w:pPr>
              <w:snapToGrid w:val="0"/>
              <w:jc w:val="center"/>
              <w:rPr>
                <w:color w:val="000000"/>
                <w:sz w:val="16"/>
                <w:szCs w:val="16"/>
              </w:rPr>
            </w:pPr>
          </w:p>
        </w:tc>
      </w:tr>
      <w:tr w:rsidR="00BB0800" w:rsidTr="00BD3569">
        <w:trPr>
          <w:trHeight w:val="1140"/>
        </w:trPr>
        <w:tc>
          <w:tcPr>
            <w:tcW w:w="424" w:type="dxa"/>
            <w:tcBorders>
              <w:top w:val="single" w:sz="4" w:space="0" w:color="auto"/>
              <w:left w:val="single" w:sz="4" w:space="0" w:color="000000"/>
              <w:bottom w:val="single" w:sz="4" w:space="0" w:color="auto"/>
            </w:tcBorders>
            <w:vAlign w:val="center"/>
          </w:tcPr>
          <w:p w:rsidR="00BB0800" w:rsidRDefault="00BB0800" w:rsidP="00C6276F">
            <w:pPr>
              <w:snapToGrid w:val="0"/>
              <w:jc w:val="center"/>
              <w:rPr>
                <w:color w:val="000000"/>
                <w:sz w:val="16"/>
                <w:szCs w:val="16"/>
              </w:rPr>
            </w:pPr>
            <w:r>
              <w:rPr>
                <w:color w:val="000000"/>
                <w:sz w:val="16"/>
                <w:szCs w:val="16"/>
              </w:rPr>
              <w:lastRenderedPageBreak/>
              <w:t>2.3</w:t>
            </w:r>
          </w:p>
        </w:tc>
        <w:tc>
          <w:tcPr>
            <w:tcW w:w="1419" w:type="dxa"/>
            <w:gridSpan w:val="2"/>
            <w:tcBorders>
              <w:top w:val="single" w:sz="4" w:space="0" w:color="auto"/>
              <w:left w:val="single" w:sz="4" w:space="0" w:color="000000"/>
              <w:bottom w:val="single" w:sz="4" w:space="0" w:color="auto"/>
            </w:tcBorders>
            <w:vAlign w:val="center"/>
          </w:tcPr>
          <w:p w:rsidR="00BB0800" w:rsidRPr="00C761AF" w:rsidRDefault="00BB0800" w:rsidP="00C6276F">
            <w:pPr>
              <w:pStyle w:val="afb"/>
              <w:rPr>
                <w:rFonts w:ascii="Times New Roman" w:hAnsi="Times New Roman"/>
                <w:sz w:val="16"/>
                <w:szCs w:val="16"/>
              </w:rPr>
            </w:pPr>
            <w:r w:rsidRPr="00C761AF">
              <w:rPr>
                <w:rFonts w:ascii="Times New Roman" w:hAnsi="Times New Roman"/>
                <w:sz w:val="16"/>
                <w:szCs w:val="16"/>
              </w:rPr>
              <w:t xml:space="preserve">Разработка проектной документации     </w:t>
            </w:r>
            <w:proofErr w:type="gramStart"/>
            <w:r w:rsidRPr="00C761AF">
              <w:rPr>
                <w:rFonts w:ascii="Times New Roman" w:hAnsi="Times New Roman"/>
                <w:sz w:val="16"/>
                <w:szCs w:val="16"/>
              </w:rPr>
              <w:t xml:space="preserve">   «</w:t>
            </w:r>
            <w:proofErr w:type="gramEnd"/>
            <w:r w:rsidRPr="00C761AF">
              <w:rPr>
                <w:rFonts w:ascii="Times New Roman" w:hAnsi="Times New Roman"/>
                <w:sz w:val="16"/>
                <w:szCs w:val="16"/>
              </w:rPr>
              <w:t xml:space="preserve">Техническое перевооружение сетей </w:t>
            </w:r>
            <w:proofErr w:type="spellStart"/>
            <w:r w:rsidRPr="00C761AF">
              <w:rPr>
                <w:rFonts w:ascii="Times New Roman" w:hAnsi="Times New Roman"/>
                <w:sz w:val="16"/>
                <w:szCs w:val="16"/>
              </w:rPr>
              <w:t>газопотребления</w:t>
            </w:r>
            <w:proofErr w:type="spellEnd"/>
            <w:r w:rsidRPr="00C761AF">
              <w:rPr>
                <w:rFonts w:ascii="Times New Roman" w:hAnsi="Times New Roman"/>
                <w:sz w:val="16"/>
                <w:szCs w:val="16"/>
              </w:rPr>
              <w:t xml:space="preserve"> низкого давления для газоснабжения МБОУ СОШ № 41 </w:t>
            </w:r>
            <w:proofErr w:type="spellStart"/>
            <w:r w:rsidRPr="00C761AF">
              <w:rPr>
                <w:rFonts w:ascii="Times New Roman" w:hAnsi="Times New Roman"/>
                <w:sz w:val="16"/>
                <w:szCs w:val="16"/>
              </w:rPr>
              <w:t>ст-цаБессергеневская</w:t>
            </w:r>
            <w:proofErr w:type="spellEnd"/>
          </w:p>
        </w:tc>
        <w:tc>
          <w:tcPr>
            <w:tcW w:w="870" w:type="dxa"/>
            <w:gridSpan w:val="2"/>
            <w:tcBorders>
              <w:top w:val="single" w:sz="4" w:space="0" w:color="auto"/>
              <w:left w:val="single" w:sz="4" w:space="0" w:color="000000"/>
              <w:bottom w:val="single" w:sz="4" w:space="0" w:color="auto"/>
              <w:right w:val="single" w:sz="4" w:space="0" w:color="auto"/>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auto"/>
              <w:bottom w:val="single" w:sz="4" w:space="0" w:color="auto"/>
            </w:tcBorders>
            <w:vAlign w:val="center"/>
          </w:tcPr>
          <w:p w:rsidR="00BB0800" w:rsidRPr="00FD551B" w:rsidRDefault="00BB0800" w:rsidP="00C6276F">
            <w:pPr>
              <w:rPr>
                <w:color w:val="000000"/>
                <w:sz w:val="16"/>
                <w:szCs w:val="16"/>
              </w:rPr>
            </w:pPr>
            <w:r w:rsidRPr="00FD551B">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992" w:type="dxa"/>
            <w:tcBorders>
              <w:top w:val="single" w:sz="4" w:space="0" w:color="auto"/>
              <w:left w:val="single" w:sz="4" w:space="0" w:color="000000"/>
              <w:bottom w:val="single" w:sz="4" w:space="0" w:color="auto"/>
            </w:tcBorders>
            <w:vAlign w:val="center"/>
          </w:tcPr>
          <w:p w:rsidR="00BB0800" w:rsidRPr="00FD551B" w:rsidRDefault="00BB0800" w:rsidP="00C6276F">
            <w:pPr>
              <w:jc w:val="center"/>
              <w:rPr>
                <w:color w:val="000000"/>
                <w:sz w:val="16"/>
                <w:szCs w:val="16"/>
              </w:rPr>
            </w:pPr>
          </w:p>
        </w:tc>
        <w:tc>
          <w:tcPr>
            <w:tcW w:w="993" w:type="dxa"/>
            <w:tcBorders>
              <w:top w:val="single" w:sz="4" w:space="0" w:color="auto"/>
              <w:left w:val="single" w:sz="4" w:space="0" w:color="000000"/>
              <w:bottom w:val="single" w:sz="4" w:space="0" w:color="auto"/>
            </w:tcBorders>
            <w:vAlign w:val="center"/>
          </w:tcPr>
          <w:p w:rsidR="00BB0800" w:rsidRPr="00500866" w:rsidRDefault="00BB0800" w:rsidP="00C6276F">
            <w:pPr>
              <w:jc w:val="center"/>
              <w:rPr>
                <w:color w:val="000000"/>
                <w:sz w:val="16"/>
                <w:szCs w:val="16"/>
              </w:rPr>
            </w:pPr>
            <w:r w:rsidRPr="00500866">
              <w:rPr>
                <w:color w:val="000000"/>
                <w:sz w:val="16"/>
                <w:szCs w:val="16"/>
              </w:rPr>
              <w:t>190,0</w:t>
            </w:r>
          </w:p>
        </w:tc>
        <w:tc>
          <w:tcPr>
            <w:tcW w:w="1135" w:type="dxa"/>
            <w:tcBorders>
              <w:top w:val="single" w:sz="4" w:space="0" w:color="auto"/>
              <w:left w:val="single" w:sz="4" w:space="0" w:color="000000"/>
              <w:bottom w:val="single" w:sz="4" w:space="0" w:color="auto"/>
            </w:tcBorders>
            <w:vAlign w:val="center"/>
          </w:tcPr>
          <w:p w:rsidR="00BB0800" w:rsidRPr="00500866" w:rsidRDefault="00BB0800" w:rsidP="00C6276F">
            <w:pPr>
              <w:snapToGrid w:val="0"/>
              <w:jc w:val="center"/>
              <w:rPr>
                <w:color w:val="000000"/>
                <w:sz w:val="16"/>
                <w:szCs w:val="16"/>
              </w:rPr>
            </w:pPr>
            <w:r w:rsidRPr="00500866">
              <w:rPr>
                <w:color w:val="000000"/>
                <w:sz w:val="16"/>
                <w:szCs w:val="16"/>
              </w:rPr>
              <w:t>190,0</w:t>
            </w:r>
          </w:p>
        </w:tc>
        <w:tc>
          <w:tcPr>
            <w:tcW w:w="992"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992" w:type="dxa"/>
            <w:gridSpan w:val="2"/>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567" w:type="dxa"/>
            <w:gridSpan w:val="2"/>
            <w:tcBorders>
              <w:top w:val="single" w:sz="4" w:space="0" w:color="auto"/>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top w:val="single" w:sz="4" w:space="0" w:color="auto"/>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1408"/>
        </w:trPr>
        <w:tc>
          <w:tcPr>
            <w:tcW w:w="424" w:type="dxa"/>
            <w:tcBorders>
              <w:top w:val="single" w:sz="4" w:space="0" w:color="auto"/>
              <w:left w:val="single" w:sz="4" w:space="0" w:color="000000"/>
              <w:bottom w:val="single" w:sz="4" w:space="0" w:color="auto"/>
            </w:tcBorders>
            <w:vAlign w:val="center"/>
          </w:tcPr>
          <w:p w:rsidR="00BB0800" w:rsidRDefault="00BB0800" w:rsidP="00C6276F">
            <w:pPr>
              <w:snapToGrid w:val="0"/>
              <w:jc w:val="center"/>
              <w:rPr>
                <w:color w:val="000000"/>
                <w:sz w:val="16"/>
                <w:szCs w:val="16"/>
              </w:rPr>
            </w:pPr>
            <w:r>
              <w:rPr>
                <w:color w:val="000000"/>
                <w:sz w:val="16"/>
                <w:szCs w:val="16"/>
              </w:rPr>
              <w:t>2.4</w:t>
            </w:r>
          </w:p>
        </w:tc>
        <w:tc>
          <w:tcPr>
            <w:tcW w:w="1419" w:type="dxa"/>
            <w:gridSpan w:val="2"/>
            <w:tcBorders>
              <w:top w:val="single" w:sz="4" w:space="0" w:color="auto"/>
              <w:left w:val="single" w:sz="4" w:space="0" w:color="000000"/>
              <w:bottom w:val="single" w:sz="4" w:space="0" w:color="auto"/>
            </w:tcBorders>
            <w:vAlign w:val="center"/>
          </w:tcPr>
          <w:p w:rsidR="00BB0800" w:rsidRPr="00E520AD" w:rsidRDefault="00BB0800" w:rsidP="00C6276F">
            <w:pPr>
              <w:rPr>
                <w:sz w:val="16"/>
                <w:szCs w:val="16"/>
              </w:rPr>
            </w:pPr>
            <w:r>
              <w:rPr>
                <w:sz w:val="16"/>
                <w:szCs w:val="16"/>
              </w:rPr>
              <w:t xml:space="preserve">Развитие школьных </w:t>
            </w:r>
            <w:proofErr w:type="gramStart"/>
            <w:r>
              <w:rPr>
                <w:sz w:val="16"/>
                <w:szCs w:val="16"/>
              </w:rPr>
              <w:t>спортклубов  (</w:t>
            </w:r>
            <w:proofErr w:type="gramEnd"/>
            <w:r>
              <w:rPr>
                <w:sz w:val="16"/>
                <w:szCs w:val="16"/>
              </w:rPr>
              <w:t xml:space="preserve">МБОУ СОШ № 77 </w:t>
            </w:r>
            <w:proofErr w:type="spellStart"/>
            <w:r>
              <w:rPr>
                <w:sz w:val="16"/>
                <w:szCs w:val="16"/>
              </w:rPr>
              <w:t>пос.Казачьи</w:t>
            </w:r>
            <w:proofErr w:type="spellEnd"/>
            <w:r>
              <w:rPr>
                <w:sz w:val="16"/>
                <w:szCs w:val="16"/>
              </w:rPr>
              <w:t xml:space="preserve"> Лагери)</w:t>
            </w:r>
          </w:p>
        </w:tc>
        <w:tc>
          <w:tcPr>
            <w:tcW w:w="870" w:type="dxa"/>
            <w:gridSpan w:val="2"/>
            <w:tcBorders>
              <w:top w:val="single" w:sz="4" w:space="0" w:color="auto"/>
              <w:left w:val="single" w:sz="4" w:space="0" w:color="000000"/>
              <w:bottom w:val="single" w:sz="4" w:space="0" w:color="auto"/>
              <w:right w:val="single" w:sz="4" w:space="0" w:color="auto"/>
            </w:tcBorders>
            <w:vAlign w:val="center"/>
          </w:tcPr>
          <w:p w:rsidR="00BB0800" w:rsidRPr="00E520AD" w:rsidRDefault="00BB0800" w:rsidP="00C6276F">
            <w:pPr>
              <w:rPr>
                <w:sz w:val="16"/>
                <w:szCs w:val="16"/>
              </w:rPr>
            </w:pPr>
          </w:p>
        </w:tc>
        <w:tc>
          <w:tcPr>
            <w:tcW w:w="972" w:type="dxa"/>
            <w:gridSpan w:val="2"/>
            <w:tcBorders>
              <w:top w:val="single" w:sz="4" w:space="0" w:color="auto"/>
              <w:left w:val="single" w:sz="4" w:space="0" w:color="auto"/>
              <w:bottom w:val="single" w:sz="4" w:space="0" w:color="auto"/>
            </w:tcBorders>
            <w:vAlign w:val="center"/>
          </w:tcPr>
          <w:p w:rsidR="00BB0800" w:rsidRDefault="00BB0800" w:rsidP="00C6276F">
            <w:pPr>
              <w:rPr>
                <w:sz w:val="16"/>
                <w:szCs w:val="16"/>
              </w:rPr>
            </w:pPr>
            <w:r>
              <w:rPr>
                <w:sz w:val="16"/>
                <w:szCs w:val="16"/>
              </w:rPr>
              <w:t>Средства федерального бюджета</w:t>
            </w:r>
          </w:p>
          <w:p w:rsidR="00BB0800" w:rsidRDefault="00BB0800" w:rsidP="00C6276F">
            <w:pPr>
              <w:rPr>
                <w:sz w:val="16"/>
                <w:szCs w:val="16"/>
              </w:rPr>
            </w:pPr>
            <w:r>
              <w:rPr>
                <w:sz w:val="16"/>
                <w:szCs w:val="16"/>
              </w:rPr>
              <w:t>Средства бюджета Октябрьского района</w:t>
            </w:r>
          </w:p>
        </w:tc>
        <w:tc>
          <w:tcPr>
            <w:tcW w:w="567"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2014-2020гг</w:t>
            </w:r>
          </w:p>
        </w:tc>
        <w:tc>
          <w:tcPr>
            <w:tcW w:w="992" w:type="dxa"/>
            <w:tcBorders>
              <w:top w:val="single" w:sz="4" w:space="0" w:color="auto"/>
              <w:left w:val="single" w:sz="4" w:space="0" w:color="000000"/>
              <w:bottom w:val="single" w:sz="4" w:space="0" w:color="auto"/>
            </w:tcBorders>
            <w:vAlign w:val="center"/>
          </w:tcPr>
          <w:p w:rsidR="00BB0800" w:rsidRPr="00FC5046" w:rsidRDefault="00BB0800" w:rsidP="00C6276F">
            <w:pPr>
              <w:jc w:val="center"/>
              <w:rPr>
                <w:sz w:val="16"/>
                <w:szCs w:val="16"/>
              </w:rPr>
            </w:pPr>
          </w:p>
        </w:tc>
        <w:tc>
          <w:tcPr>
            <w:tcW w:w="993"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274,8</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25,2</w:t>
            </w:r>
          </w:p>
        </w:tc>
        <w:tc>
          <w:tcPr>
            <w:tcW w:w="1135"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274,8</w:t>
            </w:r>
          </w:p>
          <w:p w:rsidR="00BB0800" w:rsidRDefault="00BB0800" w:rsidP="00C6276F">
            <w:pPr>
              <w:jc w:val="center"/>
              <w:rPr>
                <w:sz w:val="16"/>
                <w:szCs w:val="16"/>
              </w:rPr>
            </w:pPr>
          </w:p>
          <w:p w:rsidR="00BB0800" w:rsidRDefault="00BB0800" w:rsidP="00C6276F">
            <w:pPr>
              <w:jc w:val="center"/>
              <w:rPr>
                <w:sz w:val="16"/>
                <w:szCs w:val="16"/>
              </w:rPr>
            </w:pPr>
          </w:p>
          <w:p w:rsidR="00BB0800" w:rsidRDefault="00BB0800" w:rsidP="00C6276F">
            <w:pPr>
              <w:jc w:val="center"/>
              <w:rPr>
                <w:sz w:val="16"/>
                <w:szCs w:val="16"/>
              </w:rPr>
            </w:pPr>
            <w:r>
              <w:rPr>
                <w:sz w:val="16"/>
                <w:szCs w:val="16"/>
              </w:rPr>
              <w:t>25,2</w:t>
            </w:r>
          </w:p>
        </w:tc>
        <w:tc>
          <w:tcPr>
            <w:tcW w:w="992"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1134" w:type="dxa"/>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992" w:type="dxa"/>
            <w:gridSpan w:val="2"/>
            <w:tcBorders>
              <w:top w:val="single" w:sz="4" w:space="0" w:color="auto"/>
              <w:left w:val="single" w:sz="4" w:space="0" w:color="000000"/>
              <w:bottom w:val="single" w:sz="4" w:space="0" w:color="auto"/>
            </w:tcBorders>
            <w:vAlign w:val="center"/>
          </w:tcPr>
          <w:p w:rsidR="00BB0800" w:rsidRPr="00FD551B" w:rsidRDefault="00BB0800" w:rsidP="00C6276F">
            <w:pPr>
              <w:snapToGrid w:val="0"/>
              <w:jc w:val="center"/>
              <w:rPr>
                <w:color w:val="000000"/>
                <w:sz w:val="16"/>
                <w:szCs w:val="16"/>
              </w:rPr>
            </w:pPr>
          </w:p>
        </w:tc>
        <w:tc>
          <w:tcPr>
            <w:tcW w:w="567" w:type="dxa"/>
            <w:gridSpan w:val="2"/>
            <w:tcBorders>
              <w:top w:val="single" w:sz="4" w:space="0" w:color="auto"/>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top w:val="single" w:sz="4" w:space="0" w:color="auto"/>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983"/>
        </w:trPr>
        <w:tc>
          <w:tcPr>
            <w:tcW w:w="424" w:type="dxa"/>
            <w:tcBorders>
              <w:top w:val="single" w:sz="4" w:space="0" w:color="auto"/>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2.5</w:t>
            </w:r>
          </w:p>
        </w:tc>
        <w:tc>
          <w:tcPr>
            <w:tcW w:w="1419" w:type="dxa"/>
            <w:gridSpan w:val="2"/>
            <w:tcBorders>
              <w:top w:val="single" w:sz="4" w:space="0" w:color="auto"/>
              <w:left w:val="single" w:sz="4" w:space="0" w:color="000000"/>
              <w:bottom w:val="single" w:sz="4" w:space="0" w:color="000000"/>
            </w:tcBorders>
            <w:vAlign w:val="center"/>
          </w:tcPr>
          <w:p w:rsidR="00BB0800" w:rsidRDefault="00BB0800" w:rsidP="00C6276F">
            <w:pPr>
              <w:ind w:right="-108"/>
              <w:rPr>
                <w:color w:val="000000"/>
                <w:sz w:val="16"/>
                <w:szCs w:val="16"/>
              </w:rPr>
            </w:pPr>
            <w:r>
              <w:rPr>
                <w:color w:val="000000"/>
                <w:sz w:val="16"/>
                <w:szCs w:val="16"/>
              </w:rPr>
              <w:t xml:space="preserve">Обеспечение государственных гарантий прав граждан на получение 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w:t>
            </w:r>
            <w:r>
              <w:rPr>
                <w:color w:val="000000"/>
                <w:sz w:val="16"/>
                <w:szCs w:val="16"/>
              </w:rPr>
              <w:lastRenderedPageBreak/>
              <w:t>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w:t>
            </w:r>
          </w:p>
        </w:tc>
        <w:tc>
          <w:tcPr>
            <w:tcW w:w="870"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lastRenderedPageBreak/>
              <w:t>процедуры закупок для муниципальных нужд, заключение договоров, контрактов, соглашений</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областного бюджета</w:t>
            </w:r>
          </w:p>
        </w:tc>
        <w:tc>
          <w:tcPr>
            <w:tcW w:w="567" w:type="dxa"/>
            <w:tcBorders>
              <w:top w:val="single" w:sz="4" w:space="0" w:color="auto"/>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sidRPr="005A4171">
              <w:rPr>
                <w:color w:val="000000"/>
                <w:sz w:val="16"/>
                <w:szCs w:val="16"/>
              </w:rPr>
              <w:t>315185,4</w:t>
            </w:r>
          </w:p>
        </w:tc>
        <w:tc>
          <w:tcPr>
            <w:tcW w:w="993"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2360002,3</w:t>
            </w:r>
          </w:p>
        </w:tc>
        <w:tc>
          <w:tcPr>
            <w:tcW w:w="1135"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337125,3</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319332,7</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328020,3</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343881,0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343881,0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343881,0</w:t>
            </w: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343881,0</w:t>
            </w:r>
          </w:p>
        </w:tc>
        <w:tc>
          <w:tcPr>
            <w:tcW w:w="567" w:type="dxa"/>
            <w:gridSpan w:val="2"/>
            <w:tcBorders>
              <w:top w:val="single" w:sz="4" w:space="0" w:color="auto"/>
              <w:left w:val="single" w:sz="4" w:space="0" w:color="000000"/>
              <w:bottom w:val="single" w:sz="4" w:space="0" w:color="000000"/>
            </w:tcBorders>
            <w:vAlign w:val="center"/>
          </w:tcPr>
          <w:p w:rsidR="00BB0800" w:rsidRDefault="00BB0800" w:rsidP="00C6276F">
            <w:pPr>
              <w:ind w:left="-107" w:right="-108"/>
              <w:rPr>
                <w:color w:val="000000"/>
                <w:sz w:val="20"/>
                <w:szCs w:val="20"/>
              </w:rPr>
            </w:pPr>
            <w:r>
              <w:rPr>
                <w:color w:val="000000"/>
                <w:sz w:val="16"/>
                <w:szCs w:val="16"/>
              </w:rPr>
              <w:t>Отдел образования Администрации Октябрьского района</w:t>
            </w:r>
          </w:p>
        </w:tc>
        <w:tc>
          <w:tcPr>
            <w:tcW w:w="850" w:type="dxa"/>
            <w:tcBorders>
              <w:top w:val="single" w:sz="4" w:space="0" w:color="auto"/>
              <w:left w:val="single" w:sz="4" w:space="0" w:color="000000"/>
              <w:right w:val="single" w:sz="4" w:space="0" w:color="000000"/>
            </w:tcBorders>
            <w:vAlign w:val="center"/>
          </w:tcPr>
          <w:p w:rsidR="00BB0800" w:rsidRPr="00262F87" w:rsidRDefault="00BB0800" w:rsidP="00C6276F">
            <w:pPr>
              <w:jc w:val="center"/>
              <w:rPr>
                <w:color w:val="000000"/>
                <w:sz w:val="16"/>
                <w:szCs w:val="16"/>
              </w:rPr>
            </w:pPr>
            <w:r w:rsidRPr="00262F87">
              <w:rPr>
                <w:color w:val="000000"/>
                <w:sz w:val="16"/>
                <w:szCs w:val="16"/>
              </w:rPr>
              <w:t xml:space="preserve">Обеспечение устойчивого функционирования и развития муниципальной системы качественного и доступного образования в соответствии с требованиями </w:t>
            </w:r>
            <w:proofErr w:type="spellStart"/>
            <w:r w:rsidRPr="00262F87">
              <w:rPr>
                <w:color w:val="000000"/>
                <w:sz w:val="16"/>
                <w:szCs w:val="16"/>
              </w:rPr>
              <w:t>инновационногоразвития</w:t>
            </w:r>
            <w:proofErr w:type="spellEnd"/>
            <w:r w:rsidRPr="00262F87">
              <w:rPr>
                <w:color w:val="000000"/>
                <w:sz w:val="16"/>
                <w:szCs w:val="16"/>
              </w:rPr>
              <w:t xml:space="preserve"> района, запросов личности и современным потребностями общества.</w:t>
            </w:r>
          </w:p>
        </w:tc>
      </w:tr>
      <w:tr w:rsidR="00BB0800" w:rsidTr="00BD3569">
        <w:trPr>
          <w:trHeight w:val="1691"/>
        </w:trPr>
        <w:tc>
          <w:tcPr>
            <w:tcW w:w="424" w:type="dxa"/>
            <w:vMerge w:val="restart"/>
            <w:tcBorders>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lastRenderedPageBreak/>
              <w:t>2.6</w:t>
            </w:r>
          </w:p>
        </w:tc>
        <w:tc>
          <w:tcPr>
            <w:tcW w:w="1419" w:type="dxa"/>
            <w:gridSpan w:val="2"/>
            <w:vMerge w:val="restart"/>
            <w:tcBorders>
              <w:left w:val="single" w:sz="4" w:space="0" w:color="000000"/>
            </w:tcBorders>
            <w:vAlign w:val="center"/>
          </w:tcPr>
          <w:p w:rsidR="00BB0800" w:rsidRDefault="00BB0800" w:rsidP="00C6276F">
            <w:pPr>
              <w:snapToGrid w:val="0"/>
              <w:rPr>
                <w:color w:val="000000"/>
                <w:sz w:val="16"/>
                <w:szCs w:val="16"/>
              </w:rPr>
            </w:pPr>
            <w:r>
              <w:rPr>
                <w:color w:val="000000"/>
                <w:sz w:val="16"/>
                <w:szCs w:val="16"/>
              </w:rPr>
              <w:t>Финансовое обеспечение выполнения муниципальных заданий муниципальных учреждений дополнительного образования на территории Октябрьского района</w:t>
            </w:r>
          </w:p>
        </w:tc>
        <w:tc>
          <w:tcPr>
            <w:tcW w:w="870" w:type="dxa"/>
            <w:gridSpan w:val="2"/>
            <w:vMerge w:val="restart"/>
            <w:tcBorders>
              <w:left w:val="single" w:sz="4" w:space="0" w:color="000000"/>
            </w:tcBorders>
            <w:vAlign w:val="center"/>
          </w:tcPr>
          <w:p w:rsidR="00BB0800" w:rsidRDefault="00BB0800" w:rsidP="00C6276F">
            <w:pPr>
              <w:snapToGrid w:val="0"/>
              <w:rPr>
                <w:color w:val="000000"/>
                <w:sz w:val="16"/>
                <w:szCs w:val="16"/>
              </w:rPr>
            </w:pPr>
            <w:r>
              <w:rPr>
                <w:color w:val="000000"/>
                <w:sz w:val="16"/>
                <w:szCs w:val="16"/>
              </w:rPr>
              <w:t>процедуры закупок для муниципальных нужд, заключение договоров, контрактов, соглашений</w:t>
            </w:r>
          </w:p>
        </w:tc>
        <w:tc>
          <w:tcPr>
            <w:tcW w:w="972" w:type="dxa"/>
            <w:gridSpan w:val="2"/>
            <w:tcBorders>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p w:rsidR="00BB0800" w:rsidRDefault="00BB0800" w:rsidP="00C6276F">
            <w:pPr>
              <w:rPr>
                <w:color w:val="000000"/>
                <w:sz w:val="16"/>
                <w:szCs w:val="16"/>
              </w:rPr>
            </w:pPr>
          </w:p>
          <w:p w:rsidR="00BB0800" w:rsidRDefault="00BB0800" w:rsidP="00C6276F">
            <w:pPr>
              <w:rPr>
                <w:color w:val="000000"/>
                <w:sz w:val="16"/>
                <w:szCs w:val="16"/>
              </w:rPr>
            </w:pPr>
          </w:p>
        </w:tc>
        <w:tc>
          <w:tcPr>
            <w:tcW w:w="567" w:type="dxa"/>
            <w:tcBorders>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auto"/>
            </w:tcBorders>
            <w:vAlign w:val="center"/>
          </w:tcPr>
          <w:p w:rsidR="00BB0800" w:rsidRPr="005A4171" w:rsidRDefault="00BB0800" w:rsidP="00C6276F">
            <w:pPr>
              <w:jc w:val="center"/>
              <w:rPr>
                <w:color w:val="000000"/>
                <w:sz w:val="16"/>
                <w:szCs w:val="16"/>
              </w:rPr>
            </w:pPr>
            <w:r w:rsidRPr="005A4171">
              <w:rPr>
                <w:color w:val="000000"/>
                <w:sz w:val="16"/>
                <w:szCs w:val="16"/>
              </w:rPr>
              <w:t>8350,3</w:t>
            </w:r>
          </w:p>
        </w:tc>
        <w:tc>
          <w:tcPr>
            <w:tcW w:w="993" w:type="dxa"/>
            <w:tcBorders>
              <w:left w:val="single" w:sz="4" w:space="0" w:color="000000"/>
              <w:bottom w:val="single" w:sz="4" w:space="0" w:color="auto"/>
            </w:tcBorders>
            <w:vAlign w:val="center"/>
          </w:tcPr>
          <w:p w:rsidR="00BB0800" w:rsidRPr="00C2241D" w:rsidRDefault="00BB0800" w:rsidP="00C6276F">
            <w:pPr>
              <w:jc w:val="center"/>
              <w:rPr>
                <w:color w:val="000000"/>
                <w:sz w:val="16"/>
                <w:szCs w:val="16"/>
              </w:rPr>
            </w:pPr>
            <w:r w:rsidRPr="00C2241D">
              <w:rPr>
                <w:color w:val="000000"/>
                <w:sz w:val="16"/>
                <w:szCs w:val="16"/>
              </w:rPr>
              <w:t>75434,6</w:t>
            </w:r>
          </w:p>
        </w:tc>
        <w:tc>
          <w:tcPr>
            <w:tcW w:w="1135" w:type="dxa"/>
            <w:tcBorders>
              <w:left w:val="single" w:sz="4" w:space="0" w:color="000000"/>
              <w:bottom w:val="single" w:sz="4" w:space="0" w:color="auto"/>
            </w:tcBorders>
            <w:vAlign w:val="center"/>
          </w:tcPr>
          <w:p w:rsidR="00BB0800" w:rsidRPr="00C2241D" w:rsidRDefault="00BB0800" w:rsidP="00C6276F">
            <w:pPr>
              <w:jc w:val="center"/>
              <w:rPr>
                <w:color w:val="000000"/>
                <w:sz w:val="16"/>
                <w:szCs w:val="16"/>
              </w:rPr>
            </w:pPr>
            <w:r w:rsidRPr="00C2241D">
              <w:rPr>
                <w:color w:val="000000"/>
                <w:sz w:val="16"/>
                <w:szCs w:val="16"/>
              </w:rPr>
              <w:t>9032,0</w:t>
            </w:r>
          </w:p>
        </w:tc>
        <w:tc>
          <w:tcPr>
            <w:tcW w:w="992" w:type="dxa"/>
            <w:tcBorders>
              <w:left w:val="single" w:sz="4" w:space="0" w:color="000000"/>
              <w:bottom w:val="single" w:sz="4" w:space="0" w:color="auto"/>
            </w:tcBorders>
            <w:vAlign w:val="center"/>
          </w:tcPr>
          <w:p w:rsidR="00BB0800" w:rsidRPr="00C2241D" w:rsidRDefault="00BB0800" w:rsidP="00C6276F">
            <w:pPr>
              <w:jc w:val="center"/>
              <w:rPr>
                <w:color w:val="000000"/>
                <w:sz w:val="16"/>
                <w:szCs w:val="16"/>
              </w:rPr>
            </w:pPr>
            <w:r w:rsidRPr="00C2241D">
              <w:rPr>
                <w:color w:val="000000"/>
                <w:sz w:val="16"/>
                <w:szCs w:val="16"/>
              </w:rPr>
              <w:t>10065,8</w:t>
            </w:r>
          </w:p>
        </w:tc>
        <w:tc>
          <w:tcPr>
            <w:tcW w:w="1134" w:type="dxa"/>
            <w:tcBorders>
              <w:left w:val="single" w:sz="4" w:space="0" w:color="000000"/>
              <w:bottom w:val="single" w:sz="4" w:space="0" w:color="auto"/>
            </w:tcBorders>
            <w:vAlign w:val="center"/>
          </w:tcPr>
          <w:p w:rsidR="00BB0800" w:rsidRPr="005A4171" w:rsidRDefault="00BB0800" w:rsidP="00C6276F">
            <w:pPr>
              <w:jc w:val="center"/>
              <w:rPr>
                <w:color w:val="000000"/>
                <w:sz w:val="16"/>
                <w:szCs w:val="16"/>
              </w:rPr>
            </w:pPr>
            <w:r>
              <w:rPr>
                <w:color w:val="000000"/>
                <w:sz w:val="16"/>
                <w:szCs w:val="16"/>
              </w:rPr>
              <w:t>10898,0</w:t>
            </w:r>
          </w:p>
        </w:tc>
        <w:tc>
          <w:tcPr>
            <w:tcW w:w="1134" w:type="dxa"/>
            <w:tcBorders>
              <w:left w:val="single" w:sz="4" w:space="0" w:color="000000"/>
              <w:bottom w:val="single" w:sz="4" w:space="0" w:color="auto"/>
            </w:tcBorders>
            <w:vAlign w:val="center"/>
          </w:tcPr>
          <w:p w:rsidR="00BB0800" w:rsidRPr="005A4171" w:rsidRDefault="00BB0800" w:rsidP="00C6276F">
            <w:pPr>
              <w:jc w:val="center"/>
              <w:rPr>
                <w:color w:val="000000"/>
                <w:sz w:val="16"/>
                <w:szCs w:val="16"/>
              </w:rPr>
            </w:pPr>
            <w:r>
              <w:rPr>
                <w:color w:val="000000"/>
                <w:sz w:val="16"/>
                <w:szCs w:val="16"/>
              </w:rPr>
              <w:t>11359,7</w:t>
            </w:r>
          </w:p>
        </w:tc>
        <w:tc>
          <w:tcPr>
            <w:tcW w:w="1134" w:type="dxa"/>
            <w:tcBorders>
              <w:left w:val="single" w:sz="4" w:space="0" w:color="000000"/>
              <w:bottom w:val="single" w:sz="4" w:space="0" w:color="auto"/>
            </w:tcBorders>
            <w:vAlign w:val="center"/>
          </w:tcPr>
          <w:p w:rsidR="00BB0800" w:rsidRPr="005A4171" w:rsidRDefault="00BB0800" w:rsidP="00C6276F">
            <w:pPr>
              <w:jc w:val="center"/>
              <w:rPr>
                <w:color w:val="000000"/>
                <w:sz w:val="16"/>
                <w:szCs w:val="16"/>
              </w:rPr>
            </w:pPr>
            <w:r>
              <w:rPr>
                <w:color w:val="000000"/>
                <w:sz w:val="16"/>
                <w:szCs w:val="16"/>
              </w:rPr>
              <w:t>11359,7</w:t>
            </w:r>
          </w:p>
        </w:tc>
        <w:tc>
          <w:tcPr>
            <w:tcW w:w="1134" w:type="dxa"/>
            <w:tcBorders>
              <w:left w:val="single" w:sz="4" w:space="0" w:color="000000"/>
              <w:bottom w:val="single" w:sz="4" w:space="0" w:color="auto"/>
            </w:tcBorders>
            <w:vAlign w:val="center"/>
          </w:tcPr>
          <w:p w:rsidR="00BB0800" w:rsidRPr="005A4171" w:rsidRDefault="00BB0800" w:rsidP="00C6276F">
            <w:pPr>
              <w:jc w:val="center"/>
              <w:rPr>
                <w:color w:val="000000"/>
                <w:sz w:val="16"/>
                <w:szCs w:val="16"/>
              </w:rPr>
            </w:pPr>
            <w:r>
              <w:rPr>
                <w:color w:val="000000"/>
                <w:sz w:val="16"/>
                <w:szCs w:val="16"/>
              </w:rPr>
              <w:t>11359,7</w:t>
            </w:r>
          </w:p>
        </w:tc>
        <w:tc>
          <w:tcPr>
            <w:tcW w:w="992" w:type="dxa"/>
            <w:gridSpan w:val="2"/>
            <w:tcBorders>
              <w:left w:val="single" w:sz="4" w:space="0" w:color="000000"/>
              <w:bottom w:val="single" w:sz="4" w:space="0" w:color="auto"/>
            </w:tcBorders>
            <w:vAlign w:val="center"/>
          </w:tcPr>
          <w:p w:rsidR="00BB0800" w:rsidRPr="005A4171" w:rsidRDefault="00BB0800" w:rsidP="00C6276F">
            <w:pPr>
              <w:jc w:val="center"/>
              <w:rPr>
                <w:color w:val="000000"/>
                <w:sz w:val="16"/>
                <w:szCs w:val="16"/>
              </w:rPr>
            </w:pPr>
            <w:r>
              <w:rPr>
                <w:color w:val="000000"/>
                <w:sz w:val="16"/>
                <w:szCs w:val="16"/>
              </w:rPr>
              <w:t>11359,7</w:t>
            </w:r>
          </w:p>
        </w:tc>
        <w:tc>
          <w:tcPr>
            <w:tcW w:w="567" w:type="dxa"/>
            <w:gridSpan w:val="2"/>
            <w:vMerge w:val="restart"/>
            <w:tcBorders>
              <w:left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Отдел образования Администрации Октябрьского района</w:t>
            </w:r>
          </w:p>
        </w:tc>
        <w:tc>
          <w:tcPr>
            <w:tcW w:w="850" w:type="dxa"/>
            <w:vMerge w:val="restart"/>
            <w:tcBorders>
              <w:left w:val="single" w:sz="4" w:space="0" w:color="000000"/>
              <w:right w:val="single" w:sz="4" w:space="0" w:color="000000"/>
            </w:tcBorders>
            <w:vAlign w:val="center"/>
          </w:tcPr>
          <w:p w:rsidR="00BB0800" w:rsidRPr="001A6123" w:rsidRDefault="00BB0800" w:rsidP="00C6276F">
            <w:pPr>
              <w:snapToGrid w:val="0"/>
              <w:jc w:val="center"/>
              <w:rPr>
                <w:color w:val="000000"/>
                <w:sz w:val="16"/>
                <w:szCs w:val="16"/>
              </w:rPr>
            </w:pPr>
            <w:r w:rsidRPr="001A6123">
              <w:rPr>
                <w:color w:val="000000"/>
                <w:sz w:val="16"/>
                <w:szCs w:val="16"/>
              </w:rPr>
              <w:t>Обеспечение доступного и качественного развития системы дополнительного образования</w:t>
            </w:r>
          </w:p>
        </w:tc>
      </w:tr>
      <w:tr w:rsidR="00BB0800" w:rsidTr="00BD3569">
        <w:trPr>
          <w:trHeight w:val="1305"/>
        </w:trPr>
        <w:tc>
          <w:tcPr>
            <w:tcW w:w="424" w:type="dxa"/>
            <w:vMerge/>
            <w:tcBorders>
              <w:left w:val="single" w:sz="4" w:space="0" w:color="000000"/>
            </w:tcBorders>
            <w:vAlign w:val="center"/>
          </w:tcPr>
          <w:p w:rsidR="00BB0800" w:rsidRDefault="00BB0800" w:rsidP="00C6276F">
            <w:pPr>
              <w:snapToGrid w:val="0"/>
              <w:jc w:val="center"/>
              <w:rPr>
                <w:color w:val="000000"/>
                <w:sz w:val="16"/>
                <w:szCs w:val="16"/>
              </w:rPr>
            </w:pPr>
          </w:p>
        </w:tc>
        <w:tc>
          <w:tcPr>
            <w:tcW w:w="1419" w:type="dxa"/>
            <w:gridSpan w:val="2"/>
            <w:vMerge/>
            <w:tcBorders>
              <w:left w:val="single" w:sz="4" w:space="0" w:color="000000"/>
            </w:tcBorders>
            <w:vAlign w:val="center"/>
          </w:tcPr>
          <w:p w:rsidR="00BB0800" w:rsidRDefault="00BB0800" w:rsidP="00C6276F">
            <w:pPr>
              <w:snapToGrid w:val="0"/>
              <w:rPr>
                <w:color w:val="000000"/>
                <w:sz w:val="16"/>
                <w:szCs w:val="16"/>
              </w:rPr>
            </w:pPr>
          </w:p>
        </w:tc>
        <w:tc>
          <w:tcPr>
            <w:tcW w:w="870" w:type="dxa"/>
            <w:gridSpan w:val="2"/>
            <w:vMerge/>
            <w:tcBorders>
              <w:left w:val="single" w:sz="4" w:space="0" w:color="000000"/>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Средства    областного бюджета</w:t>
            </w:r>
          </w:p>
          <w:p w:rsidR="00BB0800" w:rsidRDefault="00BB0800" w:rsidP="00C6276F">
            <w:pPr>
              <w:rPr>
                <w:color w:val="000000"/>
                <w:sz w:val="16"/>
                <w:szCs w:val="16"/>
              </w:rPr>
            </w:pPr>
          </w:p>
        </w:tc>
        <w:tc>
          <w:tcPr>
            <w:tcW w:w="567"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auto"/>
            </w:tcBorders>
            <w:vAlign w:val="center"/>
          </w:tcPr>
          <w:p w:rsidR="00BB0800" w:rsidRPr="00D91E8A" w:rsidRDefault="00BB0800" w:rsidP="00C6276F">
            <w:pPr>
              <w:jc w:val="center"/>
              <w:rPr>
                <w:color w:val="000000"/>
                <w:sz w:val="16"/>
                <w:szCs w:val="16"/>
                <w:highlight w:val="green"/>
              </w:rPr>
            </w:pPr>
            <w:r w:rsidRPr="005A4171">
              <w:rPr>
                <w:color w:val="000000"/>
                <w:sz w:val="16"/>
                <w:szCs w:val="16"/>
              </w:rPr>
              <w:t>762,2</w:t>
            </w:r>
          </w:p>
        </w:tc>
        <w:tc>
          <w:tcPr>
            <w:tcW w:w="993" w:type="dxa"/>
            <w:tcBorders>
              <w:top w:val="single" w:sz="4" w:space="0" w:color="auto"/>
              <w:left w:val="single" w:sz="4" w:space="0" w:color="000000"/>
              <w:bottom w:val="single" w:sz="4" w:space="0" w:color="auto"/>
            </w:tcBorders>
            <w:vAlign w:val="center"/>
          </w:tcPr>
          <w:p w:rsidR="00BB0800" w:rsidRPr="00BE29A5" w:rsidRDefault="00BB0800" w:rsidP="00C6276F">
            <w:pPr>
              <w:jc w:val="center"/>
              <w:rPr>
                <w:color w:val="000000"/>
                <w:sz w:val="16"/>
                <w:szCs w:val="16"/>
                <w:highlight w:val="green"/>
              </w:rPr>
            </w:pPr>
          </w:p>
        </w:tc>
        <w:tc>
          <w:tcPr>
            <w:tcW w:w="1135" w:type="dxa"/>
            <w:tcBorders>
              <w:top w:val="single" w:sz="4" w:space="0" w:color="auto"/>
              <w:left w:val="single" w:sz="4" w:space="0" w:color="000000"/>
              <w:bottom w:val="single" w:sz="4" w:space="0" w:color="auto"/>
            </w:tcBorders>
            <w:vAlign w:val="center"/>
          </w:tcPr>
          <w:p w:rsidR="00BB0800" w:rsidRPr="00BE29A5" w:rsidRDefault="00BB0800" w:rsidP="00C6276F">
            <w:pPr>
              <w:jc w:val="center"/>
              <w:rPr>
                <w:color w:val="000000"/>
                <w:sz w:val="16"/>
                <w:szCs w:val="16"/>
                <w:highlight w:val="green"/>
              </w:rPr>
            </w:pPr>
          </w:p>
        </w:tc>
        <w:tc>
          <w:tcPr>
            <w:tcW w:w="992" w:type="dxa"/>
            <w:tcBorders>
              <w:top w:val="single" w:sz="4" w:space="0" w:color="auto"/>
              <w:left w:val="single" w:sz="4" w:space="0" w:color="000000"/>
              <w:bottom w:val="single" w:sz="4" w:space="0" w:color="auto"/>
            </w:tcBorders>
            <w:vAlign w:val="center"/>
          </w:tcPr>
          <w:p w:rsidR="00BB0800" w:rsidRPr="00806AD9" w:rsidRDefault="00BB0800" w:rsidP="00C6276F">
            <w:pPr>
              <w:jc w:val="center"/>
              <w:rPr>
                <w:color w:val="000000"/>
                <w:sz w:val="16"/>
                <w:szCs w:val="16"/>
                <w:highlight w:val="green"/>
              </w:rPr>
            </w:pPr>
          </w:p>
        </w:tc>
        <w:tc>
          <w:tcPr>
            <w:tcW w:w="1134" w:type="dxa"/>
            <w:tcBorders>
              <w:top w:val="single" w:sz="4" w:space="0" w:color="auto"/>
              <w:left w:val="single" w:sz="4" w:space="0" w:color="000000"/>
              <w:bottom w:val="single" w:sz="4" w:space="0" w:color="auto"/>
            </w:tcBorders>
            <w:vAlign w:val="center"/>
          </w:tcPr>
          <w:p w:rsidR="00BB0800" w:rsidRPr="00806AD9" w:rsidRDefault="00BB0800" w:rsidP="00C6276F">
            <w:pPr>
              <w:jc w:val="center"/>
              <w:rPr>
                <w:color w:val="000000"/>
                <w:sz w:val="16"/>
                <w:szCs w:val="16"/>
                <w:highlight w:val="green"/>
              </w:rPr>
            </w:pPr>
          </w:p>
        </w:tc>
        <w:tc>
          <w:tcPr>
            <w:tcW w:w="1134" w:type="dxa"/>
            <w:tcBorders>
              <w:top w:val="single" w:sz="4" w:space="0" w:color="auto"/>
              <w:left w:val="single" w:sz="4" w:space="0" w:color="000000"/>
              <w:bottom w:val="single" w:sz="4" w:space="0" w:color="auto"/>
            </w:tcBorders>
            <w:vAlign w:val="center"/>
          </w:tcPr>
          <w:p w:rsidR="00BB0800" w:rsidRPr="00806AD9" w:rsidRDefault="00BB0800" w:rsidP="00C6276F">
            <w:pPr>
              <w:jc w:val="center"/>
              <w:rPr>
                <w:color w:val="000000"/>
                <w:sz w:val="16"/>
                <w:szCs w:val="16"/>
                <w:highlight w:val="green"/>
              </w:rPr>
            </w:pPr>
          </w:p>
        </w:tc>
        <w:tc>
          <w:tcPr>
            <w:tcW w:w="1134" w:type="dxa"/>
            <w:tcBorders>
              <w:top w:val="single" w:sz="4" w:space="0" w:color="auto"/>
              <w:left w:val="single" w:sz="4" w:space="0" w:color="000000"/>
              <w:bottom w:val="single" w:sz="4" w:space="0" w:color="auto"/>
            </w:tcBorders>
            <w:vAlign w:val="center"/>
          </w:tcPr>
          <w:p w:rsidR="00BB0800" w:rsidRPr="00806AD9" w:rsidRDefault="00BB0800" w:rsidP="00C6276F">
            <w:pPr>
              <w:jc w:val="center"/>
              <w:rPr>
                <w:color w:val="000000"/>
                <w:sz w:val="16"/>
                <w:szCs w:val="16"/>
                <w:highlight w:val="green"/>
              </w:rPr>
            </w:pPr>
          </w:p>
        </w:tc>
        <w:tc>
          <w:tcPr>
            <w:tcW w:w="1134" w:type="dxa"/>
            <w:tcBorders>
              <w:top w:val="single" w:sz="4" w:space="0" w:color="auto"/>
              <w:left w:val="single" w:sz="4" w:space="0" w:color="000000"/>
              <w:bottom w:val="single" w:sz="4" w:space="0" w:color="auto"/>
            </w:tcBorders>
            <w:vAlign w:val="center"/>
          </w:tcPr>
          <w:p w:rsidR="00BB0800" w:rsidRPr="00806AD9" w:rsidRDefault="00BB0800" w:rsidP="00C6276F">
            <w:pPr>
              <w:jc w:val="center"/>
              <w:rPr>
                <w:color w:val="000000"/>
                <w:sz w:val="16"/>
                <w:szCs w:val="16"/>
                <w:highlight w:val="green"/>
              </w:rPr>
            </w:pPr>
          </w:p>
        </w:tc>
        <w:tc>
          <w:tcPr>
            <w:tcW w:w="992" w:type="dxa"/>
            <w:gridSpan w:val="2"/>
            <w:tcBorders>
              <w:top w:val="single" w:sz="4" w:space="0" w:color="auto"/>
              <w:left w:val="single" w:sz="4" w:space="0" w:color="000000"/>
              <w:bottom w:val="single" w:sz="4" w:space="0" w:color="auto"/>
            </w:tcBorders>
            <w:vAlign w:val="center"/>
          </w:tcPr>
          <w:p w:rsidR="00BB0800" w:rsidRPr="00806AD9" w:rsidRDefault="00BB0800" w:rsidP="00C6276F">
            <w:pPr>
              <w:jc w:val="center"/>
              <w:rPr>
                <w:color w:val="000000"/>
                <w:sz w:val="16"/>
                <w:szCs w:val="16"/>
                <w:highlight w:val="green"/>
              </w:rPr>
            </w:pPr>
          </w:p>
        </w:tc>
        <w:tc>
          <w:tcPr>
            <w:tcW w:w="567" w:type="dxa"/>
            <w:gridSpan w:val="2"/>
            <w:vMerge/>
            <w:tcBorders>
              <w:left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953"/>
        </w:trPr>
        <w:tc>
          <w:tcPr>
            <w:tcW w:w="424" w:type="dxa"/>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1419" w:type="dxa"/>
            <w:gridSpan w:val="2"/>
            <w:vMerge/>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870" w:type="dxa"/>
            <w:gridSpan w:val="2"/>
            <w:vMerge/>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p>
          <w:p w:rsidR="00BB0800" w:rsidRDefault="00BB0800" w:rsidP="00C6276F">
            <w:pPr>
              <w:rPr>
                <w:color w:val="000000"/>
                <w:sz w:val="16"/>
                <w:szCs w:val="16"/>
              </w:rPr>
            </w:pPr>
            <w:r>
              <w:rPr>
                <w:color w:val="000000"/>
                <w:sz w:val="16"/>
                <w:szCs w:val="16"/>
              </w:rPr>
              <w:t>Внебюджетные средства</w:t>
            </w:r>
          </w:p>
          <w:p w:rsidR="00BB0800" w:rsidRDefault="00BB0800" w:rsidP="00C6276F">
            <w:pPr>
              <w:rPr>
                <w:color w:val="000000"/>
                <w:sz w:val="16"/>
                <w:szCs w:val="16"/>
              </w:rPr>
            </w:pPr>
          </w:p>
          <w:p w:rsidR="00BB0800" w:rsidRDefault="00BB0800" w:rsidP="00C6276F">
            <w:pPr>
              <w:rPr>
                <w:color w:val="000000"/>
                <w:sz w:val="16"/>
                <w:szCs w:val="16"/>
              </w:rPr>
            </w:pP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1284,1</w:t>
            </w:r>
          </w:p>
        </w:tc>
        <w:tc>
          <w:tcPr>
            <w:tcW w:w="1135"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409,1</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140,0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147,0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147,0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147,0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147,0</w:t>
            </w: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147,0</w:t>
            </w:r>
          </w:p>
        </w:tc>
        <w:tc>
          <w:tcPr>
            <w:tcW w:w="567" w:type="dxa"/>
            <w:gridSpan w:val="2"/>
            <w:vMerge/>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vMerge/>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2.7</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 xml:space="preserve">Техническое перевооружение сетей </w:t>
            </w:r>
            <w:proofErr w:type="spellStart"/>
            <w:r>
              <w:rPr>
                <w:color w:val="000000"/>
                <w:sz w:val="16"/>
                <w:szCs w:val="16"/>
              </w:rPr>
              <w:t>газопотребления</w:t>
            </w:r>
            <w:proofErr w:type="spellEnd"/>
            <w:r>
              <w:rPr>
                <w:color w:val="000000"/>
                <w:sz w:val="16"/>
                <w:szCs w:val="16"/>
              </w:rPr>
              <w:t xml:space="preserve"> низкого давления для газоснабжения МБОУ СОШ № 41 </w:t>
            </w:r>
            <w:proofErr w:type="spellStart"/>
            <w:r>
              <w:rPr>
                <w:color w:val="000000"/>
                <w:sz w:val="16"/>
                <w:szCs w:val="16"/>
              </w:rPr>
              <w:t>ст-цаБессергеневская</w:t>
            </w:r>
            <w:proofErr w:type="spellEnd"/>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p w:rsidR="00BB0800" w:rsidRDefault="00BB0800" w:rsidP="00C6276F">
            <w:pPr>
              <w:rPr>
                <w:color w:val="000000"/>
                <w:sz w:val="16"/>
                <w:szCs w:val="16"/>
              </w:rPr>
            </w:pPr>
          </w:p>
          <w:p w:rsidR="00BB0800" w:rsidRDefault="00BB0800" w:rsidP="00C6276F">
            <w:pPr>
              <w:rPr>
                <w:color w:val="000000"/>
                <w:sz w:val="16"/>
                <w:szCs w:val="16"/>
              </w:rPr>
            </w:pP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2565,3</w:t>
            </w:r>
          </w:p>
        </w:tc>
        <w:tc>
          <w:tcPr>
            <w:tcW w:w="1135"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2565,3</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2.8</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 xml:space="preserve">Разработка ПСД для установки видеонаблюдения для МБОУ ДОД ДЮСШ </w:t>
            </w:r>
            <w:proofErr w:type="spellStart"/>
            <w:r>
              <w:rPr>
                <w:color w:val="000000"/>
                <w:sz w:val="16"/>
                <w:szCs w:val="16"/>
              </w:rPr>
              <w:t>р.п</w:t>
            </w:r>
            <w:proofErr w:type="spellEnd"/>
            <w:r>
              <w:rPr>
                <w:color w:val="000000"/>
                <w:sz w:val="16"/>
                <w:szCs w:val="16"/>
              </w:rPr>
              <w:t>. Каменоломни</w:t>
            </w:r>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p w:rsidR="00BB0800" w:rsidRDefault="00BB0800" w:rsidP="00C6276F">
            <w:pPr>
              <w:rPr>
                <w:color w:val="000000"/>
                <w:sz w:val="16"/>
                <w:szCs w:val="16"/>
              </w:rPr>
            </w:pPr>
          </w:p>
          <w:p w:rsidR="00BB0800" w:rsidRDefault="00BB0800" w:rsidP="00C6276F">
            <w:pPr>
              <w:rPr>
                <w:color w:val="000000"/>
                <w:sz w:val="16"/>
                <w:szCs w:val="16"/>
              </w:rPr>
            </w:pP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99,0</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99,0</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lastRenderedPageBreak/>
              <w:t>2.9</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 xml:space="preserve">Ремонт кровли МОУ СОШ № 63 </w:t>
            </w:r>
            <w:proofErr w:type="spellStart"/>
            <w:r>
              <w:rPr>
                <w:color w:val="000000"/>
                <w:sz w:val="16"/>
                <w:szCs w:val="16"/>
              </w:rPr>
              <w:t>сл.Красюковская</w:t>
            </w:r>
            <w:proofErr w:type="spellEnd"/>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p w:rsidR="00BB0800" w:rsidRDefault="00BB0800" w:rsidP="00C6276F">
            <w:pPr>
              <w:rPr>
                <w:color w:val="000000"/>
                <w:sz w:val="16"/>
                <w:szCs w:val="16"/>
              </w:rPr>
            </w:pPr>
          </w:p>
          <w:p w:rsidR="00BB0800" w:rsidRDefault="00BB0800" w:rsidP="00C6276F">
            <w:pPr>
              <w:rPr>
                <w:color w:val="000000"/>
                <w:sz w:val="16"/>
                <w:szCs w:val="16"/>
              </w:rPr>
            </w:pP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1441,5</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1441,5</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2.10</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Приобретение ростовой мебели для общеобразовательных учреждений по предписаниям Роспотребнадзора</w:t>
            </w:r>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p w:rsidR="00BB0800" w:rsidRDefault="00BB0800" w:rsidP="00C6276F">
            <w:pPr>
              <w:rPr>
                <w:color w:val="000000"/>
                <w:sz w:val="16"/>
                <w:szCs w:val="16"/>
              </w:rPr>
            </w:pPr>
          </w:p>
          <w:p w:rsidR="00BB0800" w:rsidRDefault="00BB0800" w:rsidP="00C6276F">
            <w:pPr>
              <w:rPr>
                <w:color w:val="000000"/>
                <w:sz w:val="16"/>
                <w:szCs w:val="16"/>
              </w:rPr>
            </w:pP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4198,6</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4198,6</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2.11</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 xml:space="preserve">Приобретение спортивного </w:t>
            </w:r>
            <w:proofErr w:type="gramStart"/>
            <w:r>
              <w:rPr>
                <w:color w:val="000000"/>
                <w:sz w:val="16"/>
                <w:szCs w:val="16"/>
              </w:rPr>
              <w:t>оборудования  и</w:t>
            </w:r>
            <w:proofErr w:type="gramEnd"/>
            <w:r>
              <w:rPr>
                <w:color w:val="000000"/>
                <w:sz w:val="16"/>
                <w:szCs w:val="16"/>
              </w:rPr>
              <w:t xml:space="preserve"> инвентаря для МБОУ СОШ № 73</w:t>
            </w:r>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областного бюджета (резервный фонд)</w:t>
            </w: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2014-2020 </w:t>
            </w:r>
            <w:proofErr w:type="spellStart"/>
            <w:r>
              <w:rPr>
                <w:color w:val="000000"/>
                <w:sz w:val="16"/>
                <w:szCs w:val="16"/>
              </w:rPr>
              <w:t>гг</w:t>
            </w:r>
            <w:proofErr w:type="spellEnd"/>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190,0</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190,0</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2.12</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proofErr w:type="gramStart"/>
            <w:r>
              <w:rPr>
                <w:color w:val="000000"/>
                <w:sz w:val="16"/>
                <w:szCs w:val="16"/>
              </w:rPr>
              <w:t>Строительство  открытого</w:t>
            </w:r>
            <w:proofErr w:type="gramEnd"/>
            <w:r>
              <w:rPr>
                <w:color w:val="000000"/>
                <w:sz w:val="16"/>
                <w:szCs w:val="16"/>
              </w:rPr>
              <w:t xml:space="preserve"> плоскостного спортивного сооружения, площадки на территории МБОУ СОШ № 6 </w:t>
            </w:r>
            <w:proofErr w:type="spellStart"/>
            <w:r>
              <w:rPr>
                <w:color w:val="000000"/>
                <w:sz w:val="16"/>
                <w:szCs w:val="16"/>
              </w:rPr>
              <w:t>хут.Маркин</w:t>
            </w:r>
            <w:proofErr w:type="spellEnd"/>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федерального бюджета</w:t>
            </w:r>
          </w:p>
          <w:p w:rsidR="00BB0800" w:rsidRDefault="00BB0800" w:rsidP="00C6276F">
            <w:pP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2014-2020 </w:t>
            </w:r>
            <w:proofErr w:type="spellStart"/>
            <w:r>
              <w:rPr>
                <w:color w:val="000000"/>
                <w:sz w:val="16"/>
                <w:szCs w:val="16"/>
              </w:rPr>
              <w:t>гг</w:t>
            </w:r>
            <w:proofErr w:type="spellEnd"/>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2176,4</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199,6</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2176,4</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199,6</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2.13</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Ремонт спортзала и приобретение спортивного инвентаря для МБОУ СОШ № 77 пос. Казачьи Лагери</w:t>
            </w:r>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федерального бюджета</w:t>
            </w:r>
          </w:p>
          <w:p w:rsidR="00BB0800" w:rsidRDefault="00BB0800" w:rsidP="00C6276F">
            <w:pP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2014-2020 </w:t>
            </w:r>
            <w:proofErr w:type="spellStart"/>
            <w:r>
              <w:rPr>
                <w:color w:val="000000"/>
                <w:sz w:val="16"/>
                <w:szCs w:val="16"/>
              </w:rPr>
              <w:t>гг</w:t>
            </w:r>
            <w:proofErr w:type="spellEnd"/>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1088,2</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99,8</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1088,2</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99,8</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2.14</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Расходы за счет резервного фонда Правительства РО</w:t>
            </w:r>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областного бюджета</w:t>
            </w:r>
          </w:p>
          <w:p w:rsidR="00BB0800" w:rsidRDefault="00BB0800" w:rsidP="00C6276F">
            <w:pP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2014-2020 </w:t>
            </w:r>
            <w:proofErr w:type="spellStart"/>
            <w:r>
              <w:rPr>
                <w:color w:val="000000"/>
                <w:sz w:val="16"/>
                <w:szCs w:val="16"/>
              </w:rPr>
              <w:t>гг</w:t>
            </w:r>
            <w:proofErr w:type="spellEnd"/>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5771,2</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352,3</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5771,2</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352,3</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2.15</w:t>
            </w:r>
          </w:p>
        </w:tc>
        <w:tc>
          <w:tcPr>
            <w:tcW w:w="1419"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Строительный контроль</w:t>
            </w:r>
          </w:p>
        </w:tc>
        <w:tc>
          <w:tcPr>
            <w:tcW w:w="870" w:type="dxa"/>
            <w:gridSpan w:val="2"/>
            <w:tcBorders>
              <w:left w:val="single" w:sz="4" w:space="0" w:color="000000"/>
              <w:bottom w:val="single" w:sz="4" w:space="0" w:color="000000"/>
            </w:tcBorders>
            <w:vAlign w:val="center"/>
          </w:tcPr>
          <w:p w:rsidR="00BB0800" w:rsidRDefault="00BB0800" w:rsidP="00C6276F">
            <w:pPr>
              <w:snapToGrid w:val="0"/>
              <w:rPr>
                <w:color w:val="000000"/>
                <w:sz w:val="16"/>
                <w:szCs w:val="16"/>
              </w:rPr>
            </w:pP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2014-2020 </w:t>
            </w:r>
            <w:proofErr w:type="spellStart"/>
            <w:r>
              <w:rPr>
                <w:color w:val="000000"/>
                <w:sz w:val="16"/>
                <w:szCs w:val="16"/>
              </w:rPr>
              <w:t>гг</w:t>
            </w:r>
            <w:proofErr w:type="spellEnd"/>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highlight w:val="green"/>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754,1</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754,1</w:t>
            </w:r>
          </w:p>
        </w:tc>
        <w:tc>
          <w:tcPr>
            <w:tcW w:w="992"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2.16</w:t>
            </w:r>
          </w:p>
        </w:tc>
        <w:tc>
          <w:tcPr>
            <w:tcW w:w="1419"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 xml:space="preserve">Создание в общеобразовательных организациях, расположенных </w:t>
            </w:r>
            <w:r>
              <w:rPr>
                <w:color w:val="000000"/>
                <w:sz w:val="16"/>
                <w:szCs w:val="16"/>
              </w:rPr>
              <w:lastRenderedPageBreak/>
              <w:t>в сельской местности, условий для занятий физической культурой и спортом</w:t>
            </w:r>
          </w:p>
        </w:tc>
        <w:tc>
          <w:tcPr>
            <w:tcW w:w="870"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lastRenderedPageBreak/>
              <w:t>Средства федерального бюджета</w:t>
            </w:r>
          </w:p>
          <w:p w:rsidR="00BB0800" w:rsidRDefault="00BB0800" w:rsidP="00C6276F">
            <w:pPr>
              <w:jc w:val="center"/>
              <w:rPr>
                <w:color w:val="000000"/>
                <w:sz w:val="16"/>
                <w:szCs w:val="16"/>
              </w:rPr>
            </w:pP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Постановление Правительства РФ от </w:t>
            </w:r>
            <w:r>
              <w:rPr>
                <w:color w:val="000000"/>
                <w:sz w:val="16"/>
                <w:szCs w:val="16"/>
              </w:rPr>
              <w:lastRenderedPageBreak/>
              <w:t>29.12.2014 № 1597</w:t>
            </w: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lastRenderedPageBreak/>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3476,5</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r>
              <w:rPr>
                <w:color w:val="000000"/>
                <w:sz w:val="16"/>
                <w:szCs w:val="16"/>
              </w:rPr>
              <w:t>3476,5</w:t>
            </w: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Default="00BB0800" w:rsidP="00C6276F">
            <w:pPr>
              <w:jc w:val="center"/>
              <w:rPr>
                <w:color w:val="000000"/>
                <w:sz w:val="16"/>
                <w:szCs w:val="16"/>
              </w:rPr>
            </w:pPr>
          </w:p>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lastRenderedPageBreak/>
              <w:t>2.17</w:t>
            </w:r>
          </w:p>
        </w:tc>
        <w:tc>
          <w:tcPr>
            <w:tcW w:w="1419"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Развитие школьных спортклубов</w:t>
            </w:r>
          </w:p>
        </w:tc>
        <w:tc>
          <w:tcPr>
            <w:tcW w:w="870"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Средства бюджета Октябрьского района</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567"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318,9</w:t>
            </w:r>
          </w:p>
        </w:tc>
        <w:tc>
          <w:tcPr>
            <w:tcW w:w="1135"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318,9</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2.18</w:t>
            </w:r>
          </w:p>
        </w:tc>
        <w:tc>
          <w:tcPr>
            <w:tcW w:w="1419" w:type="dxa"/>
            <w:gridSpan w:val="2"/>
            <w:tcBorders>
              <w:left w:val="single" w:sz="4" w:space="0" w:color="000000"/>
              <w:bottom w:val="single" w:sz="4" w:space="0" w:color="000000"/>
            </w:tcBorders>
            <w:vAlign w:val="center"/>
          </w:tcPr>
          <w:p w:rsidR="00BB0800" w:rsidRDefault="00BB0800" w:rsidP="004A25FA">
            <w:pPr>
              <w:rPr>
                <w:color w:val="000000"/>
                <w:sz w:val="16"/>
                <w:szCs w:val="16"/>
              </w:rPr>
            </w:pPr>
            <w:r>
              <w:rPr>
                <w:color w:val="000000"/>
                <w:sz w:val="16"/>
                <w:szCs w:val="16"/>
              </w:rPr>
              <w:t xml:space="preserve">Ремонт кровли МБОУ СОШ № 61 </w:t>
            </w:r>
            <w:proofErr w:type="spellStart"/>
            <w:r>
              <w:rPr>
                <w:color w:val="000000"/>
                <w:sz w:val="16"/>
                <w:szCs w:val="16"/>
              </w:rPr>
              <w:t>п.Персиановский</w:t>
            </w:r>
            <w:proofErr w:type="spellEnd"/>
          </w:p>
        </w:tc>
        <w:tc>
          <w:tcPr>
            <w:tcW w:w="870" w:type="dxa"/>
            <w:gridSpan w:val="2"/>
            <w:tcBorders>
              <w:left w:val="single" w:sz="4" w:space="0" w:color="000000"/>
              <w:bottom w:val="single" w:sz="4" w:space="0" w:color="000000"/>
            </w:tcBorders>
            <w:vAlign w:val="center"/>
          </w:tcPr>
          <w:p w:rsidR="00BB0800" w:rsidRDefault="00BB0800" w:rsidP="004A25FA">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2900,0</w:t>
            </w:r>
          </w:p>
        </w:tc>
        <w:tc>
          <w:tcPr>
            <w:tcW w:w="1135"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2900,0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2.19</w:t>
            </w:r>
          </w:p>
        </w:tc>
        <w:tc>
          <w:tcPr>
            <w:tcW w:w="1419" w:type="dxa"/>
            <w:gridSpan w:val="2"/>
            <w:tcBorders>
              <w:left w:val="single" w:sz="4" w:space="0" w:color="000000"/>
              <w:bottom w:val="single" w:sz="4" w:space="0" w:color="000000"/>
            </w:tcBorders>
            <w:vAlign w:val="center"/>
          </w:tcPr>
          <w:p w:rsidR="00BB0800" w:rsidRDefault="00BB0800" w:rsidP="004A25FA">
            <w:pPr>
              <w:rPr>
                <w:color w:val="000000"/>
                <w:sz w:val="16"/>
                <w:szCs w:val="16"/>
              </w:rPr>
            </w:pPr>
            <w:r>
              <w:rPr>
                <w:color w:val="000000"/>
                <w:sz w:val="16"/>
                <w:szCs w:val="16"/>
              </w:rPr>
              <w:t>Демонтаж и строительство уличных туалетов МБОУ СОШ № 61</w:t>
            </w:r>
          </w:p>
        </w:tc>
        <w:tc>
          <w:tcPr>
            <w:tcW w:w="870" w:type="dxa"/>
            <w:gridSpan w:val="2"/>
            <w:tcBorders>
              <w:left w:val="single" w:sz="4" w:space="0" w:color="000000"/>
              <w:bottom w:val="single" w:sz="4" w:space="0" w:color="000000"/>
            </w:tcBorders>
            <w:vAlign w:val="center"/>
          </w:tcPr>
          <w:p w:rsidR="00BB0800" w:rsidRDefault="00BB0800" w:rsidP="004A25FA">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1000,0</w:t>
            </w:r>
          </w:p>
        </w:tc>
        <w:tc>
          <w:tcPr>
            <w:tcW w:w="1135"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1000,0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2.20</w:t>
            </w:r>
          </w:p>
        </w:tc>
        <w:tc>
          <w:tcPr>
            <w:tcW w:w="1419" w:type="dxa"/>
            <w:gridSpan w:val="2"/>
            <w:tcBorders>
              <w:left w:val="single" w:sz="4" w:space="0" w:color="000000"/>
              <w:bottom w:val="single" w:sz="4" w:space="0" w:color="000000"/>
            </w:tcBorders>
            <w:vAlign w:val="center"/>
          </w:tcPr>
          <w:p w:rsidR="00BB0800" w:rsidRDefault="00BB0800" w:rsidP="004A25FA">
            <w:pPr>
              <w:rPr>
                <w:color w:val="000000"/>
                <w:sz w:val="16"/>
                <w:szCs w:val="16"/>
              </w:rPr>
            </w:pPr>
            <w:r>
              <w:rPr>
                <w:color w:val="000000"/>
                <w:sz w:val="16"/>
                <w:szCs w:val="16"/>
              </w:rPr>
              <w:t xml:space="preserve">Ремонт котлов отопления МБОУ СОШ № </w:t>
            </w:r>
            <w:proofErr w:type="gramStart"/>
            <w:r>
              <w:rPr>
                <w:color w:val="000000"/>
                <w:sz w:val="16"/>
                <w:szCs w:val="16"/>
              </w:rPr>
              <w:t xml:space="preserve">1  </w:t>
            </w:r>
            <w:proofErr w:type="spellStart"/>
            <w:r>
              <w:rPr>
                <w:color w:val="000000"/>
                <w:sz w:val="16"/>
                <w:szCs w:val="16"/>
              </w:rPr>
              <w:t>х.Керчик</w:t>
            </w:r>
            <w:proofErr w:type="gramEnd"/>
            <w:r>
              <w:rPr>
                <w:color w:val="000000"/>
                <w:sz w:val="16"/>
                <w:szCs w:val="16"/>
              </w:rPr>
              <w:t>-Савров</w:t>
            </w:r>
            <w:proofErr w:type="spellEnd"/>
          </w:p>
        </w:tc>
        <w:tc>
          <w:tcPr>
            <w:tcW w:w="870" w:type="dxa"/>
            <w:gridSpan w:val="2"/>
            <w:tcBorders>
              <w:left w:val="single" w:sz="4" w:space="0" w:color="000000"/>
              <w:bottom w:val="single" w:sz="4" w:space="0" w:color="000000"/>
            </w:tcBorders>
            <w:vAlign w:val="center"/>
          </w:tcPr>
          <w:p w:rsidR="00BB0800" w:rsidRDefault="00BB0800" w:rsidP="004A25FA">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673,0</w:t>
            </w:r>
          </w:p>
        </w:tc>
        <w:tc>
          <w:tcPr>
            <w:tcW w:w="1135"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673,0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2.21</w:t>
            </w:r>
          </w:p>
        </w:tc>
        <w:tc>
          <w:tcPr>
            <w:tcW w:w="1419" w:type="dxa"/>
            <w:gridSpan w:val="2"/>
            <w:tcBorders>
              <w:left w:val="single" w:sz="4" w:space="0" w:color="000000"/>
              <w:bottom w:val="single" w:sz="4" w:space="0" w:color="000000"/>
            </w:tcBorders>
            <w:vAlign w:val="center"/>
          </w:tcPr>
          <w:p w:rsidR="00BB0800" w:rsidRDefault="00BB0800" w:rsidP="004A25FA">
            <w:pPr>
              <w:rPr>
                <w:color w:val="000000"/>
                <w:sz w:val="16"/>
                <w:szCs w:val="16"/>
              </w:rPr>
            </w:pPr>
            <w:r>
              <w:rPr>
                <w:color w:val="000000"/>
                <w:sz w:val="16"/>
                <w:szCs w:val="16"/>
              </w:rPr>
              <w:t xml:space="preserve">Замена котлов отопления МБОУ ООШ № 75 </w:t>
            </w:r>
            <w:proofErr w:type="spellStart"/>
            <w:r>
              <w:rPr>
                <w:color w:val="000000"/>
                <w:sz w:val="16"/>
                <w:szCs w:val="16"/>
              </w:rPr>
              <w:t>п.Кадамовский</w:t>
            </w:r>
            <w:proofErr w:type="spellEnd"/>
          </w:p>
        </w:tc>
        <w:tc>
          <w:tcPr>
            <w:tcW w:w="870" w:type="dxa"/>
            <w:gridSpan w:val="2"/>
            <w:tcBorders>
              <w:left w:val="single" w:sz="4" w:space="0" w:color="000000"/>
              <w:bottom w:val="single" w:sz="4" w:space="0" w:color="000000"/>
            </w:tcBorders>
            <w:vAlign w:val="center"/>
          </w:tcPr>
          <w:p w:rsidR="00BB0800" w:rsidRDefault="00BB0800" w:rsidP="004A25FA">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350,0</w:t>
            </w:r>
          </w:p>
        </w:tc>
        <w:tc>
          <w:tcPr>
            <w:tcW w:w="1135"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350,0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2.22</w:t>
            </w:r>
          </w:p>
        </w:tc>
        <w:tc>
          <w:tcPr>
            <w:tcW w:w="1419" w:type="dxa"/>
            <w:gridSpan w:val="2"/>
            <w:tcBorders>
              <w:left w:val="single" w:sz="4" w:space="0" w:color="000000"/>
              <w:bottom w:val="single" w:sz="4" w:space="0" w:color="000000"/>
            </w:tcBorders>
            <w:vAlign w:val="center"/>
          </w:tcPr>
          <w:p w:rsidR="00BB0800" w:rsidRDefault="00BB0800" w:rsidP="004A25FA">
            <w:pPr>
              <w:rPr>
                <w:color w:val="000000"/>
                <w:sz w:val="16"/>
                <w:szCs w:val="16"/>
              </w:rPr>
            </w:pPr>
            <w:r>
              <w:rPr>
                <w:color w:val="000000"/>
                <w:sz w:val="16"/>
                <w:szCs w:val="16"/>
              </w:rPr>
              <w:t xml:space="preserve">Ремонт пищеблока МБОУ СОШ № 62 </w:t>
            </w:r>
            <w:proofErr w:type="spellStart"/>
            <w:r>
              <w:rPr>
                <w:color w:val="000000"/>
                <w:sz w:val="16"/>
                <w:szCs w:val="16"/>
              </w:rPr>
              <w:t>сл.Красюковская</w:t>
            </w:r>
            <w:proofErr w:type="spellEnd"/>
          </w:p>
        </w:tc>
        <w:tc>
          <w:tcPr>
            <w:tcW w:w="870" w:type="dxa"/>
            <w:gridSpan w:val="2"/>
            <w:tcBorders>
              <w:left w:val="single" w:sz="4" w:space="0" w:color="000000"/>
              <w:bottom w:val="single" w:sz="4" w:space="0" w:color="000000"/>
            </w:tcBorders>
            <w:vAlign w:val="center"/>
          </w:tcPr>
          <w:p w:rsidR="00BB0800" w:rsidRDefault="00BB0800" w:rsidP="004A25FA">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500,0</w:t>
            </w:r>
          </w:p>
        </w:tc>
        <w:tc>
          <w:tcPr>
            <w:tcW w:w="1135"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500,0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BD3569">
        <w:trPr>
          <w:trHeight w:val="705"/>
        </w:trPr>
        <w:tc>
          <w:tcPr>
            <w:tcW w:w="424" w:type="dxa"/>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2.23</w:t>
            </w:r>
          </w:p>
        </w:tc>
        <w:tc>
          <w:tcPr>
            <w:tcW w:w="1419" w:type="dxa"/>
            <w:gridSpan w:val="2"/>
            <w:tcBorders>
              <w:left w:val="single" w:sz="4" w:space="0" w:color="000000"/>
              <w:bottom w:val="single" w:sz="4" w:space="0" w:color="000000"/>
            </w:tcBorders>
            <w:vAlign w:val="center"/>
          </w:tcPr>
          <w:p w:rsidR="00BB0800" w:rsidRDefault="00BB0800" w:rsidP="004A25FA">
            <w:pPr>
              <w:rPr>
                <w:color w:val="000000"/>
                <w:sz w:val="16"/>
                <w:szCs w:val="16"/>
              </w:rPr>
            </w:pPr>
            <w:r>
              <w:rPr>
                <w:color w:val="000000"/>
                <w:sz w:val="16"/>
                <w:szCs w:val="16"/>
              </w:rPr>
              <w:t xml:space="preserve">Замена оконных блоков в здании МБОУ СОШ №48 </w:t>
            </w:r>
            <w:proofErr w:type="spellStart"/>
            <w:r>
              <w:rPr>
                <w:color w:val="000000"/>
                <w:sz w:val="16"/>
                <w:szCs w:val="16"/>
              </w:rPr>
              <w:t>с.Алексеевка</w:t>
            </w:r>
            <w:proofErr w:type="spellEnd"/>
          </w:p>
        </w:tc>
        <w:tc>
          <w:tcPr>
            <w:tcW w:w="870" w:type="dxa"/>
            <w:gridSpan w:val="2"/>
            <w:tcBorders>
              <w:left w:val="single" w:sz="4" w:space="0" w:color="000000"/>
              <w:bottom w:val="single" w:sz="4" w:space="0" w:color="000000"/>
            </w:tcBorders>
            <w:vAlign w:val="center"/>
          </w:tcPr>
          <w:p w:rsidR="00BB0800" w:rsidRDefault="00BB0800" w:rsidP="000A4216">
            <w:pPr>
              <w:snapToGrid w:val="0"/>
              <w:rPr>
                <w:color w:val="000000"/>
                <w:sz w:val="16"/>
                <w:szCs w:val="16"/>
              </w:rPr>
            </w:pPr>
            <w:r>
              <w:rPr>
                <w:color w:val="000000"/>
                <w:sz w:val="16"/>
                <w:szCs w:val="16"/>
              </w:rPr>
              <w:t>процедуры закупок для муниципальных</w:t>
            </w:r>
          </w:p>
        </w:tc>
        <w:tc>
          <w:tcPr>
            <w:tcW w:w="972" w:type="dxa"/>
            <w:gridSpan w:val="2"/>
            <w:tcBorders>
              <w:top w:val="single" w:sz="4" w:space="0" w:color="auto"/>
              <w:left w:val="single" w:sz="4" w:space="0" w:color="000000"/>
              <w:bottom w:val="single" w:sz="4" w:space="0" w:color="000000"/>
            </w:tcBorders>
            <w:vAlign w:val="center"/>
          </w:tcPr>
          <w:p w:rsidR="00BB0800" w:rsidRDefault="00BB0800" w:rsidP="000A4216">
            <w:pPr>
              <w:jc w:val="center"/>
              <w:rPr>
                <w:color w:val="000000"/>
                <w:sz w:val="16"/>
                <w:szCs w:val="16"/>
              </w:rPr>
            </w:pPr>
            <w:r>
              <w:rPr>
                <w:color w:val="000000"/>
                <w:sz w:val="16"/>
                <w:szCs w:val="16"/>
              </w:rPr>
              <w:t>Средства бюджета Октябрьского района</w:t>
            </w:r>
          </w:p>
        </w:tc>
        <w:tc>
          <w:tcPr>
            <w:tcW w:w="567" w:type="dxa"/>
            <w:tcBorders>
              <w:top w:val="single" w:sz="4" w:space="0" w:color="auto"/>
              <w:left w:val="single" w:sz="4" w:space="0" w:color="000000"/>
              <w:bottom w:val="single" w:sz="4" w:space="0" w:color="000000"/>
            </w:tcBorders>
            <w:vAlign w:val="center"/>
          </w:tcPr>
          <w:p w:rsidR="00BB0800" w:rsidRDefault="00BB0800" w:rsidP="000A4216">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4A25FA">
            <w:pPr>
              <w:jc w:val="center"/>
              <w:rPr>
                <w:color w:val="000000"/>
                <w:sz w:val="16"/>
                <w:szCs w:val="16"/>
              </w:rPr>
            </w:pPr>
          </w:p>
        </w:tc>
        <w:tc>
          <w:tcPr>
            <w:tcW w:w="993"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930,0</w:t>
            </w:r>
          </w:p>
        </w:tc>
        <w:tc>
          <w:tcPr>
            <w:tcW w:w="1135"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p>
        </w:tc>
        <w:tc>
          <w:tcPr>
            <w:tcW w:w="992" w:type="dxa"/>
            <w:tcBorders>
              <w:top w:val="single" w:sz="4" w:space="0" w:color="auto"/>
              <w:left w:val="single" w:sz="4" w:space="0" w:color="000000"/>
              <w:bottom w:val="single" w:sz="4" w:space="0" w:color="000000"/>
            </w:tcBorders>
            <w:vAlign w:val="center"/>
          </w:tcPr>
          <w:p w:rsidR="00BB0800" w:rsidRPr="00C2241D" w:rsidRDefault="00BB0800" w:rsidP="004A25FA">
            <w:pPr>
              <w:jc w:val="center"/>
              <w:rPr>
                <w:color w:val="000000"/>
                <w:sz w:val="16"/>
                <w:szCs w:val="16"/>
              </w:rPr>
            </w:pPr>
            <w:r w:rsidRPr="00C2241D">
              <w:rPr>
                <w:color w:val="000000"/>
                <w:sz w:val="16"/>
                <w:szCs w:val="16"/>
              </w:rPr>
              <w:t>930,0</w:t>
            </w: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1134" w:type="dxa"/>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992" w:type="dxa"/>
            <w:gridSpan w:val="2"/>
            <w:tcBorders>
              <w:top w:val="single" w:sz="4" w:space="0" w:color="auto"/>
              <w:left w:val="single" w:sz="4" w:space="0" w:color="000000"/>
              <w:bottom w:val="single" w:sz="4" w:space="0" w:color="000000"/>
            </w:tcBorders>
            <w:vAlign w:val="center"/>
          </w:tcPr>
          <w:p w:rsidR="00BB0800" w:rsidRPr="005A4171" w:rsidRDefault="00BB0800" w:rsidP="00C6276F">
            <w:pPr>
              <w:jc w:val="center"/>
              <w:rPr>
                <w:color w:val="000000"/>
                <w:sz w:val="16"/>
                <w:szCs w:val="16"/>
              </w:rPr>
            </w:pPr>
          </w:p>
        </w:tc>
        <w:tc>
          <w:tcPr>
            <w:tcW w:w="567"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850" w:type="dxa"/>
            <w:tcBorders>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r w:rsidR="00BB0800" w:rsidTr="00C6276F">
        <w:trPr>
          <w:trHeight w:val="921"/>
        </w:trPr>
        <w:tc>
          <w:tcPr>
            <w:tcW w:w="15309" w:type="dxa"/>
            <w:gridSpan w:val="21"/>
            <w:tcBorders>
              <w:left w:val="single" w:sz="4" w:space="0" w:color="000000"/>
              <w:bottom w:val="single" w:sz="4" w:space="0" w:color="000000"/>
              <w:right w:val="single" w:sz="4" w:space="0" w:color="000000"/>
            </w:tcBorders>
            <w:vAlign w:val="center"/>
          </w:tcPr>
          <w:p w:rsidR="00BB0800" w:rsidRPr="00C2241D" w:rsidRDefault="00BB0800" w:rsidP="00C6276F">
            <w:pPr>
              <w:widowControl w:val="0"/>
              <w:autoSpaceDE w:val="0"/>
              <w:snapToGrid w:val="0"/>
              <w:jc w:val="center"/>
              <w:rPr>
                <w:rFonts w:ascii="Times New Roman CYR" w:hAnsi="Times New Roman CYR" w:cs="Times New Roman CYR"/>
                <w:color w:val="000000"/>
              </w:rPr>
            </w:pPr>
            <w:r w:rsidRPr="00C2241D">
              <w:rPr>
                <w:rFonts w:ascii="Times New Roman CYR" w:hAnsi="Times New Roman CYR" w:cs="Times New Roman CYR"/>
                <w:color w:val="000000"/>
              </w:rPr>
              <w:t xml:space="preserve">Мероприятия подпрограммы </w:t>
            </w:r>
            <w:r w:rsidRPr="00C2241D">
              <w:rPr>
                <w:rFonts w:ascii="Times New Roman CYR" w:hAnsi="Times New Roman CYR" w:cs="Times New Roman CYR"/>
                <w:b/>
                <w:bCs/>
                <w:color w:val="000000"/>
              </w:rPr>
              <w:t>«</w:t>
            </w:r>
            <w:r w:rsidRPr="00C2241D">
              <w:rPr>
                <w:rFonts w:ascii="Times New Roman CYR" w:hAnsi="Times New Roman CYR" w:cs="Times New Roman CYR"/>
                <w:color w:val="000000"/>
              </w:rPr>
              <w:t>Обеспечение реализации муниципальной программы и прочие мероприятия» муниципальной программы</w:t>
            </w:r>
          </w:p>
          <w:p w:rsidR="00BB0800" w:rsidRPr="00C2241D" w:rsidRDefault="00BB0800" w:rsidP="00552924">
            <w:pPr>
              <w:widowControl w:val="0"/>
              <w:autoSpaceDE w:val="0"/>
              <w:snapToGrid w:val="0"/>
              <w:jc w:val="center"/>
              <w:rPr>
                <w:color w:val="000000"/>
                <w:sz w:val="16"/>
                <w:szCs w:val="16"/>
              </w:rPr>
            </w:pPr>
            <w:r w:rsidRPr="00C2241D">
              <w:rPr>
                <w:rFonts w:ascii="Times New Roman CYR" w:hAnsi="Times New Roman CYR" w:cs="Times New Roman CYR"/>
                <w:color w:val="000000"/>
              </w:rPr>
              <w:t>«Развитие образования на 2014-2020 годы»</w:t>
            </w:r>
          </w:p>
        </w:tc>
      </w:tr>
      <w:tr w:rsidR="00BB0800" w:rsidTr="00BD3569">
        <w:trPr>
          <w:trHeight w:val="1035"/>
        </w:trPr>
        <w:tc>
          <w:tcPr>
            <w:tcW w:w="42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lastRenderedPageBreak/>
              <w:t>3</w:t>
            </w:r>
          </w:p>
        </w:tc>
        <w:tc>
          <w:tcPr>
            <w:tcW w:w="3120" w:type="dxa"/>
            <w:gridSpan w:val="5"/>
            <w:tcBorders>
              <w:top w:val="single" w:sz="4" w:space="0" w:color="000000"/>
              <w:left w:val="single" w:sz="4" w:space="0" w:color="000000"/>
              <w:bottom w:val="single" w:sz="4" w:space="0" w:color="000000"/>
            </w:tcBorders>
            <w:vAlign w:val="center"/>
          </w:tcPr>
          <w:p w:rsidR="00BB0800" w:rsidRPr="00E41B89" w:rsidRDefault="00BB0800" w:rsidP="00C6276F">
            <w:pPr>
              <w:rPr>
                <w:b/>
                <w:color w:val="000000"/>
                <w:sz w:val="20"/>
                <w:szCs w:val="20"/>
              </w:rPr>
            </w:pPr>
            <w:r w:rsidRPr="00E41B89">
              <w:rPr>
                <w:b/>
                <w:color w:val="000000"/>
                <w:sz w:val="20"/>
                <w:szCs w:val="20"/>
              </w:rPr>
              <w:t>Итого по подпрограмме</w:t>
            </w:r>
          </w:p>
        </w:tc>
        <w:tc>
          <w:tcPr>
            <w:tcW w:w="708"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5A4171" w:rsidRDefault="00BB0800" w:rsidP="00C6276F">
            <w:pPr>
              <w:rPr>
                <w:b/>
                <w:color w:val="000000"/>
                <w:sz w:val="16"/>
                <w:szCs w:val="16"/>
              </w:rPr>
            </w:pPr>
            <w:r w:rsidRPr="005A4171">
              <w:rPr>
                <w:b/>
                <w:color w:val="000000"/>
                <w:sz w:val="16"/>
                <w:szCs w:val="16"/>
              </w:rPr>
              <w:t>27216,3</w:t>
            </w:r>
          </w:p>
        </w:tc>
        <w:tc>
          <w:tcPr>
            <w:tcW w:w="993" w:type="dxa"/>
            <w:tcBorders>
              <w:left w:val="single" w:sz="4" w:space="0" w:color="000000"/>
              <w:bottom w:val="single" w:sz="4" w:space="0" w:color="000000"/>
            </w:tcBorders>
            <w:vAlign w:val="center"/>
          </w:tcPr>
          <w:p w:rsidR="00BB0800" w:rsidRPr="00C2241D" w:rsidRDefault="00BB0800" w:rsidP="00C6276F">
            <w:pPr>
              <w:jc w:val="center"/>
              <w:rPr>
                <w:b/>
                <w:color w:val="000000"/>
                <w:sz w:val="16"/>
                <w:szCs w:val="16"/>
              </w:rPr>
            </w:pPr>
            <w:r w:rsidRPr="00C2241D">
              <w:rPr>
                <w:b/>
                <w:color w:val="000000"/>
                <w:sz w:val="16"/>
                <w:szCs w:val="16"/>
              </w:rPr>
              <w:t>147800,0</w:t>
            </w:r>
          </w:p>
        </w:tc>
        <w:tc>
          <w:tcPr>
            <w:tcW w:w="1135" w:type="dxa"/>
            <w:tcBorders>
              <w:left w:val="single" w:sz="4" w:space="0" w:color="000000"/>
              <w:bottom w:val="single" w:sz="4" w:space="0" w:color="000000"/>
            </w:tcBorders>
            <w:vAlign w:val="center"/>
          </w:tcPr>
          <w:p w:rsidR="00BB0800" w:rsidRPr="00C2241D" w:rsidRDefault="00BB0800" w:rsidP="00C6276F">
            <w:pPr>
              <w:jc w:val="center"/>
              <w:rPr>
                <w:b/>
                <w:color w:val="000000"/>
                <w:sz w:val="16"/>
                <w:szCs w:val="16"/>
              </w:rPr>
            </w:pPr>
            <w:r w:rsidRPr="00C2241D">
              <w:rPr>
                <w:b/>
                <w:color w:val="000000"/>
                <w:sz w:val="16"/>
                <w:szCs w:val="16"/>
              </w:rPr>
              <w:t>55412,9</w:t>
            </w:r>
          </w:p>
        </w:tc>
        <w:tc>
          <w:tcPr>
            <w:tcW w:w="992" w:type="dxa"/>
            <w:tcBorders>
              <w:left w:val="single" w:sz="4" w:space="0" w:color="000000"/>
              <w:bottom w:val="single" w:sz="4" w:space="0" w:color="000000"/>
            </w:tcBorders>
            <w:vAlign w:val="center"/>
          </w:tcPr>
          <w:p w:rsidR="00BB0800" w:rsidRPr="00C2241D" w:rsidRDefault="00BB0800" w:rsidP="00C6276F">
            <w:pPr>
              <w:jc w:val="center"/>
              <w:rPr>
                <w:b/>
                <w:color w:val="000000"/>
                <w:sz w:val="16"/>
                <w:szCs w:val="16"/>
              </w:rPr>
            </w:pPr>
            <w:r w:rsidRPr="00C2241D">
              <w:rPr>
                <w:b/>
                <w:color w:val="000000"/>
                <w:sz w:val="16"/>
                <w:szCs w:val="16"/>
              </w:rPr>
              <w:t>24534,9</w:t>
            </w:r>
          </w:p>
        </w:tc>
        <w:tc>
          <w:tcPr>
            <w:tcW w:w="1134" w:type="dxa"/>
            <w:tcBorders>
              <w:left w:val="single" w:sz="4" w:space="0" w:color="000000"/>
              <w:bottom w:val="single" w:sz="4" w:space="0" w:color="000000"/>
            </w:tcBorders>
            <w:vAlign w:val="center"/>
          </w:tcPr>
          <w:p w:rsidR="00BB0800" w:rsidRPr="005A4171" w:rsidRDefault="00BB0800" w:rsidP="00C6276F">
            <w:pPr>
              <w:jc w:val="center"/>
              <w:rPr>
                <w:b/>
                <w:color w:val="000000"/>
                <w:sz w:val="16"/>
                <w:szCs w:val="16"/>
              </w:rPr>
            </w:pPr>
            <w:r>
              <w:rPr>
                <w:b/>
                <w:color w:val="000000"/>
                <w:sz w:val="16"/>
                <w:szCs w:val="16"/>
              </w:rPr>
              <w:t>13506,0</w:t>
            </w:r>
          </w:p>
        </w:tc>
        <w:tc>
          <w:tcPr>
            <w:tcW w:w="1134" w:type="dxa"/>
            <w:tcBorders>
              <w:left w:val="single" w:sz="4" w:space="0" w:color="000000"/>
              <w:bottom w:val="single" w:sz="4" w:space="0" w:color="000000"/>
            </w:tcBorders>
            <w:vAlign w:val="center"/>
          </w:tcPr>
          <w:p w:rsidR="00BB0800" w:rsidRPr="005A4171" w:rsidRDefault="00BB0800" w:rsidP="00C6276F">
            <w:pPr>
              <w:jc w:val="center"/>
              <w:rPr>
                <w:b/>
                <w:color w:val="000000"/>
                <w:sz w:val="16"/>
                <w:szCs w:val="16"/>
              </w:rPr>
            </w:pPr>
            <w:r>
              <w:rPr>
                <w:b/>
                <w:color w:val="000000"/>
                <w:sz w:val="16"/>
                <w:szCs w:val="16"/>
              </w:rPr>
              <w:t>13586,6</w:t>
            </w:r>
          </w:p>
        </w:tc>
        <w:tc>
          <w:tcPr>
            <w:tcW w:w="1134" w:type="dxa"/>
            <w:tcBorders>
              <w:left w:val="single" w:sz="4" w:space="0" w:color="000000"/>
              <w:bottom w:val="single" w:sz="4" w:space="0" w:color="000000"/>
            </w:tcBorders>
            <w:vAlign w:val="center"/>
          </w:tcPr>
          <w:p w:rsidR="00BB0800" w:rsidRPr="005A4171" w:rsidRDefault="00BB0800" w:rsidP="00C6276F">
            <w:pPr>
              <w:jc w:val="center"/>
              <w:rPr>
                <w:b/>
                <w:color w:val="000000"/>
                <w:sz w:val="16"/>
                <w:szCs w:val="16"/>
              </w:rPr>
            </w:pPr>
            <w:r>
              <w:rPr>
                <w:b/>
                <w:color w:val="000000"/>
                <w:sz w:val="16"/>
                <w:szCs w:val="16"/>
              </w:rPr>
              <w:t>13586,6</w:t>
            </w:r>
          </w:p>
        </w:tc>
        <w:tc>
          <w:tcPr>
            <w:tcW w:w="1134" w:type="dxa"/>
            <w:tcBorders>
              <w:left w:val="single" w:sz="4" w:space="0" w:color="000000"/>
              <w:bottom w:val="single" w:sz="4" w:space="0" w:color="000000"/>
            </w:tcBorders>
            <w:vAlign w:val="center"/>
          </w:tcPr>
          <w:p w:rsidR="00BB0800" w:rsidRPr="005A4171" w:rsidRDefault="00BB0800" w:rsidP="00C6276F">
            <w:pPr>
              <w:jc w:val="center"/>
              <w:rPr>
                <w:b/>
                <w:color w:val="000000"/>
                <w:sz w:val="16"/>
                <w:szCs w:val="16"/>
              </w:rPr>
            </w:pPr>
            <w:r>
              <w:rPr>
                <w:b/>
                <w:color w:val="000000"/>
                <w:sz w:val="16"/>
                <w:szCs w:val="16"/>
              </w:rPr>
              <w:t>13586,6</w:t>
            </w:r>
          </w:p>
        </w:tc>
        <w:tc>
          <w:tcPr>
            <w:tcW w:w="708" w:type="dxa"/>
            <w:tcBorders>
              <w:left w:val="single" w:sz="4" w:space="0" w:color="000000"/>
              <w:bottom w:val="single" w:sz="4" w:space="0" w:color="000000"/>
            </w:tcBorders>
            <w:vAlign w:val="center"/>
          </w:tcPr>
          <w:p w:rsidR="00BB0800" w:rsidRPr="005A4171" w:rsidRDefault="00BB0800" w:rsidP="00C6276F">
            <w:pPr>
              <w:jc w:val="center"/>
              <w:rPr>
                <w:b/>
                <w:color w:val="000000"/>
                <w:sz w:val="16"/>
                <w:szCs w:val="16"/>
              </w:rPr>
            </w:pPr>
            <w:r>
              <w:rPr>
                <w:b/>
                <w:color w:val="000000"/>
                <w:sz w:val="16"/>
                <w:szCs w:val="16"/>
              </w:rPr>
              <w:t>13586,6</w:t>
            </w:r>
          </w:p>
        </w:tc>
        <w:tc>
          <w:tcPr>
            <w:tcW w:w="567" w:type="dxa"/>
            <w:gridSpan w:val="2"/>
            <w:tcBorders>
              <w:left w:val="single" w:sz="4" w:space="0" w:color="000000"/>
              <w:bottom w:val="single" w:sz="4" w:space="0" w:color="auto"/>
            </w:tcBorders>
            <w:vAlign w:val="center"/>
          </w:tcPr>
          <w:p w:rsidR="00BB0800" w:rsidRDefault="00BB0800" w:rsidP="00C6276F">
            <w:pPr>
              <w:jc w:val="center"/>
              <w:rPr>
                <w:color w:val="000000"/>
                <w:sz w:val="16"/>
                <w:szCs w:val="16"/>
              </w:rPr>
            </w:pPr>
          </w:p>
        </w:tc>
        <w:tc>
          <w:tcPr>
            <w:tcW w:w="1134" w:type="dxa"/>
            <w:gridSpan w:val="2"/>
            <w:tcBorders>
              <w:left w:val="single" w:sz="4" w:space="0" w:color="000000"/>
              <w:bottom w:val="single" w:sz="4" w:space="0" w:color="auto"/>
              <w:right w:val="single" w:sz="4" w:space="0" w:color="000000"/>
            </w:tcBorders>
            <w:vAlign w:val="center"/>
          </w:tcPr>
          <w:p w:rsidR="00BB0800" w:rsidRDefault="00BB0800" w:rsidP="00C6276F">
            <w:pPr>
              <w:jc w:val="center"/>
              <w:rPr>
                <w:color w:val="000000"/>
                <w:sz w:val="20"/>
                <w:szCs w:val="20"/>
              </w:rPr>
            </w:pPr>
          </w:p>
        </w:tc>
      </w:tr>
      <w:tr w:rsidR="00BB0800" w:rsidTr="00BD3569">
        <w:trPr>
          <w:trHeight w:val="1840"/>
        </w:trPr>
        <w:tc>
          <w:tcPr>
            <w:tcW w:w="42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3.1</w:t>
            </w:r>
          </w:p>
          <w:p w:rsidR="00BB0800" w:rsidRPr="00AD2281" w:rsidRDefault="00BB0800" w:rsidP="00C6276F">
            <w:pPr>
              <w:rPr>
                <w:sz w:val="16"/>
                <w:szCs w:val="16"/>
              </w:rPr>
            </w:pPr>
          </w:p>
          <w:p w:rsidR="00BB0800" w:rsidRPr="00AD2281" w:rsidRDefault="00BB0800" w:rsidP="00C6276F">
            <w:pPr>
              <w:rPr>
                <w:sz w:val="16"/>
                <w:szCs w:val="16"/>
              </w:rPr>
            </w:pPr>
          </w:p>
          <w:p w:rsidR="00BB0800" w:rsidRPr="00AD2281" w:rsidRDefault="00BB0800" w:rsidP="00C6276F">
            <w:pPr>
              <w:rPr>
                <w:sz w:val="16"/>
                <w:szCs w:val="16"/>
              </w:rPr>
            </w:pPr>
          </w:p>
          <w:p w:rsidR="00BB0800" w:rsidRDefault="00BB0800" w:rsidP="00C6276F">
            <w:pPr>
              <w:rPr>
                <w:sz w:val="16"/>
                <w:szCs w:val="16"/>
              </w:rPr>
            </w:pPr>
          </w:p>
          <w:p w:rsidR="00BB0800" w:rsidRPr="00AD2281" w:rsidRDefault="00BB0800" w:rsidP="00C6276F">
            <w:pPr>
              <w:rPr>
                <w:sz w:val="16"/>
                <w:szCs w:val="16"/>
              </w:rPr>
            </w:pPr>
          </w:p>
          <w:p w:rsidR="00BB0800" w:rsidRDefault="00BB0800" w:rsidP="00C6276F">
            <w:pPr>
              <w:rPr>
                <w:sz w:val="16"/>
                <w:szCs w:val="16"/>
              </w:rPr>
            </w:pPr>
          </w:p>
          <w:p w:rsidR="00BB0800" w:rsidRDefault="00BB0800" w:rsidP="00C6276F">
            <w:pPr>
              <w:rPr>
                <w:sz w:val="16"/>
                <w:szCs w:val="16"/>
              </w:rPr>
            </w:pPr>
          </w:p>
          <w:p w:rsidR="00BB0800" w:rsidRPr="00AD2281" w:rsidRDefault="00BB0800" w:rsidP="00C6276F">
            <w:pPr>
              <w:rPr>
                <w:sz w:val="16"/>
                <w:szCs w:val="16"/>
              </w:rPr>
            </w:pPr>
          </w:p>
        </w:tc>
        <w:tc>
          <w:tcPr>
            <w:tcW w:w="1419" w:type="dxa"/>
            <w:gridSpan w:val="2"/>
            <w:tcBorders>
              <w:top w:val="single" w:sz="4" w:space="0" w:color="000000"/>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Информационно методическое обеспечение образовательного процесса</w:t>
            </w:r>
          </w:p>
        </w:tc>
        <w:tc>
          <w:tcPr>
            <w:tcW w:w="850" w:type="dxa"/>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 xml:space="preserve">процедуры закупок для муниципальных нужд, заключение </w:t>
            </w:r>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708" w:type="dxa"/>
            <w:gridSpan w:val="2"/>
            <w:tcBorders>
              <w:left w:val="single" w:sz="4" w:space="0" w:color="000000"/>
              <w:bottom w:val="single" w:sz="4" w:space="0" w:color="000000"/>
            </w:tcBorders>
            <w:vAlign w:val="center"/>
          </w:tcPr>
          <w:p w:rsidR="00BB0800" w:rsidRDefault="00BB0800" w:rsidP="00C6276F">
            <w:pPr>
              <w:snapToGrid w:val="0"/>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sidRPr="005A4171">
              <w:rPr>
                <w:color w:val="000000"/>
                <w:sz w:val="16"/>
                <w:szCs w:val="16"/>
              </w:rPr>
              <w:t>2452,0</w:t>
            </w:r>
          </w:p>
        </w:tc>
        <w:tc>
          <w:tcPr>
            <w:tcW w:w="993"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13893,7</w:t>
            </w:r>
          </w:p>
        </w:tc>
        <w:tc>
          <w:tcPr>
            <w:tcW w:w="1135"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2257,6</w:t>
            </w:r>
          </w:p>
        </w:tc>
        <w:tc>
          <w:tcPr>
            <w:tcW w:w="992"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1916,7</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1932,6</w:t>
            </w:r>
          </w:p>
        </w:tc>
        <w:tc>
          <w:tcPr>
            <w:tcW w:w="1134"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1946,7</w:t>
            </w:r>
          </w:p>
        </w:tc>
        <w:tc>
          <w:tcPr>
            <w:tcW w:w="1134"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1946,7</w:t>
            </w:r>
          </w:p>
        </w:tc>
        <w:tc>
          <w:tcPr>
            <w:tcW w:w="1134"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1946,7</w:t>
            </w:r>
          </w:p>
        </w:tc>
        <w:tc>
          <w:tcPr>
            <w:tcW w:w="708" w:type="dxa"/>
            <w:tcBorders>
              <w:left w:val="single" w:sz="4" w:space="0" w:color="000000"/>
              <w:bottom w:val="single" w:sz="4" w:space="0" w:color="000000"/>
            </w:tcBorders>
            <w:vAlign w:val="center"/>
          </w:tcPr>
          <w:p w:rsidR="00BB0800" w:rsidRPr="005A4171" w:rsidRDefault="00BB0800" w:rsidP="00C6276F">
            <w:pPr>
              <w:jc w:val="center"/>
              <w:rPr>
                <w:color w:val="000000"/>
                <w:sz w:val="16"/>
                <w:szCs w:val="16"/>
              </w:rPr>
            </w:pPr>
            <w:r>
              <w:rPr>
                <w:color w:val="000000"/>
                <w:sz w:val="16"/>
                <w:szCs w:val="16"/>
              </w:rPr>
              <w:t>1946,7</w:t>
            </w:r>
          </w:p>
        </w:tc>
        <w:tc>
          <w:tcPr>
            <w:tcW w:w="567" w:type="dxa"/>
            <w:gridSpan w:val="2"/>
            <w:tcBorders>
              <w:left w:val="single" w:sz="4" w:space="0" w:color="000000"/>
              <w:bottom w:val="single" w:sz="4" w:space="0" w:color="000000"/>
            </w:tcBorders>
            <w:vAlign w:val="center"/>
          </w:tcPr>
          <w:p w:rsidR="00BB0800" w:rsidRDefault="00BB0800" w:rsidP="00C6276F">
            <w:pPr>
              <w:jc w:val="center"/>
              <w:rPr>
                <w:color w:val="000000"/>
                <w:sz w:val="20"/>
                <w:szCs w:val="20"/>
              </w:rPr>
            </w:pPr>
            <w:r>
              <w:rPr>
                <w:color w:val="000000"/>
                <w:sz w:val="16"/>
                <w:szCs w:val="16"/>
              </w:rPr>
              <w:t>Отдел образования Администрации Октябрьского района</w:t>
            </w:r>
          </w:p>
        </w:tc>
        <w:tc>
          <w:tcPr>
            <w:tcW w:w="1134" w:type="dxa"/>
            <w:gridSpan w:val="2"/>
            <w:tcBorders>
              <w:left w:val="single" w:sz="4" w:space="0" w:color="000000"/>
              <w:right w:val="single" w:sz="4" w:space="0" w:color="000000"/>
            </w:tcBorders>
            <w:vAlign w:val="center"/>
          </w:tcPr>
          <w:p w:rsidR="00BB0800" w:rsidRPr="001A6123" w:rsidRDefault="00BB0800" w:rsidP="00C6276F">
            <w:pPr>
              <w:jc w:val="center"/>
              <w:rPr>
                <w:color w:val="000000"/>
                <w:sz w:val="16"/>
                <w:szCs w:val="16"/>
              </w:rPr>
            </w:pPr>
            <w:r w:rsidRPr="001A6123">
              <w:rPr>
                <w:color w:val="000000"/>
                <w:sz w:val="16"/>
                <w:szCs w:val="16"/>
              </w:rPr>
              <w:t xml:space="preserve">Создание </w:t>
            </w:r>
            <w:proofErr w:type="gramStart"/>
            <w:r w:rsidRPr="001A6123">
              <w:rPr>
                <w:color w:val="000000"/>
                <w:sz w:val="16"/>
                <w:szCs w:val="16"/>
              </w:rPr>
              <w:t>условий</w:t>
            </w:r>
            <w:proofErr w:type="gramEnd"/>
            <w:r w:rsidRPr="001A6123">
              <w:rPr>
                <w:color w:val="000000"/>
                <w:sz w:val="16"/>
                <w:szCs w:val="16"/>
              </w:rPr>
              <w:t xml:space="preserve"> способствующих формированию </w:t>
            </w:r>
            <w:proofErr w:type="spellStart"/>
            <w:r w:rsidRPr="001A6123">
              <w:rPr>
                <w:color w:val="000000"/>
                <w:sz w:val="16"/>
                <w:szCs w:val="16"/>
              </w:rPr>
              <w:t>пед.кадров</w:t>
            </w:r>
            <w:proofErr w:type="spellEnd"/>
          </w:p>
        </w:tc>
      </w:tr>
      <w:tr w:rsidR="00BB0800" w:rsidTr="00BD3569">
        <w:trPr>
          <w:trHeight w:val="4531"/>
        </w:trPr>
        <w:tc>
          <w:tcPr>
            <w:tcW w:w="42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3.2</w:t>
            </w:r>
          </w:p>
        </w:tc>
        <w:tc>
          <w:tcPr>
            <w:tcW w:w="1419" w:type="dxa"/>
            <w:gridSpan w:val="2"/>
            <w:tcBorders>
              <w:top w:val="single" w:sz="4" w:space="0" w:color="auto"/>
              <w:left w:val="single" w:sz="4" w:space="0" w:color="000000"/>
              <w:bottom w:val="single" w:sz="4" w:space="0" w:color="auto"/>
            </w:tcBorders>
            <w:vAlign w:val="center"/>
          </w:tcPr>
          <w:p w:rsidR="00BB0800" w:rsidRDefault="00BB0800" w:rsidP="00C6276F">
            <w:pPr>
              <w:snapToGrid w:val="0"/>
              <w:rPr>
                <w:color w:val="000000"/>
                <w:sz w:val="16"/>
                <w:szCs w:val="16"/>
              </w:rPr>
            </w:pPr>
            <w:r>
              <w:rPr>
                <w:color w:val="000000"/>
                <w:sz w:val="16"/>
                <w:szCs w:val="16"/>
              </w:rPr>
              <w:t xml:space="preserve">Осуществление полномочий по организации и осуществлению деятельности по опеке и попечительству </w:t>
            </w:r>
            <w:proofErr w:type="gramStart"/>
            <w:r>
              <w:rPr>
                <w:color w:val="000000"/>
                <w:sz w:val="16"/>
                <w:szCs w:val="16"/>
              </w:rPr>
              <w:t>в  соответствии</w:t>
            </w:r>
            <w:proofErr w:type="gramEnd"/>
            <w:r>
              <w:rPr>
                <w:color w:val="000000"/>
                <w:sz w:val="16"/>
                <w:szCs w:val="16"/>
              </w:rPr>
              <w:t xml:space="preserve"> со ст-ца6 Областного закона от 26 декабря 2007 года № 830-ЗС « Об организации опеки и попечительства в Ростовской области»( иные закупки товаров, работ и услуг для обеспечения муниципальных нужд)</w:t>
            </w:r>
          </w:p>
        </w:tc>
        <w:tc>
          <w:tcPr>
            <w:tcW w:w="850" w:type="dxa"/>
            <w:tcBorders>
              <w:top w:val="single" w:sz="4" w:space="0" w:color="auto"/>
              <w:left w:val="single" w:sz="4" w:space="0" w:color="000000"/>
              <w:bottom w:val="single" w:sz="4" w:space="0" w:color="auto"/>
            </w:tcBorders>
            <w:vAlign w:val="center"/>
          </w:tcPr>
          <w:p w:rsidR="00BB0800" w:rsidRDefault="00BB0800" w:rsidP="00C6276F">
            <w:pPr>
              <w:rPr>
                <w:sz w:val="16"/>
                <w:szCs w:val="16"/>
              </w:rPr>
            </w:pPr>
            <w:r>
              <w:rPr>
                <w:sz w:val="16"/>
                <w:szCs w:val="16"/>
              </w:rPr>
              <w:t>нужд, заключение договоров, контрактов, соглашений и другие процедуры</w:t>
            </w:r>
          </w:p>
        </w:tc>
        <w:tc>
          <w:tcPr>
            <w:tcW w:w="851" w:type="dxa"/>
            <w:gridSpan w:val="2"/>
            <w:tcBorders>
              <w:left w:val="single" w:sz="4" w:space="0" w:color="000000"/>
              <w:bottom w:val="single" w:sz="4" w:space="0" w:color="auto"/>
            </w:tcBorders>
            <w:vAlign w:val="center"/>
          </w:tcPr>
          <w:p w:rsidR="00BB0800" w:rsidRDefault="00BB0800" w:rsidP="00C6276F">
            <w:pPr>
              <w:rPr>
                <w:sz w:val="16"/>
                <w:szCs w:val="16"/>
              </w:rPr>
            </w:pPr>
            <w:r>
              <w:rPr>
                <w:sz w:val="16"/>
                <w:szCs w:val="16"/>
              </w:rPr>
              <w:t>Средства областного бюджета</w:t>
            </w:r>
          </w:p>
        </w:tc>
        <w:tc>
          <w:tcPr>
            <w:tcW w:w="708" w:type="dxa"/>
            <w:gridSpan w:val="2"/>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2014-2020гг</w:t>
            </w:r>
          </w:p>
        </w:tc>
        <w:tc>
          <w:tcPr>
            <w:tcW w:w="992" w:type="dxa"/>
            <w:tcBorders>
              <w:left w:val="single" w:sz="4" w:space="0" w:color="000000"/>
              <w:bottom w:val="single" w:sz="4" w:space="0" w:color="auto"/>
            </w:tcBorders>
            <w:vAlign w:val="center"/>
          </w:tcPr>
          <w:p w:rsidR="00BB0800" w:rsidRDefault="00BB0800" w:rsidP="00C6276F">
            <w:pPr>
              <w:jc w:val="center"/>
              <w:rPr>
                <w:color w:val="000000"/>
                <w:sz w:val="16"/>
                <w:szCs w:val="16"/>
              </w:rPr>
            </w:pPr>
          </w:p>
        </w:tc>
        <w:tc>
          <w:tcPr>
            <w:tcW w:w="993" w:type="dxa"/>
            <w:tcBorders>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color w:val="000000"/>
                <w:sz w:val="16"/>
                <w:szCs w:val="16"/>
              </w:rPr>
              <w:t>1498,6</w:t>
            </w:r>
          </w:p>
        </w:tc>
        <w:tc>
          <w:tcPr>
            <w:tcW w:w="1135" w:type="dxa"/>
            <w:tcBorders>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sz w:val="16"/>
                <w:szCs w:val="16"/>
              </w:rPr>
              <w:t>168,3</w:t>
            </w:r>
          </w:p>
        </w:tc>
        <w:tc>
          <w:tcPr>
            <w:tcW w:w="992" w:type="dxa"/>
            <w:tcBorders>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sz w:val="16"/>
                <w:szCs w:val="16"/>
              </w:rPr>
              <w:t>177,8</w:t>
            </w:r>
          </w:p>
        </w:tc>
        <w:tc>
          <w:tcPr>
            <w:tcW w:w="1134" w:type="dxa"/>
            <w:tcBorders>
              <w:left w:val="single" w:sz="4" w:space="0" w:color="000000"/>
              <w:bottom w:val="single" w:sz="4" w:space="0" w:color="auto"/>
            </w:tcBorders>
            <w:vAlign w:val="center"/>
          </w:tcPr>
          <w:p w:rsidR="00BB0800" w:rsidRPr="005A4171" w:rsidRDefault="00BB0800" w:rsidP="00C6276F">
            <w:pPr>
              <w:jc w:val="center"/>
              <w:rPr>
                <w:sz w:val="16"/>
                <w:szCs w:val="16"/>
              </w:rPr>
            </w:pPr>
            <w:r>
              <w:rPr>
                <w:sz w:val="16"/>
                <w:szCs w:val="16"/>
              </w:rPr>
              <w:t>230,5</w:t>
            </w:r>
          </w:p>
        </w:tc>
        <w:tc>
          <w:tcPr>
            <w:tcW w:w="1134" w:type="dxa"/>
            <w:tcBorders>
              <w:left w:val="single" w:sz="4" w:space="0" w:color="000000"/>
              <w:bottom w:val="single" w:sz="4" w:space="0" w:color="auto"/>
            </w:tcBorders>
            <w:vAlign w:val="center"/>
          </w:tcPr>
          <w:p w:rsidR="00BB0800" w:rsidRPr="005A4171" w:rsidRDefault="00BB0800" w:rsidP="00C6276F">
            <w:pPr>
              <w:jc w:val="center"/>
              <w:rPr>
                <w:sz w:val="16"/>
                <w:szCs w:val="16"/>
              </w:rPr>
            </w:pPr>
            <w:r>
              <w:rPr>
                <w:sz w:val="16"/>
                <w:szCs w:val="16"/>
              </w:rPr>
              <w:t>230,5</w:t>
            </w:r>
          </w:p>
        </w:tc>
        <w:tc>
          <w:tcPr>
            <w:tcW w:w="1134" w:type="dxa"/>
            <w:tcBorders>
              <w:left w:val="single" w:sz="4" w:space="0" w:color="000000"/>
              <w:bottom w:val="single" w:sz="4" w:space="0" w:color="auto"/>
            </w:tcBorders>
            <w:vAlign w:val="center"/>
          </w:tcPr>
          <w:p w:rsidR="00BB0800" w:rsidRPr="005A4171" w:rsidRDefault="00BB0800" w:rsidP="00C6276F">
            <w:pPr>
              <w:jc w:val="center"/>
              <w:rPr>
                <w:sz w:val="16"/>
                <w:szCs w:val="16"/>
              </w:rPr>
            </w:pPr>
            <w:r>
              <w:rPr>
                <w:sz w:val="16"/>
                <w:szCs w:val="16"/>
              </w:rPr>
              <w:t>230,5</w:t>
            </w:r>
          </w:p>
        </w:tc>
        <w:tc>
          <w:tcPr>
            <w:tcW w:w="1134" w:type="dxa"/>
            <w:tcBorders>
              <w:left w:val="single" w:sz="4" w:space="0" w:color="000000"/>
              <w:bottom w:val="single" w:sz="4" w:space="0" w:color="auto"/>
            </w:tcBorders>
            <w:vAlign w:val="center"/>
          </w:tcPr>
          <w:p w:rsidR="00BB0800" w:rsidRPr="005A4171" w:rsidRDefault="00BB0800" w:rsidP="00C6276F">
            <w:pPr>
              <w:jc w:val="center"/>
              <w:rPr>
                <w:sz w:val="16"/>
                <w:szCs w:val="16"/>
              </w:rPr>
            </w:pPr>
            <w:r>
              <w:rPr>
                <w:sz w:val="16"/>
                <w:szCs w:val="16"/>
              </w:rPr>
              <w:t>230,5</w:t>
            </w:r>
          </w:p>
        </w:tc>
        <w:tc>
          <w:tcPr>
            <w:tcW w:w="708" w:type="dxa"/>
            <w:tcBorders>
              <w:left w:val="single" w:sz="4" w:space="0" w:color="000000"/>
              <w:bottom w:val="single" w:sz="4" w:space="0" w:color="auto"/>
            </w:tcBorders>
            <w:vAlign w:val="center"/>
          </w:tcPr>
          <w:p w:rsidR="00BB0800" w:rsidRPr="005A4171" w:rsidRDefault="00BB0800" w:rsidP="00C6276F">
            <w:pPr>
              <w:jc w:val="center"/>
              <w:rPr>
                <w:sz w:val="16"/>
                <w:szCs w:val="16"/>
              </w:rPr>
            </w:pPr>
            <w:r>
              <w:rPr>
                <w:sz w:val="16"/>
                <w:szCs w:val="16"/>
              </w:rPr>
              <w:t>230,5</w:t>
            </w:r>
          </w:p>
        </w:tc>
        <w:tc>
          <w:tcPr>
            <w:tcW w:w="567" w:type="dxa"/>
            <w:gridSpan w:val="2"/>
            <w:tcBorders>
              <w:left w:val="single" w:sz="4" w:space="0" w:color="000000"/>
              <w:bottom w:val="single" w:sz="4" w:space="0" w:color="000000"/>
            </w:tcBorders>
          </w:tcPr>
          <w:p w:rsidR="00BB0800" w:rsidRDefault="00BB0800" w:rsidP="00C6276F">
            <w:pPr>
              <w:rPr>
                <w:color w:val="000000"/>
                <w:sz w:val="16"/>
                <w:szCs w:val="16"/>
              </w:rPr>
            </w:pPr>
            <w:r>
              <w:rPr>
                <w:sz w:val="16"/>
                <w:szCs w:val="16"/>
              </w:rPr>
              <w:t>Отдел образования Администрации Октябрьского района</w:t>
            </w:r>
          </w:p>
        </w:tc>
        <w:tc>
          <w:tcPr>
            <w:tcW w:w="1134" w:type="dxa"/>
            <w:gridSpan w:val="2"/>
            <w:tcBorders>
              <w:left w:val="single" w:sz="4" w:space="0" w:color="000000"/>
              <w:right w:val="single" w:sz="4" w:space="0" w:color="000000"/>
            </w:tcBorders>
            <w:vAlign w:val="center"/>
          </w:tcPr>
          <w:p w:rsidR="00BB0800" w:rsidRPr="001A6123" w:rsidRDefault="00BB0800" w:rsidP="00C6276F">
            <w:pPr>
              <w:jc w:val="center"/>
              <w:rPr>
                <w:sz w:val="16"/>
                <w:szCs w:val="16"/>
              </w:rPr>
            </w:pPr>
            <w:proofErr w:type="spellStart"/>
            <w:r w:rsidRPr="001A6123">
              <w:rPr>
                <w:color w:val="000000"/>
                <w:sz w:val="16"/>
                <w:szCs w:val="16"/>
              </w:rPr>
              <w:t>вания</w:t>
            </w:r>
            <w:proofErr w:type="spellEnd"/>
            <w:r w:rsidRPr="001A6123">
              <w:rPr>
                <w:color w:val="000000"/>
                <w:sz w:val="16"/>
                <w:szCs w:val="16"/>
              </w:rPr>
              <w:t xml:space="preserve"> в соответствии с требованиями инновационного развития района, запросов личности и современным потребностями общества.</w:t>
            </w:r>
          </w:p>
          <w:p w:rsidR="00BB0800" w:rsidRPr="001A6123" w:rsidRDefault="00BB0800" w:rsidP="00C6276F">
            <w:pPr>
              <w:jc w:val="center"/>
              <w:rPr>
                <w:sz w:val="16"/>
                <w:szCs w:val="16"/>
              </w:rPr>
            </w:pPr>
          </w:p>
          <w:p w:rsidR="00BB0800" w:rsidRPr="001A6123" w:rsidRDefault="00BB0800" w:rsidP="00C6276F">
            <w:pPr>
              <w:jc w:val="center"/>
              <w:rPr>
                <w:sz w:val="16"/>
                <w:szCs w:val="16"/>
              </w:rPr>
            </w:pPr>
          </w:p>
        </w:tc>
      </w:tr>
      <w:tr w:rsidR="00BB0800" w:rsidTr="00BD3569">
        <w:trPr>
          <w:trHeight w:val="695"/>
        </w:trPr>
        <w:tc>
          <w:tcPr>
            <w:tcW w:w="424"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3.3</w:t>
            </w:r>
          </w:p>
        </w:tc>
        <w:tc>
          <w:tcPr>
            <w:tcW w:w="1419"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Расходы на выплаты по оплате труда работников муниципальных органов Октябрьского района</w:t>
            </w:r>
          </w:p>
        </w:tc>
        <w:tc>
          <w:tcPr>
            <w:tcW w:w="850"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процедуры закупок для муниципальных нужд, заключение </w:t>
            </w:r>
            <w:proofErr w:type="spellStart"/>
            <w:proofErr w:type="gramStart"/>
            <w:r>
              <w:rPr>
                <w:color w:val="000000"/>
                <w:sz w:val="16"/>
                <w:szCs w:val="16"/>
              </w:rPr>
              <w:t>договоро</w:t>
            </w:r>
            <w:r>
              <w:rPr>
                <w:color w:val="000000"/>
                <w:sz w:val="16"/>
                <w:szCs w:val="16"/>
              </w:rPr>
              <w:lastRenderedPageBreak/>
              <w:t>в,контрактов</w:t>
            </w:r>
            <w:proofErr w:type="gramEnd"/>
            <w:r>
              <w:rPr>
                <w:color w:val="000000"/>
                <w:sz w:val="16"/>
                <w:szCs w:val="16"/>
              </w:rPr>
              <w:t>,соглашений</w:t>
            </w:r>
            <w:proofErr w:type="spellEnd"/>
          </w:p>
        </w:tc>
        <w:tc>
          <w:tcPr>
            <w:tcW w:w="851" w:type="dxa"/>
            <w:gridSpan w:val="2"/>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lastRenderedPageBreak/>
              <w:t>Средства    бюджета Октябрьского района</w:t>
            </w:r>
          </w:p>
        </w:tc>
        <w:tc>
          <w:tcPr>
            <w:tcW w:w="708" w:type="dxa"/>
            <w:gridSpan w:val="2"/>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sidRPr="00FC5046">
              <w:rPr>
                <w:color w:val="000000"/>
                <w:sz w:val="16"/>
                <w:szCs w:val="16"/>
              </w:rPr>
              <w:t>4262,5</w:t>
            </w:r>
          </w:p>
        </w:tc>
        <w:tc>
          <w:tcPr>
            <w:tcW w:w="993" w:type="dxa"/>
            <w:tcBorders>
              <w:top w:val="single" w:sz="4" w:space="0" w:color="auto"/>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31539,6</w:t>
            </w:r>
          </w:p>
        </w:tc>
        <w:tc>
          <w:tcPr>
            <w:tcW w:w="1135" w:type="dxa"/>
            <w:tcBorders>
              <w:top w:val="single" w:sz="4" w:space="0" w:color="auto"/>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4762,3</w:t>
            </w:r>
          </w:p>
        </w:tc>
        <w:tc>
          <w:tcPr>
            <w:tcW w:w="992" w:type="dxa"/>
            <w:tcBorders>
              <w:top w:val="single" w:sz="4" w:space="0" w:color="auto"/>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4819,8</w:t>
            </w:r>
          </w:p>
        </w:tc>
        <w:tc>
          <w:tcPr>
            <w:tcW w:w="1134"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4391,5</w:t>
            </w:r>
          </w:p>
        </w:tc>
        <w:tc>
          <w:tcPr>
            <w:tcW w:w="1134"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4391,5</w:t>
            </w:r>
          </w:p>
        </w:tc>
        <w:tc>
          <w:tcPr>
            <w:tcW w:w="1134"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4391,5</w:t>
            </w:r>
          </w:p>
        </w:tc>
        <w:tc>
          <w:tcPr>
            <w:tcW w:w="1134"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4391,5</w:t>
            </w:r>
          </w:p>
        </w:tc>
        <w:tc>
          <w:tcPr>
            <w:tcW w:w="708"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4391,5</w:t>
            </w:r>
          </w:p>
        </w:tc>
        <w:tc>
          <w:tcPr>
            <w:tcW w:w="567" w:type="dxa"/>
            <w:gridSpan w:val="2"/>
            <w:tcBorders>
              <w:left w:val="single" w:sz="4" w:space="0" w:color="000000"/>
              <w:bottom w:val="single" w:sz="4" w:space="0" w:color="000000"/>
            </w:tcBorders>
            <w:vAlign w:val="center"/>
          </w:tcPr>
          <w:p w:rsidR="00BB0800" w:rsidRDefault="00BB0800" w:rsidP="00C6276F">
            <w:pPr>
              <w:jc w:val="center"/>
              <w:rPr>
                <w:color w:val="000000"/>
                <w:sz w:val="20"/>
                <w:szCs w:val="20"/>
              </w:rPr>
            </w:pPr>
            <w:r>
              <w:rPr>
                <w:color w:val="000000"/>
                <w:sz w:val="16"/>
                <w:szCs w:val="16"/>
              </w:rPr>
              <w:t>Отдел образования Администрации Октя</w:t>
            </w:r>
            <w:r>
              <w:rPr>
                <w:color w:val="000000"/>
                <w:sz w:val="16"/>
                <w:szCs w:val="16"/>
              </w:rPr>
              <w:lastRenderedPageBreak/>
              <w:t>брьского района</w:t>
            </w:r>
          </w:p>
        </w:tc>
        <w:tc>
          <w:tcPr>
            <w:tcW w:w="1134" w:type="dxa"/>
            <w:gridSpan w:val="2"/>
            <w:tcBorders>
              <w:left w:val="single" w:sz="4" w:space="0" w:color="000000"/>
              <w:bottom w:val="single" w:sz="4" w:space="0" w:color="000000"/>
              <w:right w:val="single" w:sz="4" w:space="0" w:color="000000"/>
            </w:tcBorders>
            <w:vAlign w:val="center"/>
          </w:tcPr>
          <w:p w:rsidR="00BB0800" w:rsidRPr="001A6123" w:rsidRDefault="00BB0800" w:rsidP="00C6276F">
            <w:pPr>
              <w:jc w:val="center"/>
              <w:rPr>
                <w:color w:val="000000"/>
                <w:sz w:val="16"/>
                <w:szCs w:val="16"/>
              </w:rPr>
            </w:pPr>
            <w:r w:rsidRPr="001A6123">
              <w:rPr>
                <w:color w:val="000000"/>
                <w:sz w:val="16"/>
                <w:szCs w:val="16"/>
              </w:rPr>
              <w:lastRenderedPageBreak/>
              <w:t>Функционирование Отдела образования</w:t>
            </w:r>
          </w:p>
        </w:tc>
      </w:tr>
      <w:tr w:rsidR="00BB0800" w:rsidTr="00BD3569">
        <w:trPr>
          <w:trHeight w:val="695"/>
        </w:trPr>
        <w:tc>
          <w:tcPr>
            <w:tcW w:w="42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lastRenderedPageBreak/>
              <w:t>3.4</w:t>
            </w:r>
          </w:p>
        </w:tc>
        <w:tc>
          <w:tcPr>
            <w:tcW w:w="1419" w:type="dxa"/>
            <w:gridSpan w:val="2"/>
            <w:tcBorders>
              <w:left w:val="single" w:sz="4" w:space="0" w:color="000000"/>
              <w:bottom w:val="single" w:sz="4" w:space="0" w:color="000000"/>
            </w:tcBorders>
            <w:vAlign w:val="center"/>
          </w:tcPr>
          <w:p w:rsidR="00BB0800" w:rsidRDefault="00BB0800" w:rsidP="00C6276F">
            <w:pPr>
              <w:ind w:left="-108"/>
              <w:rPr>
                <w:color w:val="000000"/>
                <w:sz w:val="16"/>
                <w:szCs w:val="16"/>
              </w:rPr>
            </w:pPr>
            <w:r>
              <w:rPr>
                <w:color w:val="000000"/>
                <w:sz w:val="16"/>
                <w:szCs w:val="16"/>
              </w:rPr>
              <w:t>Расходы на обеспечение функций работников муниципальных органов Октябрьского района</w:t>
            </w:r>
          </w:p>
        </w:tc>
        <w:tc>
          <w:tcPr>
            <w:tcW w:w="850"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процедуры закупок для муниципальных нужд, заключение </w:t>
            </w:r>
            <w:proofErr w:type="spellStart"/>
            <w:proofErr w:type="gramStart"/>
            <w:r>
              <w:rPr>
                <w:color w:val="000000"/>
                <w:sz w:val="16"/>
                <w:szCs w:val="16"/>
              </w:rPr>
              <w:t>договоров,контрактов</w:t>
            </w:r>
            <w:proofErr w:type="gramEnd"/>
            <w:r>
              <w:rPr>
                <w:color w:val="000000"/>
                <w:sz w:val="16"/>
                <w:szCs w:val="16"/>
              </w:rPr>
              <w:t>,соглашений</w:t>
            </w:r>
            <w:proofErr w:type="spellEnd"/>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708"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Pr="00FC5046" w:rsidRDefault="00BB0800" w:rsidP="00C6276F">
            <w:pPr>
              <w:jc w:val="center"/>
              <w:rPr>
                <w:color w:val="000000"/>
                <w:sz w:val="16"/>
                <w:szCs w:val="16"/>
              </w:rPr>
            </w:pPr>
            <w:r w:rsidRPr="00FC5046">
              <w:rPr>
                <w:color w:val="000000"/>
                <w:sz w:val="16"/>
                <w:szCs w:val="16"/>
              </w:rPr>
              <w:t>2498,0</w:t>
            </w:r>
          </w:p>
        </w:tc>
        <w:tc>
          <w:tcPr>
            <w:tcW w:w="993"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8277,4</w:t>
            </w:r>
          </w:p>
        </w:tc>
        <w:tc>
          <w:tcPr>
            <w:tcW w:w="1135"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2457,2</w:t>
            </w:r>
          </w:p>
        </w:tc>
        <w:tc>
          <w:tcPr>
            <w:tcW w:w="992"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2118,5</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724,5</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744,3</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744,3</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744,3</w:t>
            </w:r>
          </w:p>
        </w:tc>
        <w:tc>
          <w:tcPr>
            <w:tcW w:w="708"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744,3</w:t>
            </w:r>
          </w:p>
        </w:tc>
        <w:tc>
          <w:tcPr>
            <w:tcW w:w="567"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Отдел образования Администрации Октябрьского района</w:t>
            </w:r>
          </w:p>
        </w:tc>
        <w:tc>
          <w:tcPr>
            <w:tcW w:w="1134" w:type="dxa"/>
            <w:gridSpan w:val="2"/>
            <w:tcBorders>
              <w:left w:val="single" w:sz="4" w:space="0" w:color="000000"/>
              <w:bottom w:val="single" w:sz="4" w:space="0" w:color="000000"/>
              <w:right w:val="single" w:sz="4" w:space="0" w:color="000000"/>
            </w:tcBorders>
            <w:vAlign w:val="center"/>
          </w:tcPr>
          <w:p w:rsidR="00BB0800" w:rsidRPr="001A6123" w:rsidRDefault="00BB0800" w:rsidP="00C6276F">
            <w:pPr>
              <w:jc w:val="center"/>
              <w:rPr>
                <w:color w:val="000000"/>
                <w:sz w:val="16"/>
                <w:szCs w:val="16"/>
              </w:rPr>
            </w:pPr>
            <w:r w:rsidRPr="001A6123">
              <w:rPr>
                <w:color w:val="000000"/>
                <w:sz w:val="16"/>
                <w:szCs w:val="16"/>
              </w:rPr>
              <w:t>Функционирование Отдела образования</w:t>
            </w:r>
          </w:p>
        </w:tc>
      </w:tr>
      <w:tr w:rsidR="00BB0800" w:rsidTr="00BD3569">
        <w:trPr>
          <w:trHeight w:val="695"/>
        </w:trPr>
        <w:tc>
          <w:tcPr>
            <w:tcW w:w="42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3.5</w:t>
            </w:r>
          </w:p>
        </w:tc>
        <w:tc>
          <w:tcPr>
            <w:tcW w:w="1419" w:type="dxa"/>
            <w:gridSpan w:val="2"/>
            <w:tcBorders>
              <w:left w:val="single" w:sz="4" w:space="0" w:color="000000"/>
              <w:bottom w:val="single" w:sz="4" w:space="0" w:color="000000"/>
            </w:tcBorders>
            <w:vAlign w:val="center"/>
          </w:tcPr>
          <w:p w:rsidR="00BB0800" w:rsidRDefault="00BB0800" w:rsidP="00C6276F">
            <w:pPr>
              <w:rPr>
                <w:color w:val="000000"/>
                <w:sz w:val="16"/>
                <w:szCs w:val="16"/>
              </w:rPr>
            </w:pPr>
            <w:proofErr w:type="gramStart"/>
            <w:r>
              <w:rPr>
                <w:color w:val="000000"/>
                <w:sz w:val="16"/>
                <w:szCs w:val="16"/>
              </w:rPr>
              <w:t>Реализация  направления</w:t>
            </w:r>
            <w:proofErr w:type="gramEnd"/>
            <w:r>
              <w:rPr>
                <w:color w:val="000000"/>
                <w:sz w:val="16"/>
                <w:szCs w:val="16"/>
              </w:rPr>
              <w:t xml:space="preserve"> расходов (уплата налогов, сборов и иных платежей)</w:t>
            </w:r>
          </w:p>
        </w:tc>
        <w:tc>
          <w:tcPr>
            <w:tcW w:w="850"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 xml:space="preserve">процедуры закупок для муниципальных нужд, заключение </w:t>
            </w:r>
            <w:proofErr w:type="spellStart"/>
            <w:proofErr w:type="gramStart"/>
            <w:r>
              <w:rPr>
                <w:color w:val="000000"/>
                <w:sz w:val="16"/>
                <w:szCs w:val="16"/>
              </w:rPr>
              <w:t>договоров,контрактов</w:t>
            </w:r>
            <w:proofErr w:type="gramEnd"/>
            <w:r>
              <w:rPr>
                <w:color w:val="000000"/>
                <w:sz w:val="16"/>
                <w:szCs w:val="16"/>
              </w:rPr>
              <w:t>,соглашений</w:t>
            </w:r>
            <w:proofErr w:type="spellEnd"/>
          </w:p>
        </w:tc>
        <w:tc>
          <w:tcPr>
            <w:tcW w:w="851" w:type="dxa"/>
            <w:gridSpan w:val="2"/>
            <w:tcBorders>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708"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sidRPr="00FC5046">
              <w:rPr>
                <w:color w:val="000000"/>
                <w:sz w:val="16"/>
                <w:szCs w:val="16"/>
              </w:rPr>
              <w:t>41,5</w:t>
            </w:r>
          </w:p>
        </w:tc>
        <w:tc>
          <w:tcPr>
            <w:tcW w:w="993"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724,5</w:t>
            </w:r>
          </w:p>
        </w:tc>
        <w:tc>
          <w:tcPr>
            <w:tcW w:w="1135"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80,2</w:t>
            </w:r>
          </w:p>
        </w:tc>
        <w:tc>
          <w:tcPr>
            <w:tcW w:w="992" w:type="dxa"/>
            <w:tcBorders>
              <w:left w:val="single" w:sz="4" w:space="0" w:color="000000"/>
              <w:bottom w:val="single" w:sz="4" w:space="0" w:color="000000"/>
            </w:tcBorders>
            <w:vAlign w:val="center"/>
          </w:tcPr>
          <w:p w:rsidR="00BB0800" w:rsidRPr="00C2241D" w:rsidRDefault="00BB0800" w:rsidP="00C6276F">
            <w:pPr>
              <w:jc w:val="center"/>
              <w:rPr>
                <w:color w:val="000000"/>
                <w:sz w:val="16"/>
                <w:szCs w:val="16"/>
              </w:rPr>
            </w:pPr>
            <w:r w:rsidRPr="00C2241D">
              <w:rPr>
                <w:color w:val="000000"/>
                <w:sz w:val="16"/>
                <w:szCs w:val="16"/>
              </w:rPr>
              <w:t>302,8</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68,3</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68,3</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68,3</w:t>
            </w:r>
          </w:p>
        </w:tc>
        <w:tc>
          <w:tcPr>
            <w:tcW w:w="1134"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68,3</w:t>
            </w:r>
          </w:p>
        </w:tc>
        <w:tc>
          <w:tcPr>
            <w:tcW w:w="708" w:type="dxa"/>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68,3</w:t>
            </w:r>
          </w:p>
        </w:tc>
        <w:tc>
          <w:tcPr>
            <w:tcW w:w="567" w:type="dxa"/>
            <w:gridSpan w:val="2"/>
            <w:tcBorders>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Отдел образования Администрации Октябрьского района</w:t>
            </w:r>
          </w:p>
        </w:tc>
        <w:tc>
          <w:tcPr>
            <w:tcW w:w="1134" w:type="dxa"/>
            <w:gridSpan w:val="2"/>
            <w:tcBorders>
              <w:left w:val="single" w:sz="4" w:space="0" w:color="000000"/>
              <w:bottom w:val="single" w:sz="4" w:space="0" w:color="000000"/>
              <w:right w:val="single" w:sz="4" w:space="0" w:color="000000"/>
            </w:tcBorders>
            <w:vAlign w:val="center"/>
          </w:tcPr>
          <w:p w:rsidR="00BB0800" w:rsidRPr="001A6123" w:rsidRDefault="00BB0800" w:rsidP="00C6276F">
            <w:pPr>
              <w:jc w:val="center"/>
              <w:rPr>
                <w:color w:val="000000"/>
                <w:sz w:val="16"/>
                <w:szCs w:val="16"/>
              </w:rPr>
            </w:pPr>
            <w:r w:rsidRPr="001A6123">
              <w:rPr>
                <w:color w:val="000000"/>
                <w:sz w:val="16"/>
                <w:szCs w:val="16"/>
              </w:rPr>
              <w:t>Функционирование Отдела образования</w:t>
            </w:r>
          </w:p>
        </w:tc>
      </w:tr>
      <w:tr w:rsidR="00BB0800" w:rsidTr="00BD3569">
        <w:trPr>
          <w:trHeight w:val="3130"/>
        </w:trPr>
        <w:tc>
          <w:tcPr>
            <w:tcW w:w="424" w:type="dxa"/>
            <w:tcBorders>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3.6</w:t>
            </w:r>
          </w:p>
        </w:tc>
        <w:tc>
          <w:tcPr>
            <w:tcW w:w="1419" w:type="dxa"/>
            <w:gridSpan w:val="2"/>
            <w:tcBorders>
              <w:left w:val="single" w:sz="4" w:space="0" w:color="000000"/>
              <w:bottom w:val="single" w:sz="4" w:space="0" w:color="auto"/>
            </w:tcBorders>
            <w:vAlign w:val="center"/>
          </w:tcPr>
          <w:p w:rsidR="00BB0800" w:rsidRPr="00662EEB" w:rsidRDefault="00BB0800" w:rsidP="00C6276F">
            <w:pPr>
              <w:rPr>
                <w:color w:val="000000"/>
                <w:sz w:val="16"/>
                <w:szCs w:val="16"/>
              </w:rPr>
            </w:pPr>
            <w:r w:rsidRPr="00662EEB">
              <w:rPr>
                <w:color w:val="000000"/>
                <w:sz w:val="16"/>
                <w:szCs w:val="16"/>
              </w:rPr>
              <w:t xml:space="preserve">Предоставление дополнительного </w:t>
            </w:r>
            <w:proofErr w:type="gramStart"/>
            <w:r w:rsidRPr="00662EEB">
              <w:rPr>
                <w:color w:val="000000"/>
                <w:sz w:val="16"/>
                <w:szCs w:val="16"/>
              </w:rPr>
              <w:t>образования  по</w:t>
            </w:r>
            <w:proofErr w:type="gramEnd"/>
            <w:r w:rsidRPr="00662EEB">
              <w:rPr>
                <w:color w:val="000000"/>
                <w:sz w:val="16"/>
                <w:szCs w:val="16"/>
              </w:rPr>
              <w:t xml:space="preserve"> специальностям</w:t>
            </w:r>
          </w:p>
        </w:tc>
        <w:tc>
          <w:tcPr>
            <w:tcW w:w="850" w:type="dxa"/>
            <w:tcBorders>
              <w:left w:val="single" w:sz="4" w:space="0" w:color="000000"/>
              <w:bottom w:val="single" w:sz="4" w:space="0" w:color="auto"/>
            </w:tcBorders>
            <w:vAlign w:val="center"/>
          </w:tcPr>
          <w:p w:rsidR="00BB0800" w:rsidRPr="00662EEB" w:rsidRDefault="00BB0800" w:rsidP="00C6276F">
            <w:pPr>
              <w:rPr>
                <w:color w:val="000000"/>
                <w:sz w:val="16"/>
                <w:szCs w:val="16"/>
              </w:rPr>
            </w:pPr>
            <w:r w:rsidRPr="00662EEB">
              <w:rPr>
                <w:color w:val="000000"/>
                <w:sz w:val="16"/>
                <w:szCs w:val="16"/>
              </w:rPr>
              <w:t xml:space="preserve">процедуры закупок для </w:t>
            </w:r>
            <w:proofErr w:type="spellStart"/>
            <w:r w:rsidRPr="00662EEB">
              <w:rPr>
                <w:color w:val="000000"/>
                <w:sz w:val="16"/>
                <w:szCs w:val="16"/>
              </w:rPr>
              <w:t>муниц</w:t>
            </w:r>
            <w:proofErr w:type="spellEnd"/>
          </w:p>
          <w:p w:rsidR="00BB0800" w:rsidRPr="00662EEB" w:rsidRDefault="00BB0800" w:rsidP="00C6276F">
            <w:pPr>
              <w:rPr>
                <w:color w:val="000000"/>
                <w:sz w:val="16"/>
                <w:szCs w:val="16"/>
              </w:rPr>
            </w:pPr>
            <w:proofErr w:type="spellStart"/>
            <w:r w:rsidRPr="00662EEB">
              <w:rPr>
                <w:color w:val="000000"/>
                <w:sz w:val="16"/>
                <w:szCs w:val="16"/>
              </w:rPr>
              <w:t>ипальных</w:t>
            </w:r>
            <w:proofErr w:type="spellEnd"/>
            <w:r w:rsidRPr="00662EEB">
              <w:rPr>
                <w:color w:val="000000"/>
                <w:sz w:val="16"/>
                <w:szCs w:val="16"/>
              </w:rPr>
              <w:t xml:space="preserve"> нужд, заключение договоров, контрактов, соглашений</w:t>
            </w:r>
          </w:p>
        </w:tc>
        <w:tc>
          <w:tcPr>
            <w:tcW w:w="851" w:type="dxa"/>
            <w:gridSpan w:val="2"/>
            <w:tcBorders>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708" w:type="dxa"/>
            <w:gridSpan w:val="2"/>
            <w:tcBorders>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left w:val="single" w:sz="4" w:space="0" w:color="000000"/>
              <w:bottom w:val="single" w:sz="4" w:space="0" w:color="auto"/>
            </w:tcBorders>
            <w:vAlign w:val="center"/>
          </w:tcPr>
          <w:p w:rsidR="00BB0800" w:rsidRPr="00FC5046" w:rsidRDefault="00BB0800" w:rsidP="00C6276F">
            <w:pPr>
              <w:jc w:val="center"/>
              <w:rPr>
                <w:color w:val="000000"/>
                <w:sz w:val="16"/>
                <w:szCs w:val="16"/>
              </w:rPr>
            </w:pPr>
            <w:r w:rsidRPr="00FC5046">
              <w:rPr>
                <w:color w:val="000000"/>
                <w:sz w:val="16"/>
                <w:szCs w:val="16"/>
              </w:rPr>
              <w:t>2219,2</w:t>
            </w:r>
          </w:p>
        </w:tc>
        <w:tc>
          <w:tcPr>
            <w:tcW w:w="993" w:type="dxa"/>
            <w:tcBorders>
              <w:left w:val="single" w:sz="4" w:space="0" w:color="000000"/>
              <w:bottom w:val="single" w:sz="4" w:space="0" w:color="auto"/>
            </w:tcBorders>
            <w:vAlign w:val="center"/>
          </w:tcPr>
          <w:p w:rsidR="00BB0800" w:rsidRPr="00C2241D" w:rsidRDefault="00BB0800" w:rsidP="00C6276F">
            <w:pPr>
              <w:jc w:val="center"/>
              <w:rPr>
                <w:color w:val="000000"/>
                <w:sz w:val="16"/>
                <w:szCs w:val="16"/>
              </w:rPr>
            </w:pPr>
            <w:r w:rsidRPr="00C2241D">
              <w:rPr>
                <w:color w:val="000000"/>
                <w:sz w:val="16"/>
                <w:szCs w:val="16"/>
              </w:rPr>
              <w:t>16768,1</w:t>
            </w:r>
          </w:p>
        </w:tc>
        <w:tc>
          <w:tcPr>
            <w:tcW w:w="1135" w:type="dxa"/>
            <w:tcBorders>
              <w:left w:val="single" w:sz="4" w:space="0" w:color="000000"/>
              <w:bottom w:val="single" w:sz="4" w:space="0" w:color="auto"/>
            </w:tcBorders>
            <w:vAlign w:val="center"/>
          </w:tcPr>
          <w:p w:rsidR="00BB0800" w:rsidRPr="00C2241D" w:rsidRDefault="00BB0800" w:rsidP="00C6276F">
            <w:pPr>
              <w:jc w:val="center"/>
              <w:rPr>
                <w:color w:val="000000"/>
                <w:sz w:val="16"/>
                <w:szCs w:val="16"/>
              </w:rPr>
            </w:pPr>
            <w:r w:rsidRPr="00C2241D">
              <w:rPr>
                <w:color w:val="000000"/>
                <w:sz w:val="16"/>
                <w:szCs w:val="16"/>
              </w:rPr>
              <w:t>2026,4</w:t>
            </w:r>
          </w:p>
        </w:tc>
        <w:tc>
          <w:tcPr>
            <w:tcW w:w="992" w:type="dxa"/>
            <w:tcBorders>
              <w:left w:val="single" w:sz="4" w:space="0" w:color="000000"/>
              <w:bottom w:val="single" w:sz="4" w:space="0" w:color="auto"/>
            </w:tcBorders>
            <w:vAlign w:val="center"/>
          </w:tcPr>
          <w:p w:rsidR="00BB0800" w:rsidRPr="00C2241D" w:rsidRDefault="00BB0800" w:rsidP="00C6276F">
            <w:pPr>
              <w:jc w:val="center"/>
              <w:rPr>
                <w:color w:val="000000"/>
                <w:sz w:val="16"/>
                <w:szCs w:val="16"/>
              </w:rPr>
            </w:pPr>
            <w:r w:rsidRPr="00C2241D">
              <w:rPr>
                <w:color w:val="000000"/>
                <w:sz w:val="16"/>
                <w:szCs w:val="16"/>
              </w:rPr>
              <w:t>3134,2</w:t>
            </w:r>
          </w:p>
        </w:tc>
        <w:tc>
          <w:tcPr>
            <w:tcW w:w="1134" w:type="dxa"/>
            <w:tcBorders>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2321,5</w:t>
            </w:r>
          </w:p>
        </w:tc>
        <w:tc>
          <w:tcPr>
            <w:tcW w:w="1134" w:type="dxa"/>
            <w:tcBorders>
              <w:left w:val="single" w:sz="4" w:space="0" w:color="000000"/>
              <w:bottom w:val="single" w:sz="4" w:space="0" w:color="auto"/>
            </w:tcBorders>
            <w:vAlign w:val="center"/>
          </w:tcPr>
          <w:p w:rsidR="00BB0800" w:rsidRPr="00FC5046" w:rsidRDefault="00BB0800" w:rsidP="00C6276F">
            <w:pPr>
              <w:jc w:val="center"/>
              <w:rPr>
                <w:color w:val="000000"/>
                <w:sz w:val="16"/>
                <w:szCs w:val="16"/>
              </w:rPr>
            </w:pPr>
            <w:r>
              <w:rPr>
                <w:color w:val="000000"/>
                <w:sz w:val="16"/>
                <w:szCs w:val="16"/>
              </w:rPr>
              <w:t>2321,5</w:t>
            </w:r>
          </w:p>
        </w:tc>
        <w:tc>
          <w:tcPr>
            <w:tcW w:w="1134" w:type="dxa"/>
            <w:tcBorders>
              <w:left w:val="single" w:sz="4" w:space="0" w:color="000000"/>
              <w:bottom w:val="single" w:sz="4" w:space="0" w:color="auto"/>
            </w:tcBorders>
            <w:vAlign w:val="center"/>
          </w:tcPr>
          <w:p w:rsidR="00BB0800" w:rsidRPr="00FC5046" w:rsidRDefault="00BB0800" w:rsidP="00C6276F">
            <w:pPr>
              <w:jc w:val="center"/>
              <w:rPr>
                <w:color w:val="000000"/>
                <w:sz w:val="16"/>
                <w:szCs w:val="16"/>
              </w:rPr>
            </w:pPr>
            <w:r>
              <w:rPr>
                <w:color w:val="000000"/>
                <w:sz w:val="16"/>
                <w:szCs w:val="16"/>
              </w:rPr>
              <w:t>2321,5</w:t>
            </w:r>
          </w:p>
        </w:tc>
        <w:tc>
          <w:tcPr>
            <w:tcW w:w="1134" w:type="dxa"/>
            <w:tcBorders>
              <w:left w:val="single" w:sz="4" w:space="0" w:color="000000"/>
              <w:bottom w:val="single" w:sz="4" w:space="0" w:color="auto"/>
            </w:tcBorders>
            <w:vAlign w:val="center"/>
          </w:tcPr>
          <w:p w:rsidR="00BB0800" w:rsidRPr="00FC5046" w:rsidRDefault="00BB0800" w:rsidP="00C6276F">
            <w:pPr>
              <w:jc w:val="center"/>
              <w:rPr>
                <w:color w:val="000000"/>
                <w:sz w:val="16"/>
                <w:szCs w:val="16"/>
              </w:rPr>
            </w:pPr>
            <w:r>
              <w:rPr>
                <w:color w:val="000000"/>
                <w:sz w:val="16"/>
                <w:szCs w:val="16"/>
              </w:rPr>
              <w:t>2321,5</w:t>
            </w:r>
          </w:p>
        </w:tc>
        <w:tc>
          <w:tcPr>
            <w:tcW w:w="708" w:type="dxa"/>
            <w:tcBorders>
              <w:left w:val="single" w:sz="4" w:space="0" w:color="000000"/>
              <w:bottom w:val="single" w:sz="4" w:space="0" w:color="auto"/>
            </w:tcBorders>
            <w:vAlign w:val="center"/>
          </w:tcPr>
          <w:p w:rsidR="00BB0800" w:rsidRPr="00FC5046" w:rsidRDefault="00BB0800" w:rsidP="00C6276F">
            <w:pPr>
              <w:jc w:val="center"/>
              <w:rPr>
                <w:color w:val="000000"/>
                <w:sz w:val="16"/>
                <w:szCs w:val="16"/>
              </w:rPr>
            </w:pPr>
            <w:r>
              <w:rPr>
                <w:color w:val="000000"/>
                <w:sz w:val="16"/>
                <w:szCs w:val="16"/>
              </w:rPr>
              <w:t>2321,5</w:t>
            </w:r>
          </w:p>
        </w:tc>
        <w:tc>
          <w:tcPr>
            <w:tcW w:w="567" w:type="dxa"/>
            <w:gridSpan w:val="2"/>
            <w:tcBorders>
              <w:left w:val="single" w:sz="4" w:space="0" w:color="000000"/>
              <w:bottom w:val="single" w:sz="4" w:space="0" w:color="000000"/>
            </w:tcBorders>
            <w:vAlign w:val="center"/>
          </w:tcPr>
          <w:p w:rsidR="00BB0800" w:rsidRDefault="00BB0800" w:rsidP="00C6276F">
            <w:pPr>
              <w:jc w:val="center"/>
              <w:rPr>
                <w:color w:val="000000"/>
                <w:sz w:val="20"/>
                <w:szCs w:val="20"/>
              </w:rPr>
            </w:pPr>
            <w:r>
              <w:rPr>
                <w:color w:val="000000"/>
                <w:sz w:val="16"/>
                <w:szCs w:val="16"/>
              </w:rPr>
              <w:t>Отдел образования Администрации Октябрьского района</w:t>
            </w:r>
          </w:p>
        </w:tc>
        <w:tc>
          <w:tcPr>
            <w:tcW w:w="1134" w:type="dxa"/>
            <w:gridSpan w:val="2"/>
            <w:tcBorders>
              <w:left w:val="single" w:sz="4" w:space="0" w:color="000000"/>
              <w:bottom w:val="single" w:sz="4" w:space="0" w:color="000000"/>
              <w:right w:val="single" w:sz="4" w:space="0" w:color="000000"/>
            </w:tcBorders>
            <w:vAlign w:val="center"/>
          </w:tcPr>
          <w:p w:rsidR="00BB0800" w:rsidRPr="001A6123" w:rsidRDefault="00BB0800" w:rsidP="00C6276F">
            <w:pPr>
              <w:jc w:val="center"/>
              <w:rPr>
                <w:color w:val="000000"/>
                <w:sz w:val="16"/>
                <w:szCs w:val="16"/>
              </w:rPr>
            </w:pPr>
            <w:r w:rsidRPr="001A6123">
              <w:rPr>
                <w:color w:val="000000"/>
                <w:sz w:val="16"/>
                <w:szCs w:val="16"/>
              </w:rPr>
              <w:t xml:space="preserve">Расширение форм </w:t>
            </w:r>
            <w:proofErr w:type="spellStart"/>
            <w:r w:rsidRPr="001A6123">
              <w:rPr>
                <w:color w:val="000000"/>
                <w:sz w:val="16"/>
                <w:szCs w:val="16"/>
              </w:rPr>
              <w:t>до</w:t>
            </w:r>
            <w:r>
              <w:rPr>
                <w:color w:val="000000"/>
                <w:sz w:val="16"/>
                <w:szCs w:val="16"/>
              </w:rPr>
              <w:t>пос</w:t>
            </w:r>
            <w:r w:rsidRPr="001A6123">
              <w:rPr>
                <w:color w:val="000000"/>
                <w:sz w:val="16"/>
                <w:szCs w:val="16"/>
              </w:rPr>
              <w:t>образования</w:t>
            </w:r>
            <w:proofErr w:type="spellEnd"/>
          </w:p>
          <w:p w:rsidR="00BB0800" w:rsidRPr="001A6123" w:rsidRDefault="00BB0800" w:rsidP="00C6276F">
            <w:pPr>
              <w:jc w:val="center"/>
              <w:rPr>
                <w:color w:val="000000"/>
                <w:sz w:val="16"/>
                <w:szCs w:val="16"/>
              </w:rPr>
            </w:pPr>
          </w:p>
        </w:tc>
      </w:tr>
      <w:tr w:rsidR="00BB0800" w:rsidTr="00BD3569">
        <w:trPr>
          <w:trHeight w:val="1253"/>
        </w:trPr>
        <w:tc>
          <w:tcPr>
            <w:tcW w:w="424" w:type="dxa"/>
            <w:vMerge w:val="restart"/>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lastRenderedPageBreak/>
              <w:t>3.7</w:t>
            </w:r>
          </w:p>
        </w:tc>
        <w:tc>
          <w:tcPr>
            <w:tcW w:w="1419" w:type="dxa"/>
            <w:gridSpan w:val="2"/>
            <w:vMerge w:val="restart"/>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 xml:space="preserve">Капитальный ремонт аварийных (в том числе в части зданий) муниципального образовательного учреждения МБОУ СОШ     № 41 </w:t>
            </w:r>
            <w:proofErr w:type="spellStart"/>
            <w:r>
              <w:rPr>
                <w:color w:val="000000"/>
                <w:sz w:val="16"/>
                <w:szCs w:val="16"/>
              </w:rPr>
              <w:t>ст-ца</w:t>
            </w:r>
            <w:proofErr w:type="spellEnd"/>
          </w:p>
          <w:p w:rsidR="00BB0800" w:rsidRPr="00E520AD" w:rsidRDefault="00BB0800" w:rsidP="00C6276F">
            <w:pPr>
              <w:rPr>
                <w:color w:val="000000"/>
                <w:sz w:val="16"/>
                <w:szCs w:val="16"/>
              </w:rPr>
            </w:pPr>
            <w:proofErr w:type="spellStart"/>
            <w:r>
              <w:rPr>
                <w:color w:val="000000"/>
                <w:sz w:val="16"/>
                <w:szCs w:val="16"/>
              </w:rPr>
              <w:t>Бессгеневская</w:t>
            </w:r>
            <w:proofErr w:type="spellEnd"/>
          </w:p>
        </w:tc>
        <w:tc>
          <w:tcPr>
            <w:tcW w:w="850" w:type="dxa"/>
            <w:vMerge w:val="restart"/>
            <w:tcBorders>
              <w:top w:val="single" w:sz="4" w:space="0" w:color="auto"/>
              <w:left w:val="single" w:sz="4" w:space="0" w:color="000000"/>
              <w:bottom w:val="single" w:sz="4" w:space="0" w:color="auto"/>
            </w:tcBorders>
            <w:vAlign w:val="center"/>
          </w:tcPr>
          <w:p w:rsidR="00BB0800" w:rsidRPr="00E520AD" w:rsidRDefault="00BB0800" w:rsidP="00C6276F">
            <w:pPr>
              <w:rPr>
                <w:color w:val="000000"/>
                <w:sz w:val="16"/>
                <w:szCs w:val="16"/>
              </w:rPr>
            </w:pPr>
          </w:p>
        </w:tc>
        <w:tc>
          <w:tcPr>
            <w:tcW w:w="851" w:type="dxa"/>
            <w:gridSpan w:val="2"/>
            <w:tcBorders>
              <w:top w:val="single" w:sz="4" w:space="0" w:color="auto"/>
              <w:left w:val="single" w:sz="4" w:space="0" w:color="000000"/>
              <w:bottom w:val="single" w:sz="4" w:space="0" w:color="auto"/>
            </w:tcBorders>
            <w:vAlign w:val="center"/>
          </w:tcPr>
          <w:p w:rsidR="00BB0800" w:rsidRPr="00E520AD" w:rsidRDefault="00BB0800" w:rsidP="00C6276F">
            <w:pPr>
              <w:rPr>
                <w:sz w:val="16"/>
                <w:szCs w:val="16"/>
              </w:rPr>
            </w:pPr>
          </w:p>
          <w:p w:rsidR="00BB0800" w:rsidRPr="00E520AD" w:rsidRDefault="00BB0800" w:rsidP="00C6276F">
            <w:pPr>
              <w:rPr>
                <w:sz w:val="16"/>
                <w:szCs w:val="16"/>
              </w:rPr>
            </w:pPr>
            <w:r w:rsidRPr="00E520AD">
              <w:rPr>
                <w:sz w:val="16"/>
                <w:szCs w:val="16"/>
              </w:rPr>
              <w:t>Средства бюджета Октябрьского района</w:t>
            </w:r>
          </w:p>
        </w:tc>
        <w:tc>
          <w:tcPr>
            <w:tcW w:w="708" w:type="dxa"/>
            <w:gridSpan w:val="2"/>
            <w:tcBorders>
              <w:top w:val="single" w:sz="4" w:space="0" w:color="auto"/>
              <w:left w:val="single" w:sz="4" w:space="0" w:color="000000"/>
              <w:bottom w:val="single" w:sz="4" w:space="0" w:color="auto"/>
            </w:tcBorders>
            <w:vAlign w:val="center"/>
          </w:tcPr>
          <w:p w:rsidR="00BB0800" w:rsidRPr="00E520AD" w:rsidRDefault="00BB0800" w:rsidP="00C6276F">
            <w:pPr>
              <w:jc w:val="center"/>
              <w:rPr>
                <w:sz w:val="16"/>
                <w:szCs w:val="16"/>
              </w:rPr>
            </w:pPr>
            <w:r w:rsidRPr="00E520AD">
              <w:rPr>
                <w:sz w:val="16"/>
                <w:szCs w:val="16"/>
              </w:rPr>
              <w:t>2014-2020гг</w:t>
            </w:r>
          </w:p>
          <w:p w:rsidR="00BB0800" w:rsidRPr="00E520AD" w:rsidRDefault="00BB0800" w:rsidP="00C6276F">
            <w:pPr>
              <w:jc w:val="center"/>
              <w:rPr>
                <w:sz w:val="16"/>
                <w:szCs w:val="16"/>
              </w:rPr>
            </w:pPr>
          </w:p>
        </w:tc>
        <w:tc>
          <w:tcPr>
            <w:tcW w:w="992" w:type="dxa"/>
            <w:tcBorders>
              <w:top w:val="single" w:sz="4" w:space="0" w:color="auto"/>
              <w:left w:val="single" w:sz="4" w:space="0" w:color="000000"/>
              <w:bottom w:val="single" w:sz="4" w:space="0" w:color="auto"/>
            </w:tcBorders>
            <w:vAlign w:val="center"/>
          </w:tcPr>
          <w:p w:rsidR="00BB0800" w:rsidRPr="00E520AD" w:rsidRDefault="00BB0800" w:rsidP="00C6276F">
            <w:pPr>
              <w:jc w:val="center"/>
              <w:rPr>
                <w:color w:val="000000"/>
                <w:sz w:val="16"/>
                <w:szCs w:val="16"/>
              </w:rPr>
            </w:pPr>
            <w:r w:rsidRPr="00E520AD">
              <w:rPr>
                <w:sz w:val="16"/>
                <w:szCs w:val="16"/>
              </w:rPr>
              <w:t>917,0</w:t>
            </w:r>
          </w:p>
        </w:tc>
        <w:tc>
          <w:tcPr>
            <w:tcW w:w="993" w:type="dxa"/>
            <w:tcBorders>
              <w:top w:val="single" w:sz="4" w:space="0" w:color="auto"/>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color w:val="000000"/>
                <w:sz w:val="16"/>
                <w:szCs w:val="16"/>
              </w:rPr>
              <w:t>3934,8</w:t>
            </w:r>
          </w:p>
        </w:tc>
        <w:tc>
          <w:tcPr>
            <w:tcW w:w="1135" w:type="dxa"/>
            <w:tcBorders>
              <w:top w:val="single" w:sz="4" w:space="0" w:color="auto"/>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sz w:val="16"/>
                <w:szCs w:val="16"/>
              </w:rPr>
              <w:t>3323,1</w:t>
            </w:r>
          </w:p>
        </w:tc>
        <w:tc>
          <w:tcPr>
            <w:tcW w:w="992" w:type="dxa"/>
            <w:tcBorders>
              <w:top w:val="single" w:sz="4" w:space="0" w:color="auto"/>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sz w:val="16"/>
                <w:szCs w:val="16"/>
              </w:rPr>
              <w:t>611,7</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708"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sz w:val="16"/>
                <w:szCs w:val="16"/>
              </w:rPr>
              <w:t>0,0</w:t>
            </w:r>
          </w:p>
        </w:tc>
        <w:tc>
          <w:tcPr>
            <w:tcW w:w="567" w:type="dxa"/>
            <w:gridSpan w:val="2"/>
            <w:vMerge w:val="restart"/>
            <w:tcBorders>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Отдел образования Администрации Октябрьского района</w:t>
            </w:r>
          </w:p>
        </w:tc>
        <w:tc>
          <w:tcPr>
            <w:tcW w:w="1134" w:type="dxa"/>
            <w:gridSpan w:val="2"/>
            <w:vMerge w:val="restart"/>
            <w:tcBorders>
              <w:left w:val="single" w:sz="4" w:space="0" w:color="000000"/>
              <w:right w:val="single" w:sz="4" w:space="0" w:color="000000"/>
            </w:tcBorders>
            <w:vAlign w:val="center"/>
          </w:tcPr>
          <w:p w:rsidR="00BB0800" w:rsidRPr="001A6123" w:rsidRDefault="00BB0800" w:rsidP="00C6276F">
            <w:pPr>
              <w:jc w:val="center"/>
              <w:rPr>
                <w:color w:val="000000"/>
                <w:sz w:val="16"/>
                <w:szCs w:val="16"/>
              </w:rPr>
            </w:pPr>
            <w:r w:rsidRPr="001A6123">
              <w:rPr>
                <w:sz w:val="16"/>
                <w:szCs w:val="16"/>
              </w:rPr>
              <w:t>Ликвидация аварийных общеобразовательных учреждений</w:t>
            </w:r>
          </w:p>
        </w:tc>
      </w:tr>
      <w:tr w:rsidR="00BB0800" w:rsidTr="00BD3569">
        <w:trPr>
          <w:trHeight w:val="988"/>
        </w:trPr>
        <w:tc>
          <w:tcPr>
            <w:tcW w:w="424" w:type="dxa"/>
            <w:vMerge/>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p>
        </w:tc>
        <w:tc>
          <w:tcPr>
            <w:tcW w:w="1419" w:type="dxa"/>
            <w:gridSpan w:val="2"/>
            <w:vMerge/>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p>
        </w:tc>
        <w:tc>
          <w:tcPr>
            <w:tcW w:w="850" w:type="dxa"/>
            <w:vMerge/>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sz w:val="16"/>
                <w:szCs w:val="16"/>
              </w:rPr>
            </w:pPr>
            <w:r>
              <w:rPr>
                <w:sz w:val="16"/>
                <w:szCs w:val="16"/>
              </w:rPr>
              <w:t>Средства   областного бюджета</w:t>
            </w:r>
          </w:p>
        </w:tc>
        <w:tc>
          <w:tcPr>
            <w:tcW w:w="708" w:type="dxa"/>
            <w:gridSpan w:val="2"/>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2014-2020гг</w:t>
            </w:r>
          </w:p>
        </w:tc>
        <w:tc>
          <w:tcPr>
            <w:tcW w:w="992"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sz w:val="16"/>
                <w:szCs w:val="16"/>
              </w:rPr>
              <w:t>10 000,0</w:t>
            </w:r>
          </w:p>
        </w:tc>
        <w:tc>
          <w:tcPr>
            <w:tcW w:w="993" w:type="dxa"/>
            <w:tcBorders>
              <w:top w:val="single" w:sz="4" w:space="0" w:color="auto"/>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color w:val="000000"/>
                <w:sz w:val="16"/>
                <w:szCs w:val="16"/>
              </w:rPr>
              <w:t>43669,5</w:t>
            </w:r>
          </w:p>
        </w:tc>
        <w:tc>
          <w:tcPr>
            <w:tcW w:w="1135" w:type="dxa"/>
            <w:tcBorders>
              <w:top w:val="single" w:sz="4" w:space="0" w:color="auto"/>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sz w:val="16"/>
                <w:szCs w:val="16"/>
              </w:rPr>
              <w:t>36237,3</w:t>
            </w:r>
          </w:p>
        </w:tc>
        <w:tc>
          <w:tcPr>
            <w:tcW w:w="992" w:type="dxa"/>
            <w:tcBorders>
              <w:top w:val="single" w:sz="4" w:space="0" w:color="auto"/>
              <w:left w:val="single" w:sz="4" w:space="0" w:color="000000"/>
              <w:bottom w:val="single" w:sz="4" w:space="0" w:color="auto"/>
            </w:tcBorders>
            <w:vAlign w:val="center"/>
          </w:tcPr>
          <w:p w:rsidR="00BB0800" w:rsidRPr="00C2241D" w:rsidRDefault="00BB0800" w:rsidP="00C6276F">
            <w:pPr>
              <w:jc w:val="center"/>
              <w:rPr>
                <w:sz w:val="16"/>
                <w:szCs w:val="16"/>
              </w:rPr>
            </w:pPr>
            <w:r w:rsidRPr="00C2241D">
              <w:rPr>
                <w:sz w:val="16"/>
                <w:szCs w:val="16"/>
              </w:rPr>
              <w:t>7432,2</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sz w:val="16"/>
                <w:szCs w:val="16"/>
              </w:rPr>
            </w:pPr>
            <w:r>
              <w:rPr>
                <w:sz w:val="16"/>
                <w:szCs w:val="16"/>
              </w:rPr>
              <w:t>0,0</w:t>
            </w:r>
          </w:p>
        </w:tc>
        <w:tc>
          <w:tcPr>
            <w:tcW w:w="708"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sz w:val="16"/>
                <w:szCs w:val="16"/>
              </w:rPr>
              <w:t>0,0</w:t>
            </w:r>
          </w:p>
        </w:tc>
        <w:tc>
          <w:tcPr>
            <w:tcW w:w="567" w:type="dxa"/>
            <w:gridSpan w:val="2"/>
            <w:vMerge/>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p>
        </w:tc>
        <w:tc>
          <w:tcPr>
            <w:tcW w:w="1134" w:type="dxa"/>
            <w:gridSpan w:val="2"/>
            <w:vMerge/>
            <w:tcBorders>
              <w:left w:val="single" w:sz="4" w:space="0" w:color="000000"/>
              <w:bottom w:val="single" w:sz="4" w:space="0" w:color="auto"/>
              <w:right w:val="single" w:sz="4" w:space="0" w:color="000000"/>
            </w:tcBorders>
            <w:vAlign w:val="center"/>
          </w:tcPr>
          <w:p w:rsidR="00BB0800" w:rsidRPr="001A6123" w:rsidRDefault="00BB0800" w:rsidP="00C6276F">
            <w:pPr>
              <w:jc w:val="center"/>
              <w:rPr>
                <w:color w:val="000000"/>
                <w:sz w:val="16"/>
                <w:szCs w:val="16"/>
              </w:rPr>
            </w:pPr>
          </w:p>
        </w:tc>
      </w:tr>
      <w:tr w:rsidR="00BB0800" w:rsidTr="00BD3569">
        <w:trPr>
          <w:trHeight w:val="3235"/>
        </w:trPr>
        <w:tc>
          <w:tcPr>
            <w:tcW w:w="424" w:type="dxa"/>
            <w:tcBorders>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3.8</w:t>
            </w:r>
          </w:p>
        </w:tc>
        <w:tc>
          <w:tcPr>
            <w:tcW w:w="1419" w:type="dxa"/>
            <w:gridSpan w:val="2"/>
            <w:tcBorders>
              <w:left w:val="single" w:sz="4" w:space="0" w:color="000000"/>
              <w:bottom w:val="single" w:sz="4" w:space="0" w:color="auto"/>
            </w:tcBorders>
            <w:vAlign w:val="center"/>
          </w:tcPr>
          <w:p w:rsidR="00BB0800" w:rsidRPr="00E520AD" w:rsidRDefault="00BB0800" w:rsidP="00C6276F">
            <w:pPr>
              <w:rPr>
                <w:sz w:val="16"/>
                <w:szCs w:val="16"/>
              </w:rPr>
            </w:pPr>
            <w:proofErr w:type="gramStart"/>
            <w:r w:rsidRPr="00E520AD">
              <w:rPr>
                <w:sz w:val="16"/>
                <w:szCs w:val="16"/>
              </w:rPr>
              <w:t>Поддержка  молодых</w:t>
            </w:r>
            <w:proofErr w:type="gramEnd"/>
            <w:r w:rsidRPr="00E520AD">
              <w:rPr>
                <w:sz w:val="16"/>
                <w:szCs w:val="16"/>
              </w:rPr>
              <w:t xml:space="preserve"> талантов  и  детей  с высокой  мотивацией к  обучению</w:t>
            </w:r>
          </w:p>
        </w:tc>
        <w:tc>
          <w:tcPr>
            <w:tcW w:w="850" w:type="dxa"/>
            <w:tcBorders>
              <w:left w:val="single" w:sz="4" w:space="0" w:color="000000"/>
              <w:bottom w:val="single" w:sz="4" w:space="0" w:color="auto"/>
            </w:tcBorders>
            <w:vAlign w:val="center"/>
          </w:tcPr>
          <w:p w:rsidR="00BB0800" w:rsidRPr="00E520AD" w:rsidRDefault="00BB0800" w:rsidP="00C6276F">
            <w:pPr>
              <w:rPr>
                <w:sz w:val="16"/>
                <w:szCs w:val="16"/>
              </w:rPr>
            </w:pPr>
            <w:r w:rsidRPr="00E520AD">
              <w:rPr>
                <w:sz w:val="16"/>
                <w:szCs w:val="16"/>
              </w:rPr>
              <w:t>процедуры закупок для муниципальных нужд, заключение договоров, контрактов, соглашений</w:t>
            </w:r>
          </w:p>
        </w:tc>
        <w:tc>
          <w:tcPr>
            <w:tcW w:w="851" w:type="dxa"/>
            <w:gridSpan w:val="2"/>
            <w:tcBorders>
              <w:left w:val="single" w:sz="4" w:space="0" w:color="000000"/>
              <w:bottom w:val="single" w:sz="4" w:space="0" w:color="auto"/>
            </w:tcBorders>
            <w:vAlign w:val="center"/>
          </w:tcPr>
          <w:p w:rsidR="00BB0800" w:rsidRPr="00E520AD" w:rsidRDefault="00BB0800" w:rsidP="00C6276F">
            <w:pPr>
              <w:rPr>
                <w:sz w:val="16"/>
                <w:szCs w:val="16"/>
              </w:rPr>
            </w:pPr>
            <w:r>
              <w:rPr>
                <w:sz w:val="16"/>
                <w:szCs w:val="16"/>
              </w:rPr>
              <w:t>Средства   бюджета Октябрьского района</w:t>
            </w:r>
          </w:p>
        </w:tc>
        <w:tc>
          <w:tcPr>
            <w:tcW w:w="708" w:type="dxa"/>
            <w:gridSpan w:val="2"/>
            <w:tcBorders>
              <w:left w:val="single" w:sz="4" w:space="0" w:color="000000"/>
              <w:bottom w:val="single" w:sz="4" w:space="0" w:color="auto"/>
            </w:tcBorders>
            <w:vAlign w:val="center"/>
          </w:tcPr>
          <w:p w:rsidR="00BB0800" w:rsidRPr="00E520AD" w:rsidRDefault="00BB0800" w:rsidP="00C6276F">
            <w:pPr>
              <w:jc w:val="center"/>
              <w:rPr>
                <w:sz w:val="16"/>
                <w:szCs w:val="16"/>
              </w:rPr>
            </w:pPr>
            <w:r>
              <w:rPr>
                <w:sz w:val="16"/>
                <w:szCs w:val="16"/>
              </w:rPr>
              <w:t>2014-2020гг</w:t>
            </w:r>
          </w:p>
        </w:tc>
        <w:tc>
          <w:tcPr>
            <w:tcW w:w="992" w:type="dxa"/>
            <w:tcBorders>
              <w:left w:val="single" w:sz="4" w:space="0" w:color="000000"/>
              <w:bottom w:val="single" w:sz="4" w:space="0" w:color="auto"/>
            </w:tcBorders>
            <w:vAlign w:val="center"/>
          </w:tcPr>
          <w:p w:rsidR="00BB0800" w:rsidRPr="00E520AD" w:rsidRDefault="00BB0800" w:rsidP="00C6276F">
            <w:pPr>
              <w:jc w:val="center"/>
              <w:rPr>
                <w:color w:val="000000"/>
                <w:sz w:val="16"/>
                <w:szCs w:val="16"/>
              </w:rPr>
            </w:pPr>
            <w:r w:rsidRPr="00FC5046">
              <w:rPr>
                <w:sz w:val="16"/>
                <w:szCs w:val="16"/>
              </w:rPr>
              <w:t>168,0</w:t>
            </w:r>
          </w:p>
        </w:tc>
        <w:tc>
          <w:tcPr>
            <w:tcW w:w="993" w:type="dxa"/>
            <w:tcBorders>
              <w:left w:val="single" w:sz="4" w:space="0" w:color="000000"/>
              <w:bottom w:val="single" w:sz="4" w:space="0" w:color="auto"/>
            </w:tcBorders>
            <w:vAlign w:val="center"/>
          </w:tcPr>
          <w:p w:rsidR="00BB0800" w:rsidRPr="00E520AD" w:rsidRDefault="00BB0800" w:rsidP="00C6276F">
            <w:pPr>
              <w:jc w:val="center"/>
              <w:rPr>
                <w:sz w:val="16"/>
                <w:szCs w:val="16"/>
              </w:rPr>
            </w:pPr>
            <w:r>
              <w:rPr>
                <w:color w:val="000000"/>
                <w:sz w:val="16"/>
                <w:szCs w:val="16"/>
              </w:rPr>
              <w:t>1308,0</w:t>
            </w:r>
          </w:p>
        </w:tc>
        <w:tc>
          <w:tcPr>
            <w:tcW w:w="1135" w:type="dxa"/>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156,0</w:t>
            </w:r>
          </w:p>
        </w:tc>
        <w:tc>
          <w:tcPr>
            <w:tcW w:w="992" w:type="dxa"/>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192,0</w:t>
            </w:r>
          </w:p>
        </w:tc>
        <w:tc>
          <w:tcPr>
            <w:tcW w:w="1134" w:type="dxa"/>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192,0</w:t>
            </w:r>
          </w:p>
        </w:tc>
        <w:tc>
          <w:tcPr>
            <w:tcW w:w="1134" w:type="dxa"/>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192,0</w:t>
            </w:r>
          </w:p>
        </w:tc>
        <w:tc>
          <w:tcPr>
            <w:tcW w:w="1134" w:type="dxa"/>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192,0</w:t>
            </w:r>
          </w:p>
        </w:tc>
        <w:tc>
          <w:tcPr>
            <w:tcW w:w="1134" w:type="dxa"/>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192,0</w:t>
            </w:r>
          </w:p>
        </w:tc>
        <w:tc>
          <w:tcPr>
            <w:tcW w:w="708" w:type="dxa"/>
            <w:tcBorders>
              <w:left w:val="single" w:sz="4" w:space="0" w:color="000000"/>
              <w:bottom w:val="single" w:sz="4" w:space="0" w:color="auto"/>
            </w:tcBorders>
            <w:vAlign w:val="center"/>
          </w:tcPr>
          <w:p w:rsidR="00BB0800" w:rsidRDefault="00BB0800" w:rsidP="00C6276F">
            <w:pPr>
              <w:jc w:val="center"/>
              <w:rPr>
                <w:sz w:val="16"/>
                <w:szCs w:val="16"/>
              </w:rPr>
            </w:pPr>
            <w:r>
              <w:rPr>
                <w:sz w:val="16"/>
                <w:szCs w:val="16"/>
              </w:rPr>
              <w:t>192,0</w:t>
            </w:r>
          </w:p>
        </w:tc>
        <w:tc>
          <w:tcPr>
            <w:tcW w:w="567" w:type="dxa"/>
            <w:gridSpan w:val="2"/>
            <w:tcBorders>
              <w:left w:val="single" w:sz="4" w:space="0" w:color="000000"/>
              <w:bottom w:val="single" w:sz="4" w:space="0" w:color="auto"/>
            </w:tcBorders>
            <w:vAlign w:val="center"/>
          </w:tcPr>
          <w:p w:rsidR="00BB0800" w:rsidRDefault="00BB0800" w:rsidP="00C6276F">
            <w:pPr>
              <w:jc w:val="center"/>
              <w:rPr>
                <w:sz w:val="20"/>
                <w:szCs w:val="20"/>
              </w:rPr>
            </w:pPr>
            <w:r>
              <w:rPr>
                <w:sz w:val="16"/>
                <w:szCs w:val="16"/>
              </w:rPr>
              <w:t>Отдел образования Администрации Октябрьского района</w:t>
            </w:r>
          </w:p>
        </w:tc>
        <w:tc>
          <w:tcPr>
            <w:tcW w:w="1134" w:type="dxa"/>
            <w:gridSpan w:val="2"/>
            <w:tcBorders>
              <w:left w:val="single" w:sz="4" w:space="0" w:color="000000"/>
              <w:bottom w:val="single" w:sz="4" w:space="0" w:color="auto"/>
              <w:right w:val="single" w:sz="4" w:space="0" w:color="000000"/>
            </w:tcBorders>
            <w:vAlign w:val="center"/>
          </w:tcPr>
          <w:p w:rsidR="00BB0800" w:rsidRPr="001A6123" w:rsidRDefault="00BB0800" w:rsidP="00C6276F">
            <w:pPr>
              <w:jc w:val="center"/>
              <w:rPr>
                <w:color w:val="000000"/>
                <w:sz w:val="16"/>
                <w:szCs w:val="16"/>
              </w:rPr>
            </w:pPr>
            <w:r w:rsidRPr="001A6123">
              <w:rPr>
                <w:sz w:val="16"/>
                <w:szCs w:val="16"/>
              </w:rPr>
              <w:t>Создание условий для развития молодых талантов</w:t>
            </w:r>
          </w:p>
        </w:tc>
      </w:tr>
      <w:tr w:rsidR="00BB0800" w:rsidTr="00BD3569">
        <w:trPr>
          <w:trHeight w:val="2684"/>
        </w:trPr>
        <w:tc>
          <w:tcPr>
            <w:tcW w:w="424"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3.9</w:t>
            </w:r>
          </w:p>
        </w:tc>
        <w:tc>
          <w:tcPr>
            <w:tcW w:w="1419" w:type="dxa"/>
            <w:gridSpan w:val="2"/>
            <w:tcBorders>
              <w:top w:val="single" w:sz="4" w:space="0" w:color="auto"/>
              <w:left w:val="single" w:sz="4" w:space="0" w:color="000000"/>
            </w:tcBorders>
            <w:vAlign w:val="center"/>
          </w:tcPr>
          <w:p w:rsidR="00BB0800" w:rsidRPr="00E520AD" w:rsidRDefault="00BB0800" w:rsidP="00C6276F">
            <w:pPr>
              <w:rPr>
                <w:color w:val="000000"/>
                <w:sz w:val="16"/>
                <w:szCs w:val="16"/>
              </w:rPr>
            </w:pPr>
            <w:r w:rsidRPr="00E520AD">
              <w:rPr>
                <w:color w:val="000000"/>
                <w:sz w:val="16"/>
                <w:szCs w:val="16"/>
              </w:rPr>
              <w:t>Программные мероприятия за духовное и нравственное здоровье</w:t>
            </w:r>
          </w:p>
        </w:tc>
        <w:tc>
          <w:tcPr>
            <w:tcW w:w="850" w:type="dxa"/>
            <w:tcBorders>
              <w:top w:val="single" w:sz="4" w:space="0" w:color="auto"/>
              <w:left w:val="single" w:sz="4" w:space="0" w:color="000000"/>
            </w:tcBorders>
            <w:vAlign w:val="center"/>
          </w:tcPr>
          <w:p w:rsidR="00BB0800" w:rsidRPr="00E520AD" w:rsidRDefault="00BB0800" w:rsidP="00C6276F">
            <w:pPr>
              <w:rPr>
                <w:color w:val="000000"/>
                <w:sz w:val="16"/>
                <w:szCs w:val="16"/>
              </w:rPr>
            </w:pPr>
            <w:r w:rsidRPr="00E520AD">
              <w:rPr>
                <w:color w:val="000000"/>
                <w:sz w:val="16"/>
                <w:szCs w:val="16"/>
              </w:rPr>
              <w:t xml:space="preserve">процедуры закупок для муниципальных нужд, заключение договоров, </w:t>
            </w:r>
            <w:proofErr w:type="spellStart"/>
            <w:proofErr w:type="gramStart"/>
            <w:r w:rsidRPr="00E520AD">
              <w:rPr>
                <w:color w:val="000000"/>
                <w:sz w:val="16"/>
                <w:szCs w:val="16"/>
              </w:rPr>
              <w:t>конт</w:t>
            </w:r>
            <w:r>
              <w:rPr>
                <w:color w:val="000000"/>
                <w:sz w:val="16"/>
                <w:szCs w:val="16"/>
              </w:rPr>
              <w:t>-</w:t>
            </w:r>
            <w:r w:rsidRPr="00E520AD">
              <w:rPr>
                <w:color w:val="000000"/>
                <w:sz w:val="16"/>
                <w:szCs w:val="16"/>
              </w:rPr>
              <w:t>рактов</w:t>
            </w:r>
            <w:proofErr w:type="spellEnd"/>
            <w:proofErr w:type="gramEnd"/>
            <w:r w:rsidRPr="00E520AD">
              <w:rPr>
                <w:color w:val="000000"/>
                <w:sz w:val="16"/>
                <w:szCs w:val="16"/>
              </w:rPr>
              <w:t>, соглашений</w:t>
            </w:r>
          </w:p>
        </w:tc>
        <w:tc>
          <w:tcPr>
            <w:tcW w:w="851" w:type="dxa"/>
            <w:gridSpan w:val="2"/>
            <w:tcBorders>
              <w:top w:val="single" w:sz="4" w:space="0" w:color="auto"/>
              <w:left w:val="single" w:sz="4" w:space="0" w:color="000000"/>
            </w:tcBorders>
            <w:vAlign w:val="center"/>
          </w:tcPr>
          <w:p w:rsidR="00BB0800" w:rsidRPr="00E520AD" w:rsidRDefault="00BB0800" w:rsidP="00C6276F">
            <w:pPr>
              <w:rPr>
                <w:color w:val="000000"/>
                <w:sz w:val="16"/>
                <w:szCs w:val="16"/>
              </w:rPr>
            </w:pPr>
            <w:proofErr w:type="gramStart"/>
            <w:r w:rsidRPr="00E520AD">
              <w:rPr>
                <w:color w:val="000000"/>
                <w:sz w:val="16"/>
                <w:szCs w:val="16"/>
              </w:rPr>
              <w:t>Средства  бюджета</w:t>
            </w:r>
            <w:proofErr w:type="gramEnd"/>
            <w:r w:rsidRPr="00E520AD">
              <w:rPr>
                <w:color w:val="000000"/>
                <w:sz w:val="16"/>
                <w:szCs w:val="16"/>
              </w:rPr>
              <w:t xml:space="preserve"> Октябрьского района</w:t>
            </w:r>
          </w:p>
        </w:tc>
        <w:tc>
          <w:tcPr>
            <w:tcW w:w="708" w:type="dxa"/>
            <w:gridSpan w:val="2"/>
            <w:tcBorders>
              <w:top w:val="single" w:sz="4" w:space="0" w:color="auto"/>
              <w:left w:val="single" w:sz="4" w:space="0" w:color="000000"/>
            </w:tcBorders>
            <w:vAlign w:val="center"/>
          </w:tcPr>
          <w:p w:rsidR="00BB0800" w:rsidRPr="00E520AD" w:rsidRDefault="00BB0800" w:rsidP="00C6276F">
            <w:pPr>
              <w:jc w:val="center"/>
              <w:rPr>
                <w:color w:val="000000"/>
                <w:sz w:val="16"/>
                <w:szCs w:val="16"/>
              </w:rPr>
            </w:pPr>
            <w:r w:rsidRPr="00E520AD">
              <w:rPr>
                <w:color w:val="000000"/>
                <w:sz w:val="16"/>
                <w:szCs w:val="16"/>
              </w:rPr>
              <w:t>2014-2020гг</w:t>
            </w:r>
          </w:p>
        </w:tc>
        <w:tc>
          <w:tcPr>
            <w:tcW w:w="992" w:type="dxa"/>
            <w:tcBorders>
              <w:top w:val="single" w:sz="4" w:space="0" w:color="auto"/>
              <w:left w:val="single" w:sz="4" w:space="0" w:color="000000"/>
            </w:tcBorders>
            <w:vAlign w:val="center"/>
          </w:tcPr>
          <w:p w:rsidR="00BB0800" w:rsidRDefault="00BB0800" w:rsidP="00C6276F">
            <w:pPr>
              <w:jc w:val="center"/>
              <w:rPr>
                <w:color w:val="000000"/>
                <w:sz w:val="16"/>
                <w:szCs w:val="16"/>
              </w:rPr>
            </w:pPr>
            <w:r w:rsidRPr="00FC5046">
              <w:rPr>
                <w:color w:val="000000"/>
                <w:sz w:val="16"/>
                <w:szCs w:val="16"/>
              </w:rPr>
              <w:t>440,0</w:t>
            </w:r>
          </w:p>
        </w:tc>
        <w:tc>
          <w:tcPr>
            <w:tcW w:w="993"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702,5</w:t>
            </w:r>
          </w:p>
        </w:tc>
        <w:tc>
          <w:tcPr>
            <w:tcW w:w="1135"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314,7</w:t>
            </w:r>
          </w:p>
        </w:tc>
        <w:tc>
          <w:tcPr>
            <w:tcW w:w="992"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63,8</w:t>
            </w:r>
          </w:p>
        </w:tc>
        <w:tc>
          <w:tcPr>
            <w:tcW w:w="1134"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64,0</w:t>
            </w:r>
          </w:p>
        </w:tc>
        <w:tc>
          <w:tcPr>
            <w:tcW w:w="1134"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65,0</w:t>
            </w:r>
          </w:p>
        </w:tc>
        <w:tc>
          <w:tcPr>
            <w:tcW w:w="1134"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65,0</w:t>
            </w:r>
          </w:p>
        </w:tc>
        <w:tc>
          <w:tcPr>
            <w:tcW w:w="1134"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65,0</w:t>
            </w:r>
          </w:p>
        </w:tc>
        <w:tc>
          <w:tcPr>
            <w:tcW w:w="708" w:type="dxa"/>
            <w:tcBorders>
              <w:top w:val="single" w:sz="4" w:space="0" w:color="auto"/>
              <w:left w:val="single" w:sz="4" w:space="0" w:color="000000"/>
            </w:tcBorders>
            <w:vAlign w:val="center"/>
          </w:tcPr>
          <w:p w:rsidR="00BB0800" w:rsidRDefault="00BB0800" w:rsidP="00C6276F">
            <w:pPr>
              <w:jc w:val="center"/>
              <w:rPr>
                <w:color w:val="000000"/>
                <w:sz w:val="16"/>
                <w:szCs w:val="16"/>
              </w:rPr>
            </w:pPr>
            <w:r>
              <w:rPr>
                <w:color w:val="000000"/>
                <w:sz w:val="16"/>
                <w:szCs w:val="16"/>
              </w:rPr>
              <w:t>65,0</w:t>
            </w:r>
          </w:p>
        </w:tc>
        <w:tc>
          <w:tcPr>
            <w:tcW w:w="567" w:type="dxa"/>
            <w:gridSpan w:val="2"/>
            <w:tcBorders>
              <w:top w:val="single" w:sz="4" w:space="0" w:color="auto"/>
              <w:left w:val="single" w:sz="4" w:space="0" w:color="000000"/>
            </w:tcBorders>
            <w:vAlign w:val="center"/>
          </w:tcPr>
          <w:p w:rsidR="00BB0800" w:rsidRDefault="00BB0800" w:rsidP="00C6276F">
            <w:pPr>
              <w:jc w:val="center"/>
              <w:rPr>
                <w:color w:val="000000"/>
                <w:sz w:val="20"/>
                <w:szCs w:val="20"/>
              </w:rPr>
            </w:pPr>
            <w:r>
              <w:rPr>
                <w:color w:val="000000"/>
                <w:sz w:val="16"/>
                <w:szCs w:val="16"/>
              </w:rPr>
              <w:t>Отдел образования Администрации Октябрьского района</w:t>
            </w:r>
          </w:p>
        </w:tc>
        <w:tc>
          <w:tcPr>
            <w:tcW w:w="1134" w:type="dxa"/>
            <w:gridSpan w:val="2"/>
            <w:tcBorders>
              <w:top w:val="single" w:sz="4" w:space="0" w:color="auto"/>
              <w:left w:val="single" w:sz="4" w:space="0" w:color="000000"/>
              <w:right w:val="single" w:sz="4" w:space="0" w:color="000000"/>
            </w:tcBorders>
            <w:vAlign w:val="center"/>
          </w:tcPr>
          <w:p w:rsidR="00BB0800" w:rsidRPr="001A6123" w:rsidRDefault="00BB0800" w:rsidP="00C6276F">
            <w:pPr>
              <w:jc w:val="center"/>
              <w:rPr>
                <w:color w:val="000000"/>
                <w:sz w:val="18"/>
                <w:szCs w:val="18"/>
              </w:rPr>
            </w:pPr>
            <w:r w:rsidRPr="001A6123">
              <w:rPr>
                <w:color w:val="000000"/>
                <w:sz w:val="18"/>
                <w:szCs w:val="18"/>
              </w:rPr>
              <w:t>Воспитание духовной и нравственной личности обучающихся</w:t>
            </w:r>
          </w:p>
          <w:p w:rsidR="00BB0800" w:rsidRDefault="00BB0800" w:rsidP="00C6276F">
            <w:pPr>
              <w:jc w:val="center"/>
              <w:rPr>
                <w:color w:val="000000"/>
                <w:sz w:val="20"/>
                <w:szCs w:val="20"/>
              </w:rPr>
            </w:pPr>
          </w:p>
        </w:tc>
      </w:tr>
      <w:tr w:rsidR="00BB0800" w:rsidTr="00BD3569">
        <w:trPr>
          <w:trHeight w:val="2681"/>
        </w:trPr>
        <w:tc>
          <w:tcPr>
            <w:tcW w:w="424"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lastRenderedPageBreak/>
              <w:t>3.10</w:t>
            </w:r>
          </w:p>
        </w:tc>
        <w:tc>
          <w:tcPr>
            <w:tcW w:w="1419"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 xml:space="preserve">Предоставление </w:t>
            </w:r>
            <w:proofErr w:type="gramStart"/>
            <w:r>
              <w:rPr>
                <w:color w:val="000000"/>
                <w:sz w:val="16"/>
                <w:szCs w:val="16"/>
              </w:rPr>
              <w:t>услуг  по</w:t>
            </w:r>
            <w:proofErr w:type="gramEnd"/>
            <w:r>
              <w:rPr>
                <w:color w:val="000000"/>
                <w:sz w:val="16"/>
                <w:szCs w:val="16"/>
              </w:rPr>
              <w:t xml:space="preserve">  ведению бухгалтерского учета,  планирования, анализа  и  ведения экономического учета</w:t>
            </w:r>
          </w:p>
        </w:tc>
        <w:tc>
          <w:tcPr>
            <w:tcW w:w="850" w:type="dxa"/>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 xml:space="preserve">процедуры закупок для </w:t>
            </w:r>
            <w:proofErr w:type="spellStart"/>
            <w:r>
              <w:rPr>
                <w:color w:val="000000"/>
                <w:sz w:val="16"/>
                <w:szCs w:val="16"/>
              </w:rPr>
              <w:t>мун.нужд</w:t>
            </w:r>
            <w:proofErr w:type="spellEnd"/>
            <w:r>
              <w:rPr>
                <w:color w:val="000000"/>
                <w:sz w:val="16"/>
                <w:szCs w:val="16"/>
              </w:rPr>
              <w:t>, заключение договоров, контрактов, соглашений</w:t>
            </w: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Средства   бюджета Октябрьского района</w:t>
            </w:r>
          </w:p>
        </w:tc>
        <w:tc>
          <w:tcPr>
            <w:tcW w:w="708" w:type="dxa"/>
            <w:gridSpan w:val="2"/>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2 495,3</w:t>
            </w:r>
          </w:p>
        </w:tc>
        <w:tc>
          <w:tcPr>
            <w:tcW w:w="993"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13928,0</w:t>
            </w:r>
          </w:p>
        </w:tc>
        <w:tc>
          <w:tcPr>
            <w:tcW w:w="1135"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2036,5</w:t>
            </w:r>
          </w:p>
        </w:tc>
        <w:tc>
          <w:tcPr>
            <w:tcW w:w="992"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2135,5</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1951,2</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1951,2</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1951,2</w:t>
            </w:r>
          </w:p>
        </w:tc>
        <w:tc>
          <w:tcPr>
            <w:tcW w:w="1134"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1951,2</w:t>
            </w:r>
          </w:p>
        </w:tc>
        <w:tc>
          <w:tcPr>
            <w:tcW w:w="708" w:type="dxa"/>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16"/>
                <w:szCs w:val="16"/>
              </w:rPr>
            </w:pPr>
            <w:r>
              <w:rPr>
                <w:color w:val="000000"/>
                <w:sz w:val="16"/>
                <w:szCs w:val="16"/>
              </w:rPr>
              <w:t>1951,2</w:t>
            </w:r>
          </w:p>
        </w:tc>
        <w:tc>
          <w:tcPr>
            <w:tcW w:w="567" w:type="dxa"/>
            <w:gridSpan w:val="2"/>
            <w:tcBorders>
              <w:top w:val="single" w:sz="4" w:space="0" w:color="auto"/>
              <w:left w:val="single" w:sz="4" w:space="0" w:color="000000"/>
              <w:bottom w:val="single" w:sz="4" w:space="0" w:color="auto"/>
            </w:tcBorders>
            <w:vAlign w:val="center"/>
          </w:tcPr>
          <w:p w:rsidR="00BB0800" w:rsidRDefault="00BB0800" w:rsidP="00C6276F">
            <w:pPr>
              <w:jc w:val="center"/>
              <w:rPr>
                <w:color w:val="000000"/>
                <w:sz w:val="20"/>
                <w:szCs w:val="20"/>
              </w:rPr>
            </w:pPr>
            <w:r>
              <w:rPr>
                <w:color w:val="000000"/>
                <w:sz w:val="16"/>
                <w:szCs w:val="16"/>
              </w:rPr>
              <w:t>Отдел образования Администрации Октябрьского района</w:t>
            </w:r>
          </w:p>
        </w:tc>
        <w:tc>
          <w:tcPr>
            <w:tcW w:w="1134" w:type="dxa"/>
            <w:gridSpan w:val="2"/>
            <w:tcBorders>
              <w:top w:val="single" w:sz="4" w:space="0" w:color="auto"/>
              <w:left w:val="single" w:sz="4" w:space="0" w:color="000000"/>
              <w:bottom w:val="single" w:sz="4" w:space="0" w:color="auto"/>
              <w:right w:val="single" w:sz="4" w:space="0" w:color="000000"/>
            </w:tcBorders>
            <w:vAlign w:val="center"/>
          </w:tcPr>
          <w:p w:rsidR="00BB0800" w:rsidRDefault="00BB0800" w:rsidP="00C6276F">
            <w:pPr>
              <w:jc w:val="center"/>
              <w:rPr>
                <w:color w:val="000000"/>
                <w:sz w:val="20"/>
                <w:szCs w:val="20"/>
              </w:rPr>
            </w:pPr>
          </w:p>
        </w:tc>
      </w:tr>
      <w:tr w:rsidR="00BB0800" w:rsidTr="00BD3569">
        <w:trPr>
          <w:trHeight w:val="3210"/>
        </w:trPr>
        <w:tc>
          <w:tcPr>
            <w:tcW w:w="424" w:type="dxa"/>
            <w:tcBorders>
              <w:top w:val="single" w:sz="4" w:space="0" w:color="auto"/>
              <w:left w:val="single" w:sz="4" w:space="0" w:color="000000"/>
              <w:bottom w:val="single" w:sz="4" w:space="0" w:color="000000"/>
            </w:tcBorders>
            <w:vAlign w:val="center"/>
          </w:tcPr>
          <w:p w:rsidR="00BB0800" w:rsidRDefault="00BB0800" w:rsidP="00C6276F">
            <w:pPr>
              <w:jc w:val="center"/>
              <w:rPr>
                <w:color w:val="000000"/>
                <w:sz w:val="16"/>
                <w:szCs w:val="16"/>
              </w:rPr>
            </w:pPr>
            <w:r>
              <w:rPr>
                <w:color w:val="000000"/>
                <w:sz w:val="16"/>
                <w:szCs w:val="16"/>
              </w:rPr>
              <w:t>3.11</w:t>
            </w:r>
          </w:p>
        </w:tc>
        <w:tc>
          <w:tcPr>
            <w:tcW w:w="1419" w:type="dxa"/>
            <w:gridSpan w:val="2"/>
            <w:tcBorders>
              <w:top w:val="single" w:sz="4" w:space="0" w:color="auto"/>
              <w:left w:val="single" w:sz="4" w:space="0" w:color="000000"/>
              <w:bottom w:val="single" w:sz="4" w:space="0" w:color="000000"/>
            </w:tcBorders>
            <w:vAlign w:val="center"/>
          </w:tcPr>
          <w:p w:rsidR="00BB0800" w:rsidRDefault="00BB0800" w:rsidP="00C6276F">
            <w:pPr>
              <w:snapToGrid w:val="0"/>
              <w:rPr>
                <w:color w:val="000000"/>
                <w:sz w:val="16"/>
                <w:szCs w:val="16"/>
              </w:rPr>
            </w:pPr>
            <w:r>
              <w:rPr>
                <w:color w:val="000000"/>
                <w:sz w:val="16"/>
                <w:szCs w:val="16"/>
              </w:rPr>
              <w:t xml:space="preserve">Осуществление полномочий по организации и осуществлению деятельности по опеке и </w:t>
            </w:r>
            <w:proofErr w:type="spellStart"/>
            <w:r>
              <w:rPr>
                <w:color w:val="000000"/>
                <w:sz w:val="16"/>
                <w:szCs w:val="16"/>
              </w:rPr>
              <w:t>попечи-тельству</w:t>
            </w:r>
            <w:proofErr w:type="spellEnd"/>
            <w:r>
              <w:rPr>
                <w:color w:val="000000"/>
                <w:sz w:val="16"/>
                <w:szCs w:val="16"/>
              </w:rPr>
              <w:t xml:space="preserve"> в </w:t>
            </w:r>
            <w:proofErr w:type="spellStart"/>
            <w:r>
              <w:rPr>
                <w:color w:val="000000"/>
                <w:sz w:val="16"/>
                <w:szCs w:val="16"/>
              </w:rPr>
              <w:t>соот-ветствии</w:t>
            </w:r>
            <w:proofErr w:type="spellEnd"/>
            <w:r>
              <w:rPr>
                <w:color w:val="000000"/>
                <w:sz w:val="16"/>
                <w:szCs w:val="16"/>
              </w:rPr>
              <w:t xml:space="preserve"> со ст-ца6 Областного закона от 26 декабря 2007 года № 830-ЗС </w:t>
            </w:r>
            <w:proofErr w:type="gramStart"/>
            <w:r>
              <w:rPr>
                <w:color w:val="000000"/>
                <w:sz w:val="16"/>
                <w:szCs w:val="16"/>
              </w:rPr>
              <w:t>« Об</w:t>
            </w:r>
            <w:proofErr w:type="gramEnd"/>
            <w:r>
              <w:rPr>
                <w:color w:val="000000"/>
                <w:sz w:val="16"/>
                <w:szCs w:val="16"/>
              </w:rPr>
              <w:t xml:space="preserve"> организации опеки и </w:t>
            </w:r>
            <w:proofErr w:type="spellStart"/>
            <w:r>
              <w:rPr>
                <w:color w:val="000000"/>
                <w:sz w:val="16"/>
                <w:szCs w:val="16"/>
              </w:rPr>
              <w:t>попечи-тельства</w:t>
            </w:r>
            <w:proofErr w:type="spellEnd"/>
            <w:r>
              <w:rPr>
                <w:color w:val="000000"/>
                <w:sz w:val="16"/>
                <w:szCs w:val="16"/>
              </w:rPr>
              <w:t xml:space="preserve"> в Р.О»( расходы на </w:t>
            </w:r>
            <w:proofErr w:type="spellStart"/>
            <w:r>
              <w:rPr>
                <w:color w:val="000000"/>
                <w:sz w:val="16"/>
                <w:szCs w:val="16"/>
              </w:rPr>
              <w:t>вып</w:t>
            </w:r>
            <w:proofErr w:type="spellEnd"/>
            <w:r>
              <w:rPr>
                <w:color w:val="000000"/>
                <w:sz w:val="16"/>
                <w:szCs w:val="16"/>
              </w:rPr>
              <w:t>-латы персоналу муниципальных органов)</w:t>
            </w:r>
          </w:p>
        </w:tc>
        <w:tc>
          <w:tcPr>
            <w:tcW w:w="850" w:type="dxa"/>
            <w:tcBorders>
              <w:top w:val="single" w:sz="4" w:space="0" w:color="auto"/>
              <w:left w:val="single" w:sz="4" w:space="0" w:color="000000"/>
              <w:bottom w:val="single" w:sz="4" w:space="0" w:color="000000"/>
            </w:tcBorders>
            <w:vAlign w:val="center"/>
          </w:tcPr>
          <w:p w:rsidR="00BB0800" w:rsidRDefault="00BB0800" w:rsidP="00C6276F">
            <w:pPr>
              <w:rPr>
                <w:color w:val="000000"/>
                <w:sz w:val="16"/>
                <w:szCs w:val="16"/>
              </w:rPr>
            </w:pPr>
            <w:r>
              <w:rPr>
                <w:color w:val="000000"/>
                <w:sz w:val="16"/>
                <w:szCs w:val="16"/>
              </w:rPr>
              <w:t>процедуры закупок для муниципальных нужд, заключение договоров, контрактов, соглашений</w:t>
            </w:r>
          </w:p>
        </w:tc>
        <w:tc>
          <w:tcPr>
            <w:tcW w:w="851" w:type="dxa"/>
            <w:gridSpan w:val="2"/>
            <w:tcBorders>
              <w:top w:val="single" w:sz="4" w:space="0" w:color="auto"/>
              <w:left w:val="single" w:sz="4" w:space="0" w:color="000000"/>
              <w:bottom w:val="single" w:sz="4" w:space="0" w:color="auto"/>
            </w:tcBorders>
            <w:vAlign w:val="center"/>
          </w:tcPr>
          <w:p w:rsidR="00BB0800" w:rsidRDefault="00BB0800" w:rsidP="00C6276F">
            <w:pPr>
              <w:rPr>
                <w:color w:val="000000"/>
                <w:sz w:val="16"/>
                <w:szCs w:val="16"/>
              </w:rPr>
            </w:pPr>
            <w:r>
              <w:rPr>
                <w:color w:val="000000"/>
                <w:sz w:val="16"/>
                <w:szCs w:val="16"/>
              </w:rPr>
              <w:t>Средства    областного бюджета</w:t>
            </w:r>
          </w:p>
        </w:tc>
        <w:tc>
          <w:tcPr>
            <w:tcW w:w="708" w:type="dxa"/>
            <w:gridSpan w:val="2"/>
            <w:tcBorders>
              <w:top w:val="single" w:sz="4" w:space="0" w:color="auto"/>
              <w:left w:val="single" w:sz="4" w:space="0" w:color="000000"/>
              <w:bottom w:val="single" w:sz="4" w:space="0" w:color="auto"/>
            </w:tcBorders>
            <w:vAlign w:val="center"/>
          </w:tcPr>
          <w:p w:rsidR="00BB0800" w:rsidRDefault="00BB0800" w:rsidP="00C6276F">
            <w:pPr>
              <w:snapToGrid w:val="0"/>
              <w:jc w:val="center"/>
              <w:rPr>
                <w:color w:val="000000"/>
                <w:sz w:val="16"/>
                <w:szCs w:val="16"/>
              </w:rPr>
            </w:pPr>
            <w:r>
              <w:rPr>
                <w:color w:val="000000"/>
                <w:sz w:val="16"/>
                <w:szCs w:val="16"/>
              </w:rPr>
              <w:t>2014-2020гг</w:t>
            </w:r>
          </w:p>
        </w:tc>
        <w:tc>
          <w:tcPr>
            <w:tcW w:w="992" w:type="dxa"/>
            <w:tcBorders>
              <w:top w:val="single" w:sz="4" w:space="0" w:color="auto"/>
              <w:left w:val="single" w:sz="4" w:space="0" w:color="000000"/>
              <w:bottom w:val="single" w:sz="4" w:space="0" w:color="auto"/>
            </w:tcBorders>
            <w:vAlign w:val="center"/>
          </w:tcPr>
          <w:p w:rsidR="00BB0800" w:rsidRPr="00853755" w:rsidRDefault="00BB0800" w:rsidP="00C6276F">
            <w:pPr>
              <w:jc w:val="center"/>
              <w:rPr>
                <w:color w:val="000000"/>
                <w:sz w:val="16"/>
                <w:szCs w:val="16"/>
                <w:highlight w:val="cyan"/>
              </w:rPr>
            </w:pPr>
            <w:r w:rsidRPr="00E63E40">
              <w:rPr>
                <w:color w:val="000000"/>
                <w:sz w:val="16"/>
                <w:szCs w:val="16"/>
              </w:rPr>
              <w:t>1722,8</w:t>
            </w:r>
          </w:p>
        </w:tc>
        <w:tc>
          <w:tcPr>
            <w:tcW w:w="993" w:type="dxa"/>
            <w:tcBorders>
              <w:top w:val="single" w:sz="4" w:space="0" w:color="auto"/>
              <w:left w:val="single" w:sz="4" w:space="0" w:color="000000"/>
              <w:bottom w:val="single" w:sz="4" w:space="0" w:color="auto"/>
            </w:tcBorders>
            <w:vAlign w:val="center"/>
          </w:tcPr>
          <w:p w:rsidR="00BB0800" w:rsidRPr="00FC5046" w:rsidRDefault="00BB0800" w:rsidP="00C6276F">
            <w:pPr>
              <w:jc w:val="center"/>
              <w:rPr>
                <w:color w:val="000000"/>
                <w:sz w:val="16"/>
                <w:szCs w:val="16"/>
              </w:rPr>
            </w:pPr>
            <w:r>
              <w:rPr>
                <w:color w:val="000000"/>
                <w:sz w:val="16"/>
                <w:szCs w:val="16"/>
              </w:rPr>
              <w:t>11555,5</w:t>
            </w:r>
          </w:p>
        </w:tc>
        <w:tc>
          <w:tcPr>
            <w:tcW w:w="1135" w:type="dxa"/>
            <w:tcBorders>
              <w:top w:val="single" w:sz="4" w:space="0" w:color="auto"/>
              <w:left w:val="single" w:sz="4" w:space="0" w:color="000000"/>
              <w:bottom w:val="single" w:sz="4" w:space="0" w:color="auto"/>
            </w:tcBorders>
            <w:vAlign w:val="center"/>
          </w:tcPr>
          <w:p w:rsidR="00BB0800" w:rsidRPr="00FC5046" w:rsidRDefault="00BB0800" w:rsidP="00C6276F">
            <w:pPr>
              <w:snapToGrid w:val="0"/>
              <w:jc w:val="center"/>
              <w:rPr>
                <w:color w:val="000000"/>
                <w:sz w:val="16"/>
                <w:szCs w:val="16"/>
              </w:rPr>
            </w:pPr>
            <w:r>
              <w:rPr>
                <w:color w:val="000000"/>
                <w:sz w:val="16"/>
                <w:szCs w:val="16"/>
              </w:rPr>
              <w:t>1593,3</w:t>
            </w:r>
          </w:p>
        </w:tc>
        <w:tc>
          <w:tcPr>
            <w:tcW w:w="992" w:type="dxa"/>
            <w:tcBorders>
              <w:top w:val="single" w:sz="4" w:space="0" w:color="auto"/>
              <w:left w:val="single" w:sz="4" w:space="0" w:color="000000"/>
              <w:bottom w:val="single" w:sz="4" w:space="0" w:color="auto"/>
            </w:tcBorders>
            <w:vAlign w:val="center"/>
          </w:tcPr>
          <w:p w:rsidR="00BB0800" w:rsidRPr="00FC5046" w:rsidRDefault="00BB0800" w:rsidP="00C6276F">
            <w:pPr>
              <w:snapToGrid w:val="0"/>
              <w:jc w:val="center"/>
              <w:rPr>
                <w:color w:val="000000"/>
                <w:sz w:val="16"/>
                <w:szCs w:val="16"/>
              </w:rPr>
            </w:pPr>
            <w:r>
              <w:rPr>
                <w:color w:val="000000"/>
                <w:sz w:val="16"/>
                <w:szCs w:val="16"/>
              </w:rPr>
              <w:t>1629,9</w:t>
            </w:r>
          </w:p>
        </w:tc>
        <w:tc>
          <w:tcPr>
            <w:tcW w:w="1134" w:type="dxa"/>
            <w:tcBorders>
              <w:top w:val="single" w:sz="4" w:space="0" w:color="auto"/>
              <w:left w:val="single" w:sz="4" w:space="0" w:color="000000"/>
              <w:bottom w:val="single" w:sz="4" w:space="0" w:color="auto"/>
            </w:tcBorders>
            <w:vAlign w:val="center"/>
          </w:tcPr>
          <w:p w:rsidR="00BB0800" w:rsidRPr="00FC5046" w:rsidRDefault="00BB0800" w:rsidP="00C6276F">
            <w:pPr>
              <w:snapToGrid w:val="0"/>
              <w:jc w:val="center"/>
              <w:rPr>
                <w:color w:val="000000"/>
                <w:sz w:val="16"/>
                <w:szCs w:val="16"/>
              </w:rPr>
            </w:pPr>
            <w:r>
              <w:rPr>
                <w:color w:val="000000"/>
                <w:sz w:val="16"/>
                <w:szCs w:val="16"/>
              </w:rPr>
              <w:t>1629,9</w:t>
            </w:r>
          </w:p>
        </w:tc>
        <w:tc>
          <w:tcPr>
            <w:tcW w:w="1134" w:type="dxa"/>
            <w:tcBorders>
              <w:top w:val="single" w:sz="4" w:space="0" w:color="auto"/>
              <w:left w:val="single" w:sz="4" w:space="0" w:color="000000"/>
              <w:bottom w:val="single" w:sz="4" w:space="0" w:color="auto"/>
            </w:tcBorders>
            <w:vAlign w:val="center"/>
          </w:tcPr>
          <w:p w:rsidR="00BB0800" w:rsidRPr="00FC5046" w:rsidRDefault="00BB0800" w:rsidP="00C6276F">
            <w:pPr>
              <w:snapToGrid w:val="0"/>
              <w:jc w:val="center"/>
              <w:rPr>
                <w:color w:val="000000"/>
                <w:sz w:val="16"/>
                <w:szCs w:val="16"/>
              </w:rPr>
            </w:pPr>
            <w:r w:rsidRPr="00FC5046">
              <w:rPr>
                <w:color w:val="000000"/>
                <w:sz w:val="16"/>
                <w:szCs w:val="16"/>
              </w:rPr>
              <w:t>167</w:t>
            </w:r>
            <w:r>
              <w:rPr>
                <w:color w:val="000000"/>
                <w:sz w:val="16"/>
                <w:szCs w:val="16"/>
              </w:rPr>
              <w:t>5</w:t>
            </w:r>
            <w:r w:rsidRPr="00FC5046">
              <w:rPr>
                <w:color w:val="000000"/>
                <w:sz w:val="16"/>
                <w:szCs w:val="16"/>
              </w:rPr>
              <w:t>,6</w:t>
            </w:r>
          </w:p>
        </w:tc>
        <w:tc>
          <w:tcPr>
            <w:tcW w:w="1134" w:type="dxa"/>
            <w:tcBorders>
              <w:top w:val="single" w:sz="4" w:space="0" w:color="auto"/>
              <w:left w:val="single" w:sz="4" w:space="0" w:color="000000"/>
              <w:bottom w:val="single" w:sz="4" w:space="0" w:color="auto"/>
            </w:tcBorders>
            <w:vAlign w:val="center"/>
          </w:tcPr>
          <w:p w:rsidR="00BB0800" w:rsidRPr="00FC5046" w:rsidRDefault="00BB0800" w:rsidP="00C6276F">
            <w:pPr>
              <w:snapToGrid w:val="0"/>
              <w:jc w:val="center"/>
              <w:rPr>
                <w:color w:val="000000"/>
                <w:sz w:val="16"/>
                <w:szCs w:val="16"/>
              </w:rPr>
            </w:pPr>
            <w:r w:rsidRPr="00FC5046">
              <w:rPr>
                <w:color w:val="000000"/>
                <w:sz w:val="16"/>
                <w:szCs w:val="16"/>
              </w:rPr>
              <w:t>167</w:t>
            </w:r>
            <w:r>
              <w:rPr>
                <w:color w:val="000000"/>
                <w:sz w:val="16"/>
                <w:szCs w:val="16"/>
              </w:rPr>
              <w:t>5</w:t>
            </w:r>
            <w:r w:rsidRPr="00FC5046">
              <w:rPr>
                <w:color w:val="000000"/>
                <w:sz w:val="16"/>
                <w:szCs w:val="16"/>
              </w:rPr>
              <w:t>,6</w:t>
            </w:r>
          </w:p>
        </w:tc>
        <w:tc>
          <w:tcPr>
            <w:tcW w:w="1134" w:type="dxa"/>
            <w:tcBorders>
              <w:top w:val="single" w:sz="4" w:space="0" w:color="auto"/>
              <w:left w:val="single" w:sz="4" w:space="0" w:color="000000"/>
              <w:bottom w:val="single" w:sz="4" w:space="0" w:color="auto"/>
            </w:tcBorders>
            <w:vAlign w:val="center"/>
          </w:tcPr>
          <w:p w:rsidR="00BB0800" w:rsidRPr="00FC5046" w:rsidRDefault="00BB0800" w:rsidP="00C6276F">
            <w:pPr>
              <w:snapToGrid w:val="0"/>
              <w:jc w:val="center"/>
              <w:rPr>
                <w:color w:val="000000"/>
                <w:sz w:val="16"/>
                <w:szCs w:val="16"/>
              </w:rPr>
            </w:pPr>
            <w:r w:rsidRPr="00FC5046">
              <w:rPr>
                <w:color w:val="000000"/>
                <w:sz w:val="16"/>
                <w:szCs w:val="16"/>
              </w:rPr>
              <w:t>167</w:t>
            </w:r>
            <w:r>
              <w:rPr>
                <w:color w:val="000000"/>
                <w:sz w:val="16"/>
                <w:szCs w:val="16"/>
              </w:rPr>
              <w:t>5</w:t>
            </w:r>
            <w:r w:rsidRPr="00FC5046">
              <w:rPr>
                <w:color w:val="000000"/>
                <w:sz w:val="16"/>
                <w:szCs w:val="16"/>
              </w:rPr>
              <w:t>,6</w:t>
            </w:r>
          </w:p>
        </w:tc>
        <w:tc>
          <w:tcPr>
            <w:tcW w:w="708" w:type="dxa"/>
            <w:tcBorders>
              <w:top w:val="single" w:sz="4" w:space="0" w:color="auto"/>
              <w:left w:val="single" w:sz="4" w:space="0" w:color="000000"/>
              <w:bottom w:val="single" w:sz="4" w:space="0" w:color="auto"/>
            </w:tcBorders>
            <w:vAlign w:val="center"/>
          </w:tcPr>
          <w:p w:rsidR="00BB0800" w:rsidRPr="00FC5046" w:rsidRDefault="00BB0800" w:rsidP="00C6276F">
            <w:pPr>
              <w:snapToGrid w:val="0"/>
              <w:jc w:val="center"/>
              <w:rPr>
                <w:color w:val="000000"/>
                <w:sz w:val="16"/>
                <w:szCs w:val="16"/>
              </w:rPr>
            </w:pPr>
            <w:r w:rsidRPr="00FC5046">
              <w:rPr>
                <w:color w:val="000000"/>
                <w:sz w:val="16"/>
                <w:szCs w:val="16"/>
              </w:rPr>
              <w:t>167</w:t>
            </w:r>
            <w:r>
              <w:rPr>
                <w:color w:val="000000"/>
                <w:sz w:val="16"/>
                <w:szCs w:val="16"/>
              </w:rPr>
              <w:t>5</w:t>
            </w:r>
            <w:r w:rsidRPr="00FC5046">
              <w:rPr>
                <w:color w:val="000000"/>
                <w:sz w:val="16"/>
                <w:szCs w:val="16"/>
              </w:rPr>
              <w:t>,6</w:t>
            </w:r>
          </w:p>
        </w:tc>
        <w:tc>
          <w:tcPr>
            <w:tcW w:w="567" w:type="dxa"/>
            <w:gridSpan w:val="2"/>
            <w:tcBorders>
              <w:top w:val="single" w:sz="4" w:space="0" w:color="auto"/>
              <w:left w:val="single" w:sz="4" w:space="0" w:color="000000"/>
              <w:bottom w:val="single" w:sz="4" w:space="0" w:color="000000"/>
            </w:tcBorders>
            <w:vAlign w:val="center"/>
          </w:tcPr>
          <w:p w:rsidR="00BB0800" w:rsidRDefault="00BB0800" w:rsidP="00C6276F">
            <w:pPr>
              <w:snapToGrid w:val="0"/>
              <w:jc w:val="center"/>
              <w:rPr>
                <w:color w:val="000000"/>
                <w:sz w:val="16"/>
                <w:szCs w:val="16"/>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BB0800" w:rsidRDefault="00BB0800" w:rsidP="00C6276F">
            <w:pPr>
              <w:snapToGrid w:val="0"/>
              <w:jc w:val="center"/>
              <w:rPr>
                <w:color w:val="000000"/>
                <w:sz w:val="20"/>
                <w:szCs w:val="20"/>
              </w:rPr>
            </w:pPr>
          </w:p>
        </w:tc>
      </w:tr>
    </w:tbl>
    <w:p w:rsidR="00BB0800" w:rsidRDefault="00BB0800" w:rsidP="009507D9">
      <w:pPr>
        <w:widowControl w:val="0"/>
        <w:autoSpaceDE w:val="0"/>
        <w:rPr>
          <w:rFonts w:ascii="Times New Roman CYR" w:hAnsi="Times New Roman CYR" w:cs="Times New Roman CYR"/>
          <w:sz w:val="28"/>
          <w:szCs w:val="28"/>
        </w:rPr>
      </w:pPr>
    </w:p>
    <w:p w:rsidR="00BB0800" w:rsidRDefault="00BB0800" w:rsidP="00552924">
      <w:pPr>
        <w:widowControl w:val="0"/>
        <w:suppressAutoHyphens w:val="0"/>
        <w:autoSpaceDE w:val="0"/>
        <w:autoSpaceDN w:val="0"/>
        <w:adjustRightInd w:val="0"/>
        <w:jc w:val="center"/>
        <w:rPr>
          <w:sz w:val="28"/>
          <w:szCs w:val="28"/>
        </w:rPr>
      </w:pPr>
    </w:p>
    <w:p w:rsidR="00BB0800" w:rsidRPr="009507D9" w:rsidRDefault="00BB0800" w:rsidP="009507D9">
      <w:pPr>
        <w:widowControl w:val="0"/>
        <w:autoSpaceDE w:val="0"/>
        <w:rPr>
          <w:rFonts w:ascii="Times New Roman CYR" w:hAnsi="Times New Roman CYR" w:cs="Times New Roman CYR"/>
          <w:sz w:val="28"/>
          <w:szCs w:val="28"/>
        </w:rPr>
      </w:pPr>
    </w:p>
    <w:p w:rsidR="00D7632C" w:rsidRPr="009507D9" w:rsidRDefault="00D7632C" w:rsidP="00D7632C">
      <w:pPr>
        <w:widowControl w:val="0"/>
        <w:autoSpaceDE w:val="0"/>
        <w:rPr>
          <w:rFonts w:ascii="Times New Roman CYR" w:hAnsi="Times New Roman CYR" w:cs="Times New Roman CYR"/>
          <w:sz w:val="28"/>
          <w:szCs w:val="28"/>
        </w:rPr>
      </w:pPr>
      <w:r w:rsidRPr="009507D9">
        <w:rPr>
          <w:rFonts w:ascii="Times New Roman CYR" w:hAnsi="Times New Roman CYR" w:cs="Times New Roman CYR"/>
          <w:sz w:val="28"/>
          <w:szCs w:val="28"/>
        </w:rPr>
        <w:t>Управляющий делами</w:t>
      </w:r>
    </w:p>
    <w:p w:rsidR="00D7632C" w:rsidRDefault="00D7632C" w:rsidP="00D7632C">
      <w:pPr>
        <w:widowControl w:val="0"/>
        <w:suppressAutoHyphens w:val="0"/>
        <w:autoSpaceDE w:val="0"/>
        <w:contextualSpacing/>
      </w:pPr>
      <w:r w:rsidRPr="009507D9">
        <w:rPr>
          <w:rFonts w:ascii="Times New Roman CYR" w:hAnsi="Times New Roman CYR" w:cs="Times New Roman CYR"/>
          <w:sz w:val="28"/>
          <w:szCs w:val="28"/>
        </w:rPr>
        <w:t xml:space="preserve">Администрации района </w:t>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sidRPr="009507D9">
        <w:rPr>
          <w:rFonts w:ascii="Times New Roman CYR" w:hAnsi="Times New Roman CYR" w:cs="Times New Roman CYR"/>
          <w:sz w:val="28"/>
          <w:szCs w:val="28"/>
        </w:rPr>
        <w:tab/>
      </w:r>
      <w:r>
        <w:rPr>
          <w:rFonts w:ascii="Times New Roman CYR" w:hAnsi="Times New Roman CYR" w:cs="Times New Roman CYR"/>
          <w:sz w:val="28"/>
          <w:szCs w:val="28"/>
        </w:rPr>
        <w:t xml:space="preserve">                                                             </w:t>
      </w:r>
      <w:r w:rsidRPr="009507D9">
        <w:rPr>
          <w:rFonts w:ascii="Times New Roman CYR" w:hAnsi="Times New Roman CYR" w:cs="Times New Roman CYR"/>
          <w:sz w:val="28"/>
          <w:szCs w:val="28"/>
        </w:rPr>
        <w:tab/>
        <w:t xml:space="preserve">     Н.Н. Савченко</w:t>
      </w:r>
    </w:p>
    <w:p w:rsidR="00BB0800" w:rsidRDefault="00BB0800" w:rsidP="000F174B">
      <w:pPr>
        <w:widowControl w:val="0"/>
        <w:suppressAutoHyphens w:val="0"/>
        <w:autoSpaceDE w:val="0"/>
        <w:contextualSpacing/>
      </w:pPr>
    </w:p>
    <w:sectPr w:rsidR="00BB0800" w:rsidSect="006E267D">
      <w:footerReference w:type="default" r:id="rId19"/>
      <w:pgSz w:w="15840" w:h="12240" w:orient="landscape"/>
      <w:pgMar w:top="1135"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70" w:rsidRDefault="00CA7470">
      <w:r>
        <w:separator/>
      </w:r>
    </w:p>
  </w:endnote>
  <w:endnote w:type="continuationSeparator" w:id="0">
    <w:p w:rsidR="00CA7470" w:rsidRDefault="00CA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8" w:rsidRDefault="00D7632C">
    <w:pPr>
      <w:pStyle w:val="af"/>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9503410</wp:posOffset>
              </wp:positionH>
              <wp:positionV relativeFrom="paragraph">
                <wp:posOffset>635</wp:posOffset>
              </wp:positionV>
              <wp:extent cx="13970" cy="144145"/>
              <wp:effectExtent l="0" t="0" r="0" b="0"/>
              <wp:wrapSquare wrapText="largest"/>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028" w:rsidRDefault="00864028">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3pt;margin-top:.05pt;width:1.1pt;height:11.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" stroked="f">
              <v:fill opacity="0"/>
              <v:textbox inset="0,0,0,0">
                <w:txbxContent>
                  <w:p w:rsidR="00864028" w:rsidRDefault="00864028">
                    <w:pPr>
                      <w:pStyle w:val="af"/>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8" w:rsidRDefault="00D7632C">
    <w:pPr>
      <w:pStyle w:val="af"/>
      <w:ind w:right="360"/>
    </w:pPr>
    <w:r>
      <w:rPr>
        <w:noProof/>
        <w:lang w:eastAsia="ru-RU"/>
      </w:rPr>
      <mc:AlternateContent>
        <mc:Choice Requires="wps">
          <w:drawing>
            <wp:anchor distT="0" distB="0" distL="0" distR="0" simplePos="0" relativeHeight="251657216" behindDoc="0" locked="0" layoutInCell="1" allowOverlap="1">
              <wp:simplePos x="0" y="0"/>
              <wp:positionH relativeFrom="page">
                <wp:posOffset>9143365</wp:posOffset>
              </wp:positionH>
              <wp:positionV relativeFrom="paragraph">
                <wp:posOffset>635</wp:posOffset>
              </wp:positionV>
              <wp:extent cx="13970" cy="144145"/>
              <wp:effectExtent l="0" t="0" r="0" b="0"/>
              <wp:wrapSquare wrapText="largest"/>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4028" w:rsidRDefault="00864028">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19.95pt;margin-top:.05pt;width:1.1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" stroked="f">
              <v:fill opacity="0"/>
              <v:textbox inset="0,0,0,0">
                <w:txbxContent>
                  <w:p w:rsidR="00864028" w:rsidRDefault="00864028">
                    <w:pPr>
                      <w:pStyle w:val="af"/>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70" w:rsidRDefault="00CA7470">
      <w:r>
        <w:separator/>
      </w:r>
    </w:p>
  </w:footnote>
  <w:footnote w:type="continuationSeparator" w:id="0">
    <w:p w:rsidR="00CA7470" w:rsidRDefault="00CA7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300C"/>
    <w:multiLevelType w:val="hybridMultilevel"/>
    <w:tmpl w:val="FC06F920"/>
    <w:lvl w:ilvl="0" w:tplc="E69215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5C946B7"/>
    <w:multiLevelType w:val="hybridMultilevel"/>
    <w:tmpl w:val="C9F444C0"/>
    <w:lvl w:ilvl="0" w:tplc="6AA6F8A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8D"/>
    <w:rsid w:val="0000232F"/>
    <w:rsid w:val="00002BF2"/>
    <w:rsid w:val="000100C8"/>
    <w:rsid w:val="00010669"/>
    <w:rsid w:val="00010D14"/>
    <w:rsid w:val="00013F19"/>
    <w:rsid w:val="000159C0"/>
    <w:rsid w:val="00016DF5"/>
    <w:rsid w:val="00017797"/>
    <w:rsid w:val="00021645"/>
    <w:rsid w:val="00023367"/>
    <w:rsid w:val="0002702F"/>
    <w:rsid w:val="00034B74"/>
    <w:rsid w:val="00034C8A"/>
    <w:rsid w:val="00036787"/>
    <w:rsid w:val="0003694B"/>
    <w:rsid w:val="00037E81"/>
    <w:rsid w:val="00054072"/>
    <w:rsid w:val="000545CC"/>
    <w:rsid w:val="00057E08"/>
    <w:rsid w:val="00066058"/>
    <w:rsid w:val="00070612"/>
    <w:rsid w:val="00070E54"/>
    <w:rsid w:val="00075CB2"/>
    <w:rsid w:val="00077AE3"/>
    <w:rsid w:val="00080390"/>
    <w:rsid w:val="00081E65"/>
    <w:rsid w:val="00093C74"/>
    <w:rsid w:val="00096F2F"/>
    <w:rsid w:val="000A0DC4"/>
    <w:rsid w:val="000A4216"/>
    <w:rsid w:val="000B1E8F"/>
    <w:rsid w:val="000B5481"/>
    <w:rsid w:val="000C1760"/>
    <w:rsid w:val="000C1D70"/>
    <w:rsid w:val="000D0898"/>
    <w:rsid w:val="000D53A1"/>
    <w:rsid w:val="000E1B8C"/>
    <w:rsid w:val="000E2371"/>
    <w:rsid w:val="000E2DF0"/>
    <w:rsid w:val="000E3A2B"/>
    <w:rsid w:val="000F0148"/>
    <w:rsid w:val="000F1370"/>
    <w:rsid w:val="000F174B"/>
    <w:rsid w:val="001000D4"/>
    <w:rsid w:val="00101D28"/>
    <w:rsid w:val="00101D6D"/>
    <w:rsid w:val="00102A3F"/>
    <w:rsid w:val="001077A2"/>
    <w:rsid w:val="0011318B"/>
    <w:rsid w:val="00114E78"/>
    <w:rsid w:val="0011757C"/>
    <w:rsid w:val="001340FC"/>
    <w:rsid w:val="001344B5"/>
    <w:rsid w:val="00137BA4"/>
    <w:rsid w:val="00145F12"/>
    <w:rsid w:val="001520DB"/>
    <w:rsid w:val="00152317"/>
    <w:rsid w:val="001540CE"/>
    <w:rsid w:val="00154EAF"/>
    <w:rsid w:val="001640D4"/>
    <w:rsid w:val="0016476F"/>
    <w:rsid w:val="00170E41"/>
    <w:rsid w:val="0017314C"/>
    <w:rsid w:val="0018230F"/>
    <w:rsid w:val="00185DF2"/>
    <w:rsid w:val="00186E96"/>
    <w:rsid w:val="00190C48"/>
    <w:rsid w:val="00190D38"/>
    <w:rsid w:val="00190E45"/>
    <w:rsid w:val="00194EAC"/>
    <w:rsid w:val="00197223"/>
    <w:rsid w:val="001A5357"/>
    <w:rsid w:val="001A6123"/>
    <w:rsid w:val="001A6731"/>
    <w:rsid w:val="001B2D6E"/>
    <w:rsid w:val="001B5FE5"/>
    <w:rsid w:val="001B71C1"/>
    <w:rsid w:val="001C066F"/>
    <w:rsid w:val="001D4187"/>
    <w:rsid w:val="001D5E7A"/>
    <w:rsid w:val="001E5FE5"/>
    <w:rsid w:val="001F0E04"/>
    <w:rsid w:val="001F0E3B"/>
    <w:rsid w:val="001F1CFE"/>
    <w:rsid w:val="001F6097"/>
    <w:rsid w:val="001F70EA"/>
    <w:rsid w:val="00204F03"/>
    <w:rsid w:val="002062E0"/>
    <w:rsid w:val="00210A45"/>
    <w:rsid w:val="00213E21"/>
    <w:rsid w:val="002171FD"/>
    <w:rsid w:val="0021725A"/>
    <w:rsid w:val="00223866"/>
    <w:rsid w:val="002303CA"/>
    <w:rsid w:val="00233E3B"/>
    <w:rsid w:val="0023487B"/>
    <w:rsid w:val="002414E8"/>
    <w:rsid w:val="00242F51"/>
    <w:rsid w:val="00242FD5"/>
    <w:rsid w:val="00250D4D"/>
    <w:rsid w:val="002513A2"/>
    <w:rsid w:val="00251959"/>
    <w:rsid w:val="00252542"/>
    <w:rsid w:val="00260E17"/>
    <w:rsid w:val="00261CEC"/>
    <w:rsid w:val="00261E59"/>
    <w:rsid w:val="00262F87"/>
    <w:rsid w:val="002647F6"/>
    <w:rsid w:val="002706BC"/>
    <w:rsid w:val="00271679"/>
    <w:rsid w:val="00271A1F"/>
    <w:rsid w:val="00274195"/>
    <w:rsid w:val="00280462"/>
    <w:rsid w:val="00287508"/>
    <w:rsid w:val="00291594"/>
    <w:rsid w:val="00296894"/>
    <w:rsid w:val="002A234C"/>
    <w:rsid w:val="002B2802"/>
    <w:rsid w:val="002B3D5A"/>
    <w:rsid w:val="002B5717"/>
    <w:rsid w:val="002B78DF"/>
    <w:rsid w:val="002C2214"/>
    <w:rsid w:val="002C326C"/>
    <w:rsid w:val="002D07D1"/>
    <w:rsid w:val="002D37D5"/>
    <w:rsid w:val="002E4629"/>
    <w:rsid w:val="002E5A40"/>
    <w:rsid w:val="002E5A6C"/>
    <w:rsid w:val="002E6D35"/>
    <w:rsid w:val="002E71C8"/>
    <w:rsid w:val="002F38F1"/>
    <w:rsid w:val="002F3CB7"/>
    <w:rsid w:val="003018AD"/>
    <w:rsid w:val="00310133"/>
    <w:rsid w:val="003118BA"/>
    <w:rsid w:val="00315760"/>
    <w:rsid w:val="00316788"/>
    <w:rsid w:val="00320F64"/>
    <w:rsid w:val="00322100"/>
    <w:rsid w:val="00323DC4"/>
    <w:rsid w:val="003261D1"/>
    <w:rsid w:val="003275DF"/>
    <w:rsid w:val="0032783B"/>
    <w:rsid w:val="0033029D"/>
    <w:rsid w:val="003308A4"/>
    <w:rsid w:val="00333415"/>
    <w:rsid w:val="0034137F"/>
    <w:rsid w:val="00343245"/>
    <w:rsid w:val="00352A53"/>
    <w:rsid w:val="00353D1E"/>
    <w:rsid w:val="00353D65"/>
    <w:rsid w:val="0035408C"/>
    <w:rsid w:val="003570ED"/>
    <w:rsid w:val="00360376"/>
    <w:rsid w:val="0036475C"/>
    <w:rsid w:val="003651F4"/>
    <w:rsid w:val="00370B4D"/>
    <w:rsid w:val="00372AC4"/>
    <w:rsid w:val="003833CA"/>
    <w:rsid w:val="00390F6B"/>
    <w:rsid w:val="00391EF3"/>
    <w:rsid w:val="003920AE"/>
    <w:rsid w:val="00392816"/>
    <w:rsid w:val="0039438D"/>
    <w:rsid w:val="003A5D44"/>
    <w:rsid w:val="003B3311"/>
    <w:rsid w:val="003C2CD9"/>
    <w:rsid w:val="003C566F"/>
    <w:rsid w:val="003C7C24"/>
    <w:rsid w:val="003D0686"/>
    <w:rsid w:val="003E151D"/>
    <w:rsid w:val="003E19BD"/>
    <w:rsid w:val="003E1B9C"/>
    <w:rsid w:val="003F084E"/>
    <w:rsid w:val="003F13B9"/>
    <w:rsid w:val="003F2860"/>
    <w:rsid w:val="003F2AE3"/>
    <w:rsid w:val="003F3DF1"/>
    <w:rsid w:val="003F49D4"/>
    <w:rsid w:val="003F74DD"/>
    <w:rsid w:val="004063AE"/>
    <w:rsid w:val="00415335"/>
    <w:rsid w:val="00417F86"/>
    <w:rsid w:val="00423ED4"/>
    <w:rsid w:val="00425FC4"/>
    <w:rsid w:val="004322C0"/>
    <w:rsid w:val="004329B1"/>
    <w:rsid w:val="00433F86"/>
    <w:rsid w:val="00435AD2"/>
    <w:rsid w:val="00450B2F"/>
    <w:rsid w:val="00450B7E"/>
    <w:rsid w:val="00450FC5"/>
    <w:rsid w:val="00455C8D"/>
    <w:rsid w:val="004575AD"/>
    <w:rsid w:val="004705A0"/>
    <w:rsid w:val="00473368"/>
    <w:rsid w:val="00477897"/>
    <w:rsid w:val="00480B31"/>
    <w:rsid w:val="0048109B"/>
    <w:rsid w:val="00482014"/>
    <w:rsid w:val="004821BF"/>
    <w:rsid w:val="00482CB4"/>
    <w:rsid w:val="004836CD"/>
    <w:rsid w:val="004847E6"/>
    <w:rsid w:val="004904A7"/>
    <w:rsid w:val="004A0F49"/>
    <w:rsid w:val="004A25FA"/>
    <w:rsid w:val="004A44F5"/>
    <w:rsid w:val="004A5305"/>
    <w:rsid w:val="004C1511"/>
    <w:rsid w:val="004D15CE"/>
    <w:rsid w:val="004D316B"/>
    <w:rsid w:val="004D7929"/>
    <w:rsid w:val="004E674D"/>
    <w:rsid w:val="004F0DCB"/>
    <w:rsid w:val="004F0E48"/>
    <w:rsid w:val="00500866"/>
    <w:rsid w:val="00503652"/>
    <w:rsid w:val="00505BEB"/>
    <w:rsid w:val="00505CCE"/>
    <w:rsid w:val="0050678B"/>
    <w:rsid w:val="0050726B"/>
    <w:rsid w:val="00507DBC"/>
    <w:rsid w:val="00510861"/>
    <w:rsid w:val="0051136C"/>
    <w:rsid w:val="00511C88"/>
    <w:rsid w:val="005202D6"/>
    <w:rsid w:val="005257B7"/>
    <w:rsid w:val="00527B88"/>
    <w:rsid w:val="005314A4"/>
    <w:rsid w:val="00552924"/>
    <w:rsid w:val="005544F1"/>
    <w:rsid w:val="00555368"/>
    <w:rsid w:val="00555864"/>
    <w:rsid w:val="005558D1"/>
    <w:rsid w:val="005578C6"/>
    <w:rsid w:val="00562C29"/>
    <w:rsid w:val="005644CA"/>
    <w:rsid w:val="00566C05"/>
    <w:rsid w:val="00575886"/>
    <w:rsid w:val="00581888"/>
    <w:rsid w:val="00583403"/>
    <w:rsid w:val="00586490"/>
    <w:rsid w:val="005873C8"/>
    <w:rsid w:val="00587BA9"/>
    <w:rsid w:val="00592FA2"/>
    <w:rsid w:val="005A05E8"/>
    <w:rsid w:val="005A4171"/>
    <w:rsid w:val="005C514E"/>
    <w:rsid w:val="005C524B"/>
    <w:rsid w:val="005C74CD"/>
    <w:rsid w:val="005D17F7"/>
    <w:rsid w:val="005E66E7"/>
    <w:rsid w:val="005E7D18"/>
    <w:rsid w:val="005F09F4"/>
    <w:rsid w:val="005F58D7"/>
    <w:rsid w:val="00602572"/>
    <w:rsid w:val="0060374F"/>
    <w:rsid w:val="00611BF2"/>
    <w:rsid w:val="00612F27"/>
    <w:rsid w:val="00631B3A"/>
    <w:rsid w:val="0063614A"/>
    <w:rsid w:val="0064719E"/>
    <w:rsid w:val="006501C9"/>
    <w:rsid w:val="00654762"/>
    <w:rsid w:val="00655BD2"/>
    <w:rsid w:val="00661665"/>
    <w:rsid w:val="00662EEB"/>
    <w:rsid w:val="006662AB"/>
    <w:rsid w:val="006704C3"/>
    <w:rsid w:val="0067395A"/>
    <w:rsid w:val="006778E9"/>
    <w:rsid w:val="00686E38"/>
    <w:rsid w:val="00690756"/>
    <w:rsid w:val="00694BDF"/>
    <w:rsid w:val="006A585D"/>
    <w:rsid w:val="006A5EFE"/>
    <w:rsid w:val="006B2B47"/>
    <w:rsid w:val="006B6D38"/>
    <w:rsid w:val="006C4854"/>
    <w:rsid w:val="006D1813"/>
    <w:rsid w:val="006D2B8C"/>
    <w:rsid w:val="006D53D5"/>
    <w:rsid w:val="006E1946"/>
    <w:rsid w:val="006E267D"/>
    <w:rsid w:val="006E38E6"/>
    <w:rsid w:val="006E7390"/>
    <w:rsid w:val="006E7736"/>
    <w:rsid w:val="006F1DC8"/>
    <w:rsid w:val="006F1EA9"/>
    <w:rsid w:val="006F1EF4"/>
    <w:rsid w:val="006F2B45"/>
    <w:rsid w:val="00700AB5"/>
    <w:rsid w:val="00705BE6"/>
    <w:rsid w:val="00712D81"/>
    <w:rsid w:val="00714F75"/>
    <w:rsid w:val="0073158D"/>
    <w:rsid w:val="00741337"/>
    <w:rsid w:val="007418B5"/>
    <w:rsid w:val="007456BA"/>
    <w:rsid w:val="007478FA"/>
    <w:rsid w:val="00747C6F"/>
    <w:rsid w:val="0075130F"/>
    <w:rsid w:val="00753155"/>
    <w:rsid w:val="007601FE"/>
    <w:rsid w:val="00760D3C"/>
    <w:rsid w:val="00761B06"/>
    <w:rsid w:val="00762A1E"/>
    <w:rsid w:val="0076470D"/>
    <w:rsid w:val="00765C66"/>
    <w:rsid w:val="007672E2"/>
    <w:rsid w:val="00770581"/>
    <w:rsid w:val="0077190F"/>
    <w:rsid w:val="007722CA"/>
    <w:rsid w:val="00772853"/>
    <w:rsid w:val="00773C03"/>
    <w:rsid w:val="007819F8"/>
    <w:rsid w:val="0078329C"/>
    <w:rsid w:val="00785DE1"/>
    <w:rsid w:val="007867C5"/>
    <w:rsid w:val="0079075D"/>
    <w:rsid w:val="00791688"/>
    <w:rsid w:val="00794BBD"/>
    <w:rsid w:val="0079687B"/>
    <w:rsid w:val="007A4F29"/>
    <w:rsid w:val="007B06AC"/>
    <w:rsid w:val="007B3E96"/>
    <w:rsid w:val="007C2CA8"/>
    <w:rsid w:val="007C70FC"/>
    <w:rsid w:val="007D413C"/>
    <w:rsid w:val="007E2D10"/>
    <w:rsid w:val="007E4DEC"/>
    <w:rsid w:val="007E5F51"/>
    <w:rsid w:val="007F469C"/>
    <w:rsid w:val="0080521F"/>
    <w:rsid w:val="00806AD9"/>
    <w:rsid w:val="00812F14"/>
    <w:rsid w:val="0082022E"/>
    <w:rsid w:val="00825F36"/>
    <w:rsid w:val="00834016"/>
    <w:rsid w:val="0084051B"/>
    <w:rsid w:val="008441FC"/>
    <w:rsid w:val="00846A9E"/>
    <w:rsid w:val="00850F0A"/>
    <w:rsid w:val="00851282"/>
    <w:rsid w:val="00853755"/>
    <w:rsid w:val="00861437"/>
    <w:rsid w:val="00864028"/>
    <w:rsid w:val="00867886"/>
    <w:rsid w:val="00873E2B"/>
    <w:rsid w:val="00873FA7"/>
    <w:rsid w:val="008759E2"/>
    <w:rsid w:val="0088068F"/>
    <w:rsid w:val="00881B19"/>
    <w:rsid w:val="0088346C"/>
    <w:rsid w:val="00883D68"/>
    <w:rsid w:val="0088545C"/>
    <w:rsid w:val="00890F11"/>
    <w:rsid w:val="008A3B8F"/>
    <w:rsid w:val="008A60A1"/>
    <w:rsid w:val="008C0E55"/>
    <w:rsid w:val="008C3519"/>
    <w:rsid w:val="008D4340"/>
    <w:rsid w:val="008D7FF5"/>
    <w:rsid w:val="008E3E8C"/>
    <w:rsid w:val="008F419F"/>
    <w:rsid w:val="008F5D74"/>
    <w:rsid w:val="0090172C"/>
    <w:rsid w:val="009038AF"/>
    <w:rsid w:val="00905111"/>
    <w:rsid w:val="00914232"/>
    <w:rsid w:val="00914E44"/>
    <w:rsid w:val="00917D62"/>
    <w:rsid w:val="009201FA"/>
    <w:rsid w:val="00922DC5"/>
    <w:rsid w:val="009240D6"/>
    <w:rsid w:val="00924E6F"/>
    <w:rsid w:val="009252CC"/>
    <w:rsid w:val="00925E23"/>
    <w:rsid w:val="00926458"/>
    <w:rsid w:val="00931E7D"/>
    <w:rsid w:val="00934CAD"/>
    <w:rsid w:val="0093548A"/>
    <w:rsid w:val="00947C08"/>
    <w:rsid w:val="009507D9"/>
    <w:rsid w:val="0095127D"/>
    <w:rsid w:val="0095424C"/>
    <w:rsid w:val="009606D9"/>
    <w:rsid w:val="00960FA5"/>
    <w:rsid w:val="00962AB8"/>
    <w:rsid w:val="00962DB1"/>
    <w:rsid w:val="00965E7C"/>
    <w:rsid w:val="009720BA"/>
    <w:rsid w:val="0097307A"/>
    <w:rsid w:val="00973F92"/>
    <w:rsid w:val="00991A52"/>
    <w:rsid w:val="00992982"/>
    <w:rsid w:val="00992E13"/>
    <w:rsid w:val="00993814"/>
    <w:rsid w:val="009939BF"/>
    <w:rsid w:val="009942F3"/>
    <w:rsid w:val="00994D58"/>
    <w:rsid w:val="00994FFA"/>
    <w:rsid w:val="0099662A"/>
    <w:rsid w:val="009B220B"/>
    <w:rsid w:val="009B2810"/>
    <w:rsid w:val="009B63F4"/>
    <w:rsid w:val="009B769D"/>
    <w:rsid w:val="009C126B"/>
    <w:rsid w:val="009C37D5"/>
    <w:rsid w:val="009C42DA"/>
    <w:rsid w:val="009C7883"/>
    <w:rsid w:val="009D0704"/>
    <w:rsid w:val="009D4832"/>
    <w:rsid w:val="009E510E"/>
    <w:rsid w:val="009E72B7"/>
    <w:rsid w:val="009E7A30"/>
    <w:rsid w:val="009F308D"/>
    <w:rsid w:val="009F4CCC"/>
    <w:rsid w:val="009F7371"/>
    <w:rsid w:val="00A052EB"/>
    <w:rsid w:val="00A11234"/>
    <w:rsid w:val="00A121BE"/>
    <w:rsid w:val="00A1242D"/>
    <w:rsid w:val="00A14BE1"/>
    <w:rsid w:val="00A31AF5"/>
    <w:rsid w:val="00A35859"/>
    <w:rsid w:val="00A35B98"/>
    <w:rsid w:val="00A37B3A"/>
    <w:rsid w:val="00A410F3"/>
    <w:rsid w:val="00A415CF"/>
    <w:rsid w:val="00A42A80"/>
    <w:rsid w:val="00A4379F"/>
    <w:rsid w:val="00A477CE"/>
    <w:rsid w:val="00A47D89"/>
    <w:rsid w:val="00A53DF4"/>
    <w:rsid w:val="00A54457"/>
    <w:rsid w:val="00A60CD5"/>
    <w:rsid w:val="00A644ED"/>
    <w:rsid w:val="00A67A3D"/>
    <w:rsid w:val="00A720E1"/>
    <w:rsid w:val="00A7234F"/>
    <w:rsid w:val="00A73750"/>
    <w:rsid w:val="00A74F13"/>
    <w:rsid w:val="00A76F43"/>
    <w:rsid w:val="00A77377"/>
    <w:rsid w:val="00A80189"/>
    <w:rsid w:val="00A829C5"/>
    <w:rsid w:val="00A90892"/>
    <w:rsid w:val="00AA017C"/>
    <w:rsid w:val="00AA11EC"/>
    <w:rsid w:val="00AA3CE4"/>
    <w:rsid w:val="00AC08D4"/>
    <w:rsid w:val="00AC0B21"/>
    <w:rsid w:val="00AD2281"/>
    <w:rsid w:val="00AD6887"/>
    <w:rsid w:val="00AE3313"/>
    <w:rsid w:val="00AE499C"/>
    <w:rsid w:val="00AF2485"/>
    <w:rsid w:val="00AF747E"/>
    <w:rsid w:val="00AF7644"/>
    <w:rsid w:val="00AF79FB"/>
    <w:rsid w:val="00B00A91"/>
    <w:rsid w:val="00B1059F"/>
    <w:rsid w:val="00B11558"/>
    <w:rsid w:val="00B1162F"/>
    <w:rsid w:val="00B13AFB"/>
    <w:rsid w:val="00B30DE9"/>
    <w:rsid w:val="00B32C7C"/>
    <w:rsid w:val="00B34FE4"/>
    <w:rsid w:val="00B40C95"/>
    <w:rsid w:val="00B422D1"/>
    <w:rsid w:val="00B463D3"/>
    <w:rsid w:val="00B4675D"/>
    <w:rsid w:val="00B50BC8"/>
    <w:rsid w:val="00B54697"/>
    <w:rsid w:val="00B56EBE"/>
    <w:rsid w:val="00B602A6"/>
    <w:rsid w:val="00B63A30"/>
    <w:rsid w:val="00B67504"/>
    <w:rsid w:val="00B80798"/>
    <w:rsid w:val="00B84190"/>
    <w:rsid w:val="00B909FD"/>
    <w:rsid w:val="00B93A74"/>
    <w:rsid w:val="00B94B3E"/>
    <w:rsid w:val="00BA0CAA"/>
    <w:rsid w:val="00BA4FFA"/>
    <w:rsid w:val="00BB0800"/>
    <w:rsid w:val="00BB4D5C"/>
    <w:rsid w:val="00BB4F36"/>
    <w:rsid w:val="00BB6D24"/>
    <w:rsid w:val="00BC57B1"/>
    <w:rsid w:val="00BD20A8"/>
    <w:rsid w:val="00BD2514"/>
    <w:rsid w:val="00BD3569"/>
    <w:rsid w:val="00BD4BDB"/>
    <w:rsid w:val="00BD4D64"/>
    <w:rsid w:val="00BD52B8"/>
    <w:rsid w:val="00BE172B"/>
    <w:rsid w:val="00BE2191"/>
    <w:rsid w:val="00BE29A5"/>
    <w:rsid w:val="00BE5E64"/>
    <w:rsid w:val="00BF3B0D"/>
    <w:rsid w:val="00BF6BA2"/>
    <w:rsid w:val="00C2241D"/>
    <w:rsid w:val="00C233AA"/>
    <w:rsid w:val="00C23A55"/>
    <w:rsid w:val="00C24754"/>
    <w:rsid w:val="00C24C72"/>
    <w:rsid w:val="00C24EE2"/>
    <w:rsid w:val="00C26495"/>
    <w:rsid w:val="00C35500"/>
    <w:rsid w:val="00C43F3F"/>
    <w:rsid w:val="00C47AB2"/>
    <w:rsid w:val="00C51054"/>
    <w:rsid w:val="00C51A96"/>
    <w:rsid w:val="00C560F4"/>
    <w:rsid w:val="00C566AB"/>
    <w:rsid w:val="00C622B9"/>
    <w:rsid w:val="00C6276F"/>
    <w:rsid w:val="00C67C9B"/>
    <w:rsid w:val="00C713E0"/>
    <w:rsid w:val="00C727DB"/>
    <w:rsid w:val="00C74A47"/>
    <w:rsid w:val="00C761AF"/>
    <w:rsid w:val="00C83D62"/>
    <w:rsid w:val="00C84ABE"/>
    <w:rsid w:val="00C910D7"/>
    <w:rsid w:val="00C9384E"/>
    <w:rsid w:val="00C969AD"/>
    <w:rsid w:val="00CA7470"/>
    <w:rsid w:val="00CB601F"/>
    <w:rsid w:val="00CB7ED1"/>
    <w:rsid w:val="00CC13BC"/>
    <w:rsid w:val="00CC2B64"/>
    <w:rsid w:val="00CC791A"/>
    <w:rsid w:val="00CC7C57"/>
    <w:rsid w:val="00CD08A0"/>
    <w:rsid w:val="00CD330C"/>
    <w:rsid w:val="00CD3E73"/>
    <w:rsid w:val="00CD409B"/>
    <w:rsid w:val="00CD4E88"/>
    <w:rsid w:val="00CE038C"/>
    <w:rsid w:val="00CE5280"/>
    <w:rsid w:val="00CE7266"/>
    <w:rsid w:val="00D03D22"/>
    <w:rsid w:val="00D139CC"/>
    <w:rsid w:val="00D1525E"/>
    <w:rsid w:val="00D16FE5"/>
    <w:rsid w:val="00D24E8D"/>
    <w:rsid w:val="00D26E05"/>
    <w:rsid w:val="00D27986"/>
    <w:rsid w:val="00D31A6B"/>
    <w:rsid w:val="00D32846"/>
    <w:rsid w:val="00D40C14"/>
    <w:rsid w:val="00D42B16"/>
    <w:rsid w:val="00D43605"/>
    <w:rsid w:val="00D44BDE"/>
    <w:rsid w:val="00D44FFD"/>
    <w:rsid w:val="00D50EFC"/>
    <w:rsid w:val="00D6502F"/>
    <w:rsid w:val="00D74616"/>
    <w:rsid w:val="00D7632C"/>
    <w:rsid w:val="00D76999"/>
    <w:rsid w:val="00D77A38"/>
    <w:rsid w:val="00D813C7"/>
    <w:rsid w:val="00D82255"/>
    <w:rsid w:val="00D822B8"/>
    <w:rsid w:val="00D85CD0"/>
    <w:rsid w:val="00D91E8A"/>
    <w:rsid w:val="00D93C36"/>
    <w:rsid w:val="00D972FC"/>
    <w:rsid w:val="00DC0316"/>
    <w:rsid w:val="00DC3D58"/>
    <w:rsid w:val="00DC7125"/>
    <w:rsid w:val="00DC7DCA"/>
    <w:rsid w:val="00DD1D29"/>
    <w:rsid w:val="00DD729E"/>
    <w:rsid w:val="00DE3A9A"/>
    <w:rsid w:val="00DE5248"/>
    <w:rsid w:val="00DF1C78"/>
    <w:rsid w:val="00DF4296"/>
    <w:rsid w:val="00DF5058"/>
    <w:rsid w:val="00DF6F5C"/>
    <w:rsid w:val="00DF7E5C"/>
    <w:rsid w:val="00E02F96"/>
    <w:rsid w:val="00E050EF"/>
    <w:rsid w:val="00E12F20"/>
    <w:rsid w:val="00E179C0"/>
    <w:rsid w:val="00E305A9"/>
    <w:rsid w:val="00E30B57"/>
    <w:rsid w:val="00E327EE"/>
    <w:rsid w:val="00E365A0"/>
    <w:rsid w:val="00E41B89"/>
    <w:rsid w:val="00E47A7A"/>
    <w:rsid w:val="00E502BB"/>
    <w:rsid w:val="00E520AD"/>
    <w:rsid w:val="00E52103"/>
    <w:rsid w:val="00E601AE"/>
    <w:rsid w:val="00E63E40"/>
    <w:rsid w:val="00E6416C"/>
    <w:rsid w:val="00E65415"/>
    <w:rsid w:val="00E73447"/>
    <w:rsid w:val="00E7375C"/>
    <w:rsid w:val="00E73C15"/>
    <w:rsid w:val="00E776F2"/>
    <w:rsid w:val="00E82E65"/>
    <w:rsid w:val="00E8784A"/>
    <w:rsid w:val="00E87EE8"/>
    <w:rsid w:val="00E906B6"/>
    <w:rsid w:val="00E96C81"/>
    <w:rsid w:val="00EA3A9A"/>
    <w:rsid w:val="00EC5ADD"/>
    <w:rsid w:val="00ED0CF8"/>
    <w:rsid w:val="00EE0B39"/>
    <w:rsid w:val="00EE3C23"/>
    <w:rsid w:val="00EE523D"/>
    <w:rsid w:val="00EF1675"/>
    <w:rsid w:val="00EF225E"/>
    <w:rsid w:val="00EF248A"/>
    <w:rsid w:val="00F12D80"/>
    <w:rsid w:val="00F24C50"/>
    <w:rsid w:val="00F313BD"/>
    <w:rsid w:val="00F314BF"/>
    <w:rsid w:val="00F36CB1"/>
    <w:rsid w:val="00F407CB"/>
    <w:rsid w:val="00F5585F"/>
    <w:rsid w:val="00F7169A"/>
    <w:rsid w:val="00F73F87"/>
    <w:rsid w:val="00F76426"/>
    <w:rsid w:val="00F76C03"/>
    <w:rsid w:val="00F77253"/>
    <w:rsid w:val="00F84530"/>
    <w:rsid w:val="00F95AF0"/>
    <w:rsid w:val="00FA44FB"/>
    <w:rsid w:val="00FA45E9"/>
    <w:rsid w:val="00FA5B0E"/>
    <w:rsid w:val="00FA6490"/>
    <w:rsid w:val="00FA67B5"/>
    <w:rsid w:val="00FA7D8F"/>
    <w:rsid w:val="00FB07AD"/>
    <w:rsid w:val="00FB4DC9"/>
    <w:rsid w:val="00FB6538"/>
    <w:rsid w:val="00FC4E70"/>
    <w:rsid w:val="00FC5046"/>
    <w:rsid w:val="00FC7E19"/>
    <w:rsid w:val="00FD00A7"/>
    <w:rsid w:val="00FD551B"/>
    <w:rsid w:val="00FE12EA"/>
    <w:rsid w:val="00FE1BF9"/>
    <w:rsid w:val="00FE6322"/>
    <w:rsid w:val="00FF29B2"/>
    <w:rsid w:val="00FF3C42"/>
    <w:rsid w:val="00FF5B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BE3776-FF6B-4C4C-A772-71EDE36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C08"/>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947C08"/>
    <w:rPr>
      <w:rFonts w:ascii="Symbol" w:hAnsi="Symbol"/>
    </w:rPr>
  </w:style>
  <w:style w:type="character" w:customStyle="1" w:styleId="WW8Num1z1">
    <w:name w:val="WW8Num1z1"/>
    <w:uiPriority w:val="99"/>
    <w:rsid w:val="00947C08"/>
    <w:rPr>
      <w:rFonts w:ascii="Courier New" w:hAnsi="Courier New"/>
    </w:rPr>
  </w:style>
  <w:style w:type="character" w:customStyle="1" w:styleId="WW8Num1z2">
    <w:name w:val="WW8Num1z2"/>
    <w:uiPriority w:val="99"/>
    <w:rsid w:val="00947C08"/>
    <w:rPr>
      <w:rFonts w:ascii="Wingdings" w:hAnsi="Wingdings"/>
    </w:rPr>
  </w:style>
  <w:style w:type="character" w:customStyle="1" w:styleId="WW8Num3z0">
    <w:name w:val="WW8Num3z0"/>
    <w:uiPriority w:val="99"/>
    <w:rsid w:val="00947C08"/>
    <w:rPr>
      <w:rFonts w:ascii="Symbol" w:hAnsi="Symbol"/>
    </w:rPr>
  </w:style>
  <w:style w:type="character" w:customStyle="1" w:styleId="WW8Num3z1">
    <w:name w:val="WW8Num3z1"/>
    <w:uiPriority w:val="99"/>
    <w:rsid w:val="00947C08"/>
    <w:rPr>
      <w:rFonts w:ascii="Courier New" w:hAnsi="Courier New"/>
    </w:rPr>
  </w:style>
  <w:style w:type="character" w:customStyle="1" w:styleId="WW8Num3z2">
    <w:name w:val="WW8Num3z2"/>
    <w:uiPriority w:val="99"/>
    <w:rsid w:val="00947C08"/>
    <w:rPr>
      <w:rFonts w:ascii="Wingdings" w:hAnsi="Wingdings"/>
    </w:rPr>
  </w:style>
  <w:style w:type="character" w:customStyle="1" w:styleId="WW8Num5z0">
    <w:name w:val="WW8Num5z0"/>
    <w:uiPriority w:val="99"/>
    <w:rsid w:val="00947C08"/>
    <w:rPr>
      <w:rFonts w:ascii="Symbol" w:hAnsi="Symbol"/>
    </w:rPr>
  </w:style>
  <w:style w:type="character" w:customStyle="1" w:styleId="WW8Num5z1">
    <w:name w:val="WW8Num5z1"/>
    <w:uiPriority w:val="99"/>
    <w:rsid w:val="00947C08"/>
    <w:rPr>
      <w:rFonts w:ascii="Courier New" w:hAnsi="Courier New"/>
    </w:rPr>
  </w:style>
  <w:style w:type="character" w:customStyle="1" w:styleId="WW8Num5z2">
    <w:name w:val="WW8Num5z2"/>
    <w:uiPriority w:val="99"/>
    <w:rsid w:val="00947C08"/>
    <w:rPr>
      <w:rFonts w:ascii="Wingdings" w:hAnsi="Wingdings"/>
    </w:rPr>
  </w:style>
  <w:style w:type="character" w:customStyle="1" w:styleId="WW8Num6z0">
    <w:name w:val="WW8Num6z0"/>
    <w:uiPriority w:val="99"/>
    <w:rsid w:val="00947C08"/>
    <w:rPr>
      <w:rFonts w:ascii="Symbol" w:hAnsi="Symbol"/>
    </w:rPr>
  </w:style>
  <w:style w:type="character" w:customStyle="1" w:styleId="WW8Num6z1">
    <w:name w:val="WW8Num6z1"/>
    <w:uiPriority w:val="99"/>
    <w:rsid w:val="00947C08"/>
    <w:rPr>
      <w:rFonts w:ascii="Courier New" w:hAnsi="Courier New"/>
    </w:rPr>
  </w:style>
  <w:style w:type="character" w:customStyle="1" w:styleId="WW8Num6z2">
    <w:name w:val="WW8Num6z2"/>
    <w:uiPriority w:val="99"/>
    <w:rsid w:val="00947C08"/>
    <w:rPr>
      <w:rFonts w:ascii="Wingdings" w:hAnsi="Wingdings"/>
    </w:rPr>
  </w:style>
  <w:style w:type="character" w:customStyle="1" w:styleId="WW8Num7z0">
    <w:name w:val="WW8Num7z0"/>
    <w:uiPriority w:val="99"/>
    <w:rsid w:val="00947C08"/>
    <w:rPr>
      <w:rFonts w:ascii="Symbol" w:hAnsi="Symbol"/>
    </w:rPr>
  </w:style>
  <w:style w:type="character" w:customStyle="1" w:styleId="WW8Num7z1">
    <w:name w:val="WW8Num7z1"/>
    <w:uiPriority w:val="99"/>
    <w:rsid w:val="00947C08"/>
    <w:rPr>
      <w:rFonts w:ascii="Courier New" w:hAnsi="Courier New"/>
    </w:rPr>
  </w:style>
  <w:style w:type="character" w:customStyle="1" w:styleId="WW8Num7z2">
    <w:name w:val="WW8Num7z2"/>
    <w:uiPriority w:val="99"/>
    <w:rsid w:val="00947C08"/>
    <w:rPr>
      <w:rFonts w:ascii="Wingdings" w:hAnsi="Wingdings"/>
    </w:rPr>
  </w:style>
  <w:style w:type="character" w:customStyle="1" w:styleId="1">
    <w:name w:val="Основной шрифт абзаца1"/>
    <w:uiPriority w:val="99"/>
    <w:rsid w:val="00947C08"/>
  </w:style>
  <w:style w:type="character" w:customStyle="1" w:styleId="a3">
    <w:name w:val="Нижний колонтитул Знак"/>
    <w:uiPriority w:val="99"/>
    <w:rsid w:val="00947C08"/>
    <w:rPr>
      <w:sz w:val="20"/>
    </w:rPr>
  </w:style>
  <w:style w:type="character" w:styleId="a4">
    <w:name w:val="page number"/>
    <w:basedOn w:val="a0"/>
    <w:uiPriority w:val="99"/>
    <w:rsid w:val="00947C08"/>
    <w:rPr>
      <w:rFonts w:cs="Times New Roman"/>
    </w:rPr>
  </w:style>
  <w:style w:type="character" w:customStyle="1" w:styleId="a5">
    <w:name w:val="Текст выноски Знак"/>
    <w:uiPriority w:val="99"/>
    <w:rsid w:val="00947C08"/>
    <w:rPr>
      <w:rFonts w:ascii="Tahoma" w:hAnsi="Tahoma"/>
      <w:sz w:val="16"/>
    </w:rPr>
  </w:style>
  <w:style w:type="character" w:customStyle="1" w:styleId="a6">
    <w:name w:val="Текст Знак"/>
    <w:uiPriority w:val="99"/>
    <w:rsid w:val="00947C08"/>
    <w:rPr>
      <w:rFonts w:ascii="Consolas" w:eastAsia="Times New Roman" w:hAnsi="Consolas"/>
      <w:sz w:val="21"/>
    </w:rPr>
  </w:style>
  <w:style w:type="character" w:styleId="a7">
    <w:name w:val="Hyperlink"/>
    <w:basedOn w:val="a0"/>
    <w:uiPriority w:val="99"/>
    <w:rsid w:val="00947C08"/>
    <w:rPr>
      <w:rFonts w:cs="Times New Roman"/>
      <w:color w:val="0000FF"/>
      <w:u w:val="single"/>
    </w:rPr>
  </w:style>
  <w:style w:type="character" w:customStyle="1" w:styleId="10">
    <w:name w:val="Знак примечания1"/>
    <w:uiPriority w:val="99"/>
    <w:rsid w:val="00947C08"/>
    <w:rPr>
      <w:sz w:val="16"/>
    </w:rPr>
  </w:style>
  <w:style w:type="character" w:customStyle="1" w:styleId="a8">
    <w:name w:val="Текст примечания Знак"/>
    <w:basedOn w:val="1"/>
    <w:uiPriority w:val="99"/>
    <w:rsid w:val="00947C08"/>
    <w:rPr>
      <w:rFonts w:cs="Times New Roman"/>
    </w:rPr>
  </w:style>
  <w:style w:type="character" w:customStyle="1" w:styleId="a9">
    <w:name w:val="Тема примечания Знак"/>
    <w:uiPriority w:val="99"/>
    <w:rsid w:val="00947C08"/>
    <w:rPr>
      <w:b/>
    </w:rPr>
  </w:style>
  <w:style w:type="character" w:customStyle="1" w:styleId="aa">
    <w:name w:val="Верхний колонтитул Знак"/>
    <w:uiPriority w:val="99"/>
    <w:rsid w:val="00947C08"/>
    <w:rPr>
      <w:sz w:val="24"/>
    </w:rPr>
  </w:style>
  <w:style w:type="character" w:customStyle="1" w:styleId="HTML">
    <w:name w:val="Стандартный HTML Знак"/>
    <w:uiPriority w:val="99"/>
    <w:rsid w:val="00947C08"/>
    <w:rPr>
      <w:rFonts w:ascii="Courier New" w:hAnsi="Courier New"/>
    </w:rPr>
  </w:style>
  <w:style w:type="paragraph" w:customStyle="1" w:styleId="ab">
    <w:name w:val="Заголовок"/>
    <w:basedOn w:val="a"/>
    <w:next w:val="ac"/>
    <w:uiPriority w:val="99"/>
    <w:rsid w:val="00947C08"/>
    <w:pPr>
      <w:keepNext/>
      <w:spacing w:before="240" w:after="120"/>
    </w:pPr>
    <w:rPr>
      <w:rFonts w:ascii="Arial" w:eastAsia="Microsoft YaHei" w:hAnsi="Arial" w:cs="Mangal"/>
      <w:sz w:val="28"/>
      <w:szCs w:val="28"/>
    </w:rPr>
  </w:style>
  <w:style w:type="paragraph" w:styleId="ac">
    <w:name w:val="Body Text"/>
    <w:basedOn w:val="a"/>
    <w:link w:val="ad"/>
    <w:uiPriority w:val="99"/>
    <w:rsid w:val="00947C08"/>
    <w:pPr>
      <w:spacing w:after="120"/>
    </w:pPr>
  </w:style>
  <w:style w:type="character" w:customStyle="1" w:styleId="ad">
    <w:name w:val="Основной текст Знак"/>
    <w:basedOn w:val="a0"/>
    <w:link w:val="ac"/>
    <w:uiPriority w:val="99"/>
    <w:locked/>
    <w:rsid w:val="009507D9"/>
    <w:rPr>
      <w:sz w:val="24"/>
      <w:lang w:eastAsia="ar-SA" w:bidi="ar-SA"/>
    </w:rPr>
  </w:style>
  <w:style w:type="paragraph" w:styleId="ae">
    <w:name w:val="List"/>
    <w:basedOn w:val="ac"/>
    <w:uiPriority w:val="99"/>
    <w:rsid w:val="00947C08"/>
    <w:rPr>
      <w:rFonts w:cs="Mangal"/>
    </w:rPr>
  </w:style>
  <w:style w:type="paragraph" w:customStyle="1" w:styleId="11">
    <w:name w:val="Название1"/>
    <w:basedOn w:val="a"/>
    <w:uiPriority w:val="99"/>
    <w:rsid w:val="00947C08"/>
    <w:pPr>
      <w:suppressLineNumbers/>
      <w:spacing w:before="120" w:after="120"/>
    </w:pPr>
    <w:rPr>
      <w:rFonts w:cs="Mangal"/>
      <w:i/>
      <w:iCs/>
    </w:rPr>
  </w:style>
  <w:style w:type="paragraph" w:customStyle="1" w:styleId="12">
    <w:name w:val="Указатель1"/>
    <w:basedOn w:val="a"/>
    <w:uiPriority w:val="99"/>
    <w:rsid w:val="00947C08"/>
    <w:pPr>
      <w:suppressLineNumbers/>
    </w:pPr>
    <w:rPr>
      <w:rFonts w:cs="Mangal"/>
    </w:rPr>
  </w:style>
  <w:style w:type="paragraph" w:customStyle="1" w:styleId="ConsPlusNonformat">
    <w:name w:val="ConsPlusNonformat"/>
    <w:uiPriority w:val="99"/>
    <w:rsid w:val="00947C08"/>
    <w:pPr>
      <w:widowControl w:val="0"/>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947C08"/>
    <w:pPr>
      <w:widowControl w:val="0"/>
      <w:suppressAutoHyphens/>
      <w:autoSpaceDE w:val="0"/>
      <w:ind w:firstLine="720"/>
    </w:pPr>
    <w:rPr>
      <w:rFonts w:ascii="Arial" w:hAnsi="Arial" w:cs="Arial"/>
      <w:sz w:val="20"/>
      <w:szCs w:val="20"/>
      <w:lang w:eastAsia="ar-SA"/>
    </w:rPr>
  </w:style>
  <w:style w:type="paragraph" w:customStyle="1" w:styleId="13">
    <w:name w:val="Без интервала1"/>
    <w:uiPriority w:val="99"/>
    <w:rsid w:val="00947C08"/>
    <w:pPr>
      <w:suppressAutoHyphens/>
    </w:pPr>
    <w:rPr>
      <w:rFonts w:ascii="Calibri" w:hAnsi="Calibri" w:cs="Calibri"/>
      <w:lang w:eastAsia="ar-SA"/>
    </w:rPr>
  </w:style>
  <w:style w:type="paragraph" w:styleId="af">
    <w:name w:val="footer"/>
    <w:basedOn w:val="a"/>
    <w:link w:val="14"/>
    <w:uiPriority w:val="99"/>
    <w:rsid w:val="00947C08"/>
    <w:pPr>
      <w:tabs>
        <w:tab w:val="center" w:pos="4677"/>
        <w:tab w:val="right" w:pos="9355"/>
      </w:tabs>
    </w:pPr>
    <w:rPr>
      <w:sz w:val="20"/>
      <w:szCs w:val="20"/>
    </w:rPr>
  </w:style>
  <w:style w:type="character" w:customStyle="1" w:styleId="14">
    <w:name w:val="Нижний колонтитул Знак1"/>
    <w:basedOn w:val="a0"/>
    <w:link w:val="af"/>
    <w:uiPriority w:val="99"/>
    <w:locked/>
    <w:rsid w:val="009507D9"/>
    <w:rPr>
      <w:lang w:eastAsia="ar-SA" w:bidi="ar-SA"/>
    </w:rPr>
  </w:style>
  <w:style w:type="paragraph" w:styleId="af0">
    <w:name w:val="Balloon Text"/>
    <w:basedOn w:val="a"/>
    <w:link w:val="15"/>
    <w:uiPriority w:val="99"/>
    <w:rsid w:val="00947C08"/>
    <w:rPr>
      <w:rFonts w:ascii="Tahoma" w:hAnsi="Tahoma"/>
      <w:sz w:val="16"/>
      <w:szCs w:val="16"/>
    </w:rPr>
  </w:style>
  <w:style w:type="character" w:customStyle="1" w:styleId="15">
    <w:name w:val="Текст выноски Знак1"/>
    <w:basedOn w:val="a0"/>
    <w:link w:val="af0"/>
    <w:uiPriority w:val="99"/>
    <w:locked/>
    <w:rsid w:val="009507D9"/>
    <w:rPr>
      <w:rFonts w:ascii="Tahoma" w:hAnsi="Tahoma"/>
      <w:sz w:val="16"/>
      <w:lang w:eastAsia="ar-SA" w:bidi="ar-SA"/>
    </w:rPr>
  </w:style>
  <w:style w:type="paragraph" w:styleId="af1">
    <w:name w:val="header"/>
    <w:basedOn w:val="a"/>
    <w:link w:val="16"/>
    <w:uiPriority w:val="99"/>
    <w:rsid w:val="00947C08"/>
    <w:pPr>
      <w:tabs>
        <w:tab w:val="center" w:pos="4677"/>
        <w:tab w:val="right" w:pos="9355"/>
      </w:tabs>
    </w:pPr>
  </w:style>
  <w:style w:type="character" w:customStyle="1" w:styleId="16">
    <w:name w:val="Верхний колонтитул Знак1"/>
    <w:basedOn w:val="a0"/>
    <w:link w:val="af1"/>
    <w:uiPriority w:val="99"/>
    <w:locked/>
    <w:rsid w:val="009507D9"/>
    <w:rPr>
      <w:sz w:val="24"/>
      <w:lang w:eastAsia="ar-SA" w:bidi="ar-SA"/>
    </w:rPr>
  </w:style>
  <w:style w:type="paragraph" w:styleId="HTML0">
    <w:name w:val="HTML Preformatted"/>
    <w:basedOn w:val="a"/>
    <w:link w:val="HTML1"/>
    <w:uiPriority w:val="99"/>
    <w:rsid w:val="0094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0"/>
    <w:uiPriority w:val="99"/>
    <w:locked/>
    <w:rsid w:val="009507D9"/>
    <w:rPr>
      <w:rFonts w:ascii="Courier New" w:hAnsi="Courier New"/>
      <w:lang w:eastAsia="ar-SA" w:bidi="ar-SA"/>
    </w:rPr>
  </w:style>
  <w:style w:type="paragraph" w:customStyle="1" w:styleId="17">
    <w:name w:val="Текст1"/>
    <w:basedOn w:val="a"/>
    <w:uiPriority w:val="99"/>
    <w:rsid w:val="00947C08"/>
    <w:rPr>
      <w:rFonts w:ascii="Consolas" w:hAnsi="Consolas" w:cs="Consolas"/>
      <w:sz w:val="21"/>
      <w:szCs w:val="21"/>
    </w:rPr>
  </w:style>
  <w:style w:type="paragraph" w:styleId="af2">
    <w:name w:val="List Paragraph"/>
    <w:basedOn w:val="a"/>
    <w:uiPriority w:val="99"/>
    <w:qFormat/>
    <w:rsid w:val="00947C08"/>
    <w:pPr>
      <w:ind w:left="720"/>
    </w:pPr>
  </w:style>
  <w:style w:type="paragraph" w:customStyle="1" w:styleId="ConsPlusTitle">
    <w:name w:val="ConsPlusTitle"/>
    <w:uiPriority w:val="99"/>
    <w:rsid w:val="00947C08"/>
    <w:pPr>
      <w:widowControl w:val="0"/>
      <w:suppressAutoHyphens/>
      <w:autoSpaceDE w:val="0"/>
    </w:pPr>
    <w:rPr>
      <w:b/>
      <w:bCs/>
      <w:sz w:val="24"/>
      <w:szCs w:val="24"/>
      <w:lang w:eastAsia="ar-SA"/>
    </w:rPr>
  </w:style>
  <w:style w:type="paragraph" w:customStyle="1" w:styleId="18">
    <w:name w:val="Цветной список — акцент 1"/>
    <w:basedOn w:val="a"/>
    <w:uiPriority w:val="99"/>
    <w:rsid w:val="00947C08"/>
    <w:pPr>
      <w:ind w:left="720"/>
    </w:pPr>
    <w:rPr>
      <w:sz w:val="28"/>
      <w:szCs w:val="28"/>
    </w:rPr>
  </w:style>
  <w:style w:type="paragraph" w:customStyle="1" w:styleId="19">
    <w:name w:val="Текст примечания1"/>
    <w:basedOn w:val="a"/>
    <w:uiPriority w:val="99"/>
    <w:rsid w:val="00947C08"/>
    <w:rPr>
      <w:sz w:val="20"/>
      <w:szCs w:val="20"/>
    </w:rPr>
  </w:style>
  <w:style w:type="paragraph" w:styleId="af3">
    <w:name w:val="annotation text"/>
    <w:basedOn w:val="a"/>
    <w:link w:val="1a"/>
    <w:uiPriority w:val="99"/>
    <w:rsid w:val="009507D9"/>
    <w:rPr>
      <w:sz w:val="20"/>
      <w:szCs w:val="20"/>
    </w:rPr>
  </w:style>
  <w:style w:type="character" w:customStyle="1" w:styleId="1a">
    <w:name w:val="Текст примечания Знак1"/>
    <w:basedOn w:val="a0"/>
    <w:link w:val="af3"/>
    <w:uiPriority w:val="99"/>
    <w:locked/>
    <w:rsid w:val="009507D9"/>
    <w:rPr>
      <w:lang w:eastAsia="ar-SA" w:bidi="ar-SA"/>
    </w:rPr>
  </w:style>
  <w:style w:type="paragraph" w:styleId="af4">
    <w:name w:val="annotation subject"/>
    <w:basedOn w:val="19"/>
    <w:next w:val="19"/>
    <w:link w:val="1b"/>
    <w:uiPriority w:val="99"/>
    <w:rsid w:val="00947C08"/>
    <w:rPr>
      <w:b/>
      <w:bCs/>
    </w:rPr>
  </w:style>
  <w:style w:type="character" w:customStyle="1" w:styleId="1b">
    <w:name w:val="Тема примечания Знак1"/>
    <w:basedOn w:val="1a"/>
    <w:link w:val="af4"/>
    <w:uiPriority w:val="99"/>
    <w:locked/>
    <w:rsid w:val="009507D9"/>
    <w:rPr>
      <w:b/>
      <w:lang w:eastAsia="ar-SA" w:bidi="ar-SA"/>
    </w:rPr>
  </w:style>
  <w:style w:type="paragraph" w:customStyle="1" w:styleId="ConsPlusCell">
    <w:name w:val="ConsPlusCell"/>
    <w:uiPriority w:val="99"/>
    <w:rsid w:val="00947C08"/>
    <w:pPr>
      <w:widowControl w:val="0"/>
      <w:suppressAutoHyphens/>
      <w:autoSpaceDE w:val="0"/>
    </w:pPr>
    <w:rPr>
      <w:rFonts w:ascii="Arial" w:hAnsi="Arial" w:cs="Arial"/>
      <w:sz w:val="20"/>
      <w:szCs w:val="20"/>
      <w:lang w:eastAsia="ar-SA"/>
    </w:rPr>
  </w:style>
  <w:style w:type="paragraph" w:customStyle="1" w:styleId="1c">
    <w:name w:val="Знак1"/>
    <w:basedOn w:val="a"/>
    <w:uiPriority w:val="99"/>
    <w:rsid w:val="00947C08"/>
    <w:pPr>
      <w:spacing w:before="100" w:after="100"/>
    </w:pPr>
    <w:rPr>
      <w:rFonts w:ascii="Tahoma" w:hAnsi="Tahoma" w:cs="Tahoma"/>
      <w:sz w:val="20"/>
      <w:szCs w:val="20"/>
      <w:lang w:val="en-US"/>
    </w:rPr>
  </w:style>
  <w:style w:type="paragraph" w:customStyle="1" w:styleId="af5">
    <w:name w:val="Содержимое таблицы"/>
    <w:basedOn w:val="a"/>
    <w:uiPriority w:val="99"/>
    <w:rsid w:val="00947C08"/>
    <w:pPr>
      <w:suppressLineNumbers/>
    </w:pPr>
  </w:style>
  <w:style w:type="paragraph" w:customStyle="1" w:styleId="af6">
    <w:name w:val="Заголовок таблицы"/>
    <w:basedOn w:val="af5"/>
    <w:uiPriority w:val="99"/>
    <w:rsid w:val="00947C08"/>
    <w:pPr>
      <w:jc w:val="center"/>
    </w:pPr>
    <w:rPr>
      <w:b/>
      <w:bCs/>
    </w:rPr>
  </w:style>
  <w:style w:type="paragraph" w:customStyle="1" w:styleId="af7">
    <w:name w:val="Содержимое врезки"/>
    <w:basedOn w:val="ac"/>
    <w:uiPriority w:val="99"/>
    <w:rsid w:val="00947C08"/>
  </w:style>
  <w:style w:type="paragraph" w:styleId="af8">
    <w:name w:val="Normal (Web)"/>
    <w:basedOn w:val="a"/>
    <w:uiPriority w:val="99"/>
    <w:rsid w:val="009507D9"/>
    <w:pPr>
      <w:suppressAutoHyphens w:val="0"/>
      <w:spacing w:before="100" w:beforeAutospacing="1" w:after="100" w:afterAutospacing="1"/>
    </w:pPr>
    <w:rPr>
      <w:lang w:eastAsia="ru-RU"/>
    </w:rPr>
  </w:style>
  <w:style w:type="paragraph" w:customStyle="1" w:styleId="ConsNonformat">
    <w:name w:val="ConsNonformat"/>
    <w:uiPriority w:val="99"/>
    <w:rsid w:val="009507D9"/>
    <w:pPr>
      <w:widowControl w:val="0"/>
      <w:autoSpaceDE w:val="0"/>
      <w:autoSpaceDN w:val="0"/>
      <w:adjustRightInd w:val="0"/>
    </w:pPr>
    <w:rPr>
      <w:rFonts w:ascii="Courier New" w:hAnsi="Courier New" w:cs="Courier New"/>
      <w:sz w:val="20"/>
      <w:szCs w:val="20"/>
    </w:rPr>
  </w:style>
  <w:style w:type="character" w:customStyle="1" w:styleId="apple-converted-space">
    <w:name w:val="apple-converted-space"/>
    <w:uiPriority w:val="99"/>
    <w:rsid w:val="009507D9"/>
  </w:style>
  <w:style w:type="paragraph" w:customStyle="1" w:styleId="s1">
    <w:name w:val="s_1"/>
    <w:basedOn w:val="a"/>
    <w:uiPriority w:val="99"/>
    <w:rsid w:val="009507D9"/>
    <w:pPr>
      <w:suppressAutoHyphens w:val="0"/>
      <w:spacing w:before="100" w:beforeAutospacing="1" w:after="100" w:afterAutospacing="1"/>
    </w:pPr>
    <w:rPr>
      <w:lang w:eastAsia="ru-RU"/>
    </w:rPr>
  </w:style>
  <w:style w:type="paragraph" w:customStyle="1" w:styleId="s16">
    <w:name w:val="s_16"/>
    <w:basedOn w:val="a"/>
    <w:uiPriority w:val="99"/>
    <w:rsid w:val="009507D9"/>
    <w:pPr>
      <w:suppressAutoHyphens w:val="0"/>
      <w:spacing w:before="100" w:beforeAutospacing="1" w:after="100" w:afterAutospacing="1"/>
    </w:pPr>
    <w:rPr>
      <w:lang w:eastAsia="ru-RU"/>
    </w:rPr>
  </w:style>
  <w:style w:type="paragraph" w:customStyle="1" w:styleId="110">
    <w:name w:val="Без интервала11"/>
    <w:uiPriority w:val="99"/>
    <w:rsid w:val="00E8784A"/>
    <w:pPr>
      <w:suppressAutoHyphens/>
    </w:pPr>
    <w:rPr>
      <w:rFonts w:ascii="Calibri" w:hAnsi="Calibri" w:cs="Calibri"/>
      <w:lang w:eastAsia="ar-SA"/>
    </w:rPr>
  </w:style>
  <w:style w:type="paragraph" w:styleId="af9">
    <w:name w:val="Subtitle"/>
    <w:basedOn w:val="a"/>
    <w:next w:val="a"/>
    <w:link w:val="afa"/>
    <w:uiPriority w:val="99"/>
    <w:qFormat/>
    <w:rsid w:val="00E8784A"/>
    <w:pPr>
      <w:spacing w:after="60"/>
      <w:jc w:val="center"/>
      <w:outlineLvl w:val="1"/>
    </w:pPr>
    <w:rPr>
      <w:rFonts w:ascii="Calibri Light" w:hAnsi="Calibri Light"/>
    </w:rPr>
  </w:style>
  <w:style w:type="character" w:customStyle="1" w:styleId="afa">
    <w:name w:val="Подзаголовок Знак"/>
    <w:basedOn w:val="a0"/>
    <w:link w:val="af9"/>
    <w:uiPriority w:val="99"/>
    <w:locked/>
    <w:rsid w:val="00E8784A"/>
    <w:rPr>
      <w:rFonts w:ascii="Calibri Light" w:hAnsi="Calibri Light"/>
      <w:sz w:val="24"/>
      <w:lang w:eastAsia="ar-SA" w:bidi="ar-SA"/>
    </w:rPr>
  </w:style>
  <w:style w:type="paragraph" w:styleId="afb">
    <w:name w:val="Title"/>
    <w:basedOn w:val="a"/>
    <w:next w:val="a"/>
    <w:link w:val="afc"/>
    <w:uiPriority w:val="99"/>
    <w:qFormat/>
    <w:rsid w:val="00E8784A"/>
    <w:pPr>
      <w:contextualSpacing/>
    </w:pPr>
    <w:rPr>
      <w:rFonts w:ascii="Cambria" w:hAnsi="Cambria"/>
      <w:spacing w:val="-10"/>
      <w:kern w:val="28"/>
      <w:sz w:val="56"/>
      <w:szCs w:val="56"/>
    </w:rPr>
  </w:style>
  <w:style w:type="character" w:customStyle="1" w:styleId="afc">
    <w:name w:val="Название Знак"/>
    <w:basedOn w:val="a0"/>
    <w:link w:val="afb"/>
    <w:uiPriority w:val="99"/>
    <w:locked/>
    <w:rsid w:val="00E8784A"/>
    <w:rPr>
      <w:rFonts w:ascii="Cambria" w:hAnsi="Cambria"/>
      <w:spacing w:val="-10"/>
      <w:kern w:val="28"/>
      <w:sz w:val="56"/>
      <w:lang w:eastAsia="ar-SA" w:bidi="ar-SA"/>
    </w:rPr>
  </w:style>
  <w:style w:type="character" w:customStyle="1" w:styleId="6">
    <w:name w:val="Знак Знак6"/>
    <w:uiPriority w:val="99"/>
    <w:rsid w:val="00A67A3D"/>
    <w:rPr>
      <w:sz w:val="24"/>
      <w:lang w:eastAsia="ar-SA" w:bidi="ar-SA"/>
    </w:rPr>
  </w:style>
  <w:style w:type="paragraph" w:styleId="afd">
    <w:name w:val="No Spacing"/>
    <w:uiPriority w:val="99"/>
    <w:qFormat/>
    <w:rsid w:val="00566C0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5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ushkareva_ea\AppData\Local\Microsoft\Windows\bogdanova_mi\AppData\Local\Microsoft\Windows\Temporary%20Internet%20Files\dyatlova_ov\AppData\Local\Microsoft\Windows\Users\rubina_nn\AppData\Local\Microsoft\Windows\Temporary%20Internet%20Files\Content.Outlook\AppData\Local\Microsoft\Windows\Temporary%20Internet%20Files\DOCUME~1\103a\LOCALS~1\Temp\50984-74791807-74791845.doc" TargetMode="Externa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Pushkareva_ea\AppData\Local\Microsoft\Windows\bogdanova_mi\AppData\Local\Microsoft\Windows\Temporary%20Internet%20Files\dyatlova_ov\AppData\Local\Microsoft\Windows\Users\rubina_nn\AppData\Local\Microsoft\Windows\Temporary%20Internet%20Files\Content.Outlook\AppData\Local\Microsoft\Windows\Temporary%20Internet%20Files\DOCUME~1\103a\LOCALS~1\Temp\50984-74791807-74791845.doc" TargetMode="Externa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25577</Words>
  <Characters>145794</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АДМИНИСТРАЦИЯ ОКТЯБРЬСКОГО РАЙОНА</vt:lpstr>
    </vt:vector>
  </TitlesOfParts>
  <Company>MoBIL GROUP</Company>
  <LinksUpToDate>false</LinksUpToDate>
  <CharactersWithSpaces>171029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ОКТЯБРЬСКОГО РАЙОНА</dc:title>
  <dc:subject/>
  <dc:creator>User</dc:creator>
  <cp:keywords/>
  <dc:description/>
  <cp:lastModifiedBy>1</cp:lastModifiedBy>
  <cp:revision>2</cp:revision>
  <cp:lastPrinted>2013-11-28T13:28:00Z</cp:lastPrinted>
  <dcterms:created xsi:type="dcterms:W3CDTF">2015-09-16T15:09:00Z</dcterms:created>
  <dcterms:modified xsi:type="dcterms:W3CDTF">2015-09-16T15:09:00Z</dcterms:modified>
</cp:coreProperties>
</file>