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33" w:rsidRPr="0014637F" w:rsidRDefault="004077A9" w:rsidP="00C955E9">
      <w:pPr>
        <w:spacing w:after="0" w:line="240" w:lineRule="auto"/>
        <w:jc w:val="center"/>
        <w:rPr>
          <w:rFonts w:ascii="Times New Roman" w:hAnsi="Times New Roman"/>
          <w:b/>
          <w:caps/>
          <w:color w:val="000000"/>
          <w:sz w:val="32"/>
          <w:szCs w:val="32"/>
          <w:lang w:eastAsia="ru-RU"/>
        </w:rPr>
      </w:pPr>
      <w:r>
        <w:rPr>
          <w:rFonts w:ascii="Times New Roman" w:hAnsi="Times New Roman"/>
          <w:b/>
          <w:caps/>
          <w:color w:val="000000"/>
          <w:sz w:val="32"/>
          <w:szCs w:val="32"/>
          <w:lang w:eastAsia="ru-RU"/>
        </w:rPr>
        <w:t xml:space="preserve"> </w:t>
      </w:r>
      <w:r w:rsidR="00826FD7">
        <w:rPr>
          <w:rFonts w:ascii="Times New Roman" w:hAnsi="Times New Roman"/>
          <w:noProof/>
          <w:color w:val="000000"/>
          <w:sz w:val="20"/>
          <w:szCs w:val="20"/>
          <w:lang w:eastAsia="ru-RU"/>
        </w:rPr>
        <w:drawing>
          <wp:inline distT="0" distB="0" distL="0" distR="0">
            <wp:extent cx="5238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800100"/>
                    </a:xfrm>
                    <a:prstGeom prst="rect">
                      <a:avLst/>
                    </a:prstGeom>
                    <a:noFill/>
                    <a:ln>
                      <a:noFill/>
                    </a:ln>
                  </pic:spPr>
                </pic:pic>
              </a:graphicData>
            </a:graphic>
          </wp:inline>
        </w:drawing>
      </w:r>
    </w:p>
    <w:p w:rsidR="00844033" w:rsidRPr="0014637F" w:rsidRDefault="00844033" w:rsidP="00C955E9">
      <w:pPr>
        <w:spacing w:after="0" w:line="240" w:lineRule="auto"/>
        <w:jc w:val="center"/>
        <w:rPr>
          <w:rFonts w:ascii="Times New Roman" w:hAnsi="Times New Roman"/>
          <w:b/>
          <w:caps/>
          <w:color w:val="000000"/>
          <w:sz w:val="32"/>
          <w:szCs w:val="32"/>
          <w:lang w:eastAsia="ru-RU"/>
        </w:rPr>
      </w:pPr>
    </w:p>
    <w:p w:rsidR="00844033" w:rsidRPr="0014637F" w:rsidRDefault="00844033" w:rsidP="00C955E9">
      <w:pPr>
        <w:spacing w:after="0" w:line="240" w:lineRule="auto"/>
        <w:jc w:val="center"/>
        <w:rPr>
          <w:rFonts w:ascii="Times New Roman" w:hAnsi="Times New Roman"/>
          <w:b/>
          <w:caps/>
          <w:color w:val="000000"/>
          <w:sz w:val="32"/>
          <w:szCs w:val="32"/>
          <w:lang w:eastAsia="ru-RU"/>
        </w:rPr>
      </w:pPr>
      <w:r w:rsidRPr="0014637F">
        <w:rPr>
          <w:rFonts w:ascii="Times New Roman" w:hAnsi="Times New Roman"/>
          <w:b/>
          <w:caps/>
          <w:color w:val="000000"/>
          <w:sz w:val="32"/>
          <w:szCs w:val="32"/>
          <w:lang w:eastAsia="ru-RU"/>
        </w:rPr>
        <w:t xml:space="preserve">Российская Федерация </w:t>
      </w:r>
    </w:p>
    <w:p w:rsidR="00844033" w:rsidRPr="0014637F" w:rsidRDefault="00844033" w:rsidP="00C955E9">
      <w:pPr>
        <w:spacing w:after="0" w:line="360" w:lineRule="auto"/>
        <w:jc w:val="center"/>
        <w:rPr>
          <w:rFonts w:ascii="Times New Roman" w:hAnsi="Times New Roman"/>
          <w:b/>
          <w:caps/>
          <w:color w:val="000000"/>
          <w:sz w:val="32"/>
          <w:szCs w:val="32"/>
          <w:lang w:eastAsia="ru-RU"/>
        </w:rPr>
      </w:pPr>
      <w:r w:rsidRPr="0014637F">
        <w:rPr>
          <w:rFonts w:ascii="Times New Roman" w:hAnsi="Times New Roman"/>
          <w:b/>
          <w:caps/>
          <w:color w:val="000000"/>
          <w:sz w:val="32"/>
          <w:szCs w:val="32"/>
          <w:lang w:eastAsia="ru-RU"/>
        </w:rPr>
        <w:t>Ростовская область</w:t>
      </w:r>
    </w:p>
    <w:p w:rsidR="00844033" w:rsidRPr="0014637F" w:rsidRDefault="00844033" w:rsidP="00C955E9">
      <w:pPr>
        <w:spacing w:after="0" w:line="240" w:lineRule="auto"/>
        <w:jc w:val="center"/>
        <w:rPr>
          <w:rFonts w:ascii="Times New Roman" w:hAnsi="Times New Roman"/>
          <w:b/>
          <w:color w:val="000000"/>
          <w:sz w:val="28"/>
          <w:szCs w:val="28"/>
          <w:lang w:eastAsia="ru-RU"/>
        </w:rPr>
      </w:pPr>
      <w:r w:rsidRPr="0014637F">
        <w:rPr>
          <w:rFonts w:ascii="Times New Roman" w:hAnsi="Times New Roman"/>
          <w:b/>
          <w:color w:val="000000"/>
          <w:sz w:val="28"/>
          <w:szCs w:val="28"/>
          <w:lang w:eastAsia="ru-RU"/>
        </w:rPr>
        <w:t>Муниципальное образование «Октябрьский район»</w:t>
      </w:r>
    </w:p>
    <w:p w:rsidR="00844033" w:rsidRPr="0014637F" w:rsidRDefault="00844033" w:rsidP="00C955E9">
      <w:pPr>
        <w:spacing w:after="0" w:line="240" w:lineRule="auto"/>
        <w:jc w:val="center"/>
        <w:rPr>
          <w:rFonts w:ascii="Georgia" w:hAnsi="Georgia"/>
          <w:b/>
          <w:color w:val="000000"/>
          <w:sz w:val="28"/>
          <w:szCs w:val="28"/>
          <w:lang w:eastAsia="ru-RU"/>
        </w:rPr>
      </w:pPr>
      <w:r w:rsidRPr="0014637F">
        <w:rPr>
          <w:rFonts w:ascii="Times New Roman" w:hAnsi="Times New Roman"/>
          <w:b/>
          <w:color w:val="000000"/>
          <w:sz w:val="28"/>
          <w:szCs w:val="28"/>
          <w:lang w:eastAsia="ru-RU"/>
        </w:rPr>
        <w:t>Администрация Октябрьского района</w:t>
      </w:r>
    </w:p>
    <w:p w:rsidR="00844033" w:rsidRPr="0014637F" w:rsidRDefault="00844033" w:rsidP="00C955E9">
      <w:pPr>
        <w:spacing w:after="0" w:line="240" w:lineRule="auto"/>
        <w:jc w:val="center"/>
        <w:rPr>
          <w:rFonts w:ascii="Times New Roman" w:hAnsi="Times New Roman"/>
          <w:color w:val="000000"/>
          <w:sz w:val="28"/>
          <w:szCs w:val="28"/>
          <w:lang w:eastAsia="ru-RU"/>
        </w:rPr>
      </w:pPr>
    </w:p>
    <w:p w:rsidR="00844033" w:rsidRPr="0014637F" w:rsidRDefault="00826FD7" w:rsidP="00C955E9">
      <w:pPr>
        <w:spacing w:after="0" w:line="240" w:lineRule="auto"/>
        <w:jc w:val="center"/>
        <w:rPr>
          <w:rFonts w:ascii="Times New Roman" w:hAnsi="Times New Roman"/>
          <w:b/>
          <w:caps/>
          <w:color w:val="000000"/>
          <w:sz w:val="46"/>
          <w:szCs w:val="46"/>
          <w:lang w:eastAsia="ru-RU"/>
        </w:rPr>
      </w:pPr>
      <w:r>
        <w:rPr>
          <w:rFonts w:ascii="Times New Roman" w:hAnsi="Times New Roman"/>
          <w:b/>
          <w:caps/>
          <w:color w:val="000000"/>
          <w:sz w:val="46"/>
          <w:szCs w:val="46"/>
          <w:lang w:eastAsia="ru-RU"/>
        </w:rPr>
        <w:t xml:space="preserve"> </w:t>
      </w:r>
      <w:r w:rsidR="00844033" w:rsidRPr="0014637F">
        <w:rPr>
          <w:rFonts w:ascii="Times New Roman" w:hAnsi="Times New Roman"/>
          <w:b/>
          <w:caps/>
          <w:color w:val="000000"/>
          <w:sz w:val="46"/>
          <w:szCs w:val="46"/>
          <w:lang w:eastAsia="ru-RU"/>
        </w:rPr>
        <w:t>постановление</w:t>
      </w:r>
    </w:p>
    <w:p w:rsidR="00844033" w:rsidRPr="0014637F" w:rsidRDefault="00844033" w:rsidP="00C955E9">
      <w:pPr>
        <w:spacing w:after="0" w:line="240" w:lineRule="auto"/>
        <w:jc w:val="center"/>
        <w:rPr>
          <w:rFonts w:ascii="Times New Roman" w:hAnsi="Times New Roman"/>
          <w:b/>
          <w:caps/>
          <w:color w:val="000000"/>
          <w:sz w:val="46"/>
          <w:szCs w:val="46"/>
          <w:lang w:eastAsia="ru-RU"/>
        </w:rPr>
      </w:pPr>
    </w:p>
    <w:p w:rsidR="00844033" w:rsidRPr="0014637F" w:rsidRDefault="00F31A10" w:rsidP="00C955E9">
      <w:pPr>
        <w:spacing w:after="0" w:line="240" w:lineRule="auto"/>
        <w:jc w:val="both"/>
        <w:rPr>
          <w:rFonts w:ascii="Times New Roman" w:hAnsi="Times New Roman"/>
          <w:b/>
          <w:color w:val="000000"/>
          <w:sz w:val="28"/>
          <w:szCs w:val="28"/>
          <w:lang w:eastAsia="ru-RU"/>
        </w:rPr>
      </w:pPr>
      <w:r>
        <w:rPr>
          <w:rFonts w:ascii="Times New Roman" w:hAnsi="Times New Roman"/>
          <w:b/>
          <w:color w:val="000000"/>
          <w:sz w:val="28"/>
          <w:szCs w:val="28"/>
          <w:lang w:eastAsia="ru-RU"/>
        </w:rPr>
        <w:t>28.02.</w:t>
      </w:r>
      <w:r w:rsidR="00844033" w:rsidRPr="0014637F">
        <w:rPr>
          <w:rFonts w:ascii="Times New Roman" w:hAnsi="Times New Roman"/>
          <w:b/>
          <w:color w:val="000000"/>
          <w:sz w:val="28"/>
          <w:szCs w:val="28"/>
          <w:lang w:eastAsia="ru-RU"/>
        </w:rPr>
        <w:t>2017</w:t>
      </w:r>
      <w:r w:rsidR="00844033" w:rsidRPr="0014637F">
        <w:rPr>
          <w:rFonts w:ascii="Times New Roman" w:hAnsi="Times New Roman"/>
          <w:b/>
          <w:color w:val="000000"/>
          <w:sz w:val="28"/>
          <w:szCs w:val="28"/>
          <w:lang w:eastAsia="ru-RU"/>
        </w:rPr>
        <w:tab/>
      </w:r>
      <w:r w:rsidR="00844033">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00844033">
        <w:rPr>
          <w:rFonts w:ascii="Times New Roman" w:hAnsi="Times New Roman"/>
          <w:b/>
          <w:color w:val="000000"/>
          <w:sz w:val="28"/>
          <w:szCs w:val="28"/>
          <w:lang w:eastAsia="ru-RU"/>
        </w:rPr>
        <w:t xml:space="preserve">  </w:t>
      </w:r>
      <w:r w:rsidR="00844033" w:rsidRPr="0014637F">
        <w:rPr>
          <w:rFonts w:ascii="Times New Roman" w:hAnsi="Times New Roman"/>
          <w:b/>
          <w:color w:val="000000"/>
          <w:sz w:val="28"/>
          <w:szCs w:val="28"/>
          <w:lang w:eastAsia="ru-RU"/>
        </w:rPr>
        <w:t xml:space="preserve">№ </w:t>
      </w:r>
      <w:r w:rsidR="00844033">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156</w:t>
      </w:r>
      <w:r w:rsidR="00844033">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00826FD7">
        <w:rPr>
          <w:rFonts w:ascii="Times New Roman" w:hAnsi="Times New Roman"/>
          <w:b/>
          <w:color w:val="000000"/>
          <w:sz w:val="28"/>
          <w:szCs w:val="28"/>
          <w:lang w:eastAsia="ru-RU"/>
        </w:rPr>
        <w:t xml:space="preserve">       </w:t>
      </w:r>
      <w:r w:rsidR="00844033">
        <w:rPr>
          <w:rFonts w:ascii="Times New Roman" w:hAnsi="Times New Roman"/>
          <w:b/>
          <w:color w:val="000000"/>
          <w:sz w:val="28"/>
          <w:szCs w:val="28"/>
          <w:lang w:eastAsia="ru-RU"/>
        </w:rPr>
        <w:t xml:space="preserve"> </w:t>
      </w:r>
      <w:r w:rsidR="00844033" w:rsidRPr="0014637F">
        <w:rPr>
          <w:rFonts w:ascii="Times New Roman" w:hAnsi="Times New Roman"/>
          <w:b/>
          <w:color w:val="000000"/>
          <w:sz w:val="28"/>
          <w:szCs w:val="28"/>
          <w:lang w:eastAsia="ru-RU"/>
        </w:rPr>
        <w:t>р.</w:t>
      </w:r>
      <w:r w:rsidR="00826FD7">
        <w:rPr>
          <w:rFonts w:ascii="Times New Roman" w:hAnsi="Times New Roman"/>
          <w:b/>
          <w:color w:val="000000"/>
          <w:sz w:val="28"/>
          <w:szCs w:val="28"/>
          <w:lang w:eastAsia="ru-RU"/>
        </w:rPr>
        <w:t xml:space="preserve"> </w:t>
      </w:r>
      <w:r w:rsidR="00844033">
        <w:rPr>
          <w:rFonts w:ascii="Times New Roman" w:hAnsi="Times New Roman"/>
          <w:b/>
          <w:color w:val="000000"/>
          <w:sz w:val="28"/>
          <w:szCs w:val="28"/>
          <w:lang w:eastAsia="ru-RU"/>
        </w:rPr>
        <w:t>п.</w:t>
      </w:r>
      <w:r w:rsidR="00844033" w:rsidRPr="0014637F">
        <w:rPr>
          <w:rFonts w:ascii="Times New Roman" w:hAnsi="Times New Roman"/>
          <w:b/>
          <w:color w:val="000000"/>
          <w:sz w:val="28"/>
          <w:szCs w:val="28"/>
          <w:lang w:eastAsia="ru-RU"/>
        </w:rPr>
        <w:t xml:space="preserve">  Каменоломни</w:t>
      </w:r>
    </w:p>
    <w:p w:rsidR="00844033" w:rsidRPr="0014637F" w:rsidRDefault="00844033" w:rsidP="00C955E9">
      <w:pPr>
        <w:tabs>
          <w:tab w:val="left" w:pos="567"/>
          <w:tab w:val="left" w:pos="4253"/>
        </w:tabs>
        <w:spacing w:after="0" w:line="240" w:lineRule="auto"/>
        <w:jc w:val="both"/>
        <w:rPr>
          <w:rFonts w:ascii="Times New Roman" w:hAnsi="Times New Roman"/>
          <w:color w:val="000000"/>
          <w:sz w:val="28"/>
          <w:szCs w:val="28"/>
          <w:lang w:eastAsia="ru-RU"/>
        </w:rPr>
      </w:pPr>
    </w:p>
    <w:tbl>
      <w:tblPr>
        <w:tblW w:w="0" w:type="auto"/>
        <w:tblInd w:w="-612" w:type="dxa"/>
        <w:tblLook w:val="00A0" w:firstRow="1" w:lastRow="0" w:firstColumn="1" w:lastColumn="0" w:noHBand="0" w:noVBand="0"/>
      </w:tblPr>
      <w:tblGrid>
        <w:gridCol w:w="5398"/>
      </w:tblGrid>
      <w:tr w:rsidR="00844033" w:rsidRPr="0014637F" w:rsidTr="00062169">
        <w:trPr>
          <w:trHeight w:val="822"/>
        </w:trPr>
        <w:tc>
          <w:tcPr>
            <w:tcW w:w="5398" w:type="dxa"/>
          </w:tcPr>
          <w:p w:rsidR="00844033" w:rsidRPr="0014637F" w:rsidRDefault="00844033" w:rsidP="0014637F">
            <w:pPr>
              <w:tabs>
                <w:tab w:val="left" w:pos="8312"/>
              </w:tabs>
              <w:spacing w:after="0" w:line="240" w:lineRule="auto"/>
              <w:ind w:left="612"/>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Об утверждении отчета о реализации муниципальной</w:t>
            </w:r>
            <w:r>
              <w:rPr>
                <w:rFonts w:ascii="Times New Roman" w:hAnsi="Times New Roman"/>
                <w:color w:val="000000"/>
                <w:sz w:val="28"/>
                <w:szCs w:val="28"/>
                <w:lang w:eastAsia="ru-RU"/>
              </w:rPr>
              <w:t xml:space="preserve"> программы Октябрьского района </w:t>
            </w:r>
            <w:r w:rsidRPr="0014637F">
              <w:rPr>
                <w:rFonts w:ascii="Times New Roman" w:hAnsi="Times New Roman"/>
                <w:color w:val="000000"/>
                <w:sz w:val="28"/>
                <w:szCs w:val="28"/>
                <w:lang w:eastAsia="ru-RU"/>
              </w:rPr>
              <w:t xml:space="preserve"> «Развитие</w:t>
            </w:r>
            <w:r>
              <w:rPr>
                <w:rFonts w:ascii="Times New Roman" w:hAnsi="Times New Roman"/>
                <w:color w:val="000000"/>
                <w:sz w:val="28"/>
                <w:szCs w:val="28"/>
                <w:lang w:eastAsia="ru-RU"/>
              </w:rPr>
              <w:t xml:space="preserve"> </w:t>
            </w:r>
            <w:r w:rsidRPr="0014637F">
              <w:rPr>
                <w:rFonts w:ascii="Times New Roman" w:hAnsi="Times New Roman"/>
                <w:color w:val="000000"/>
                <w:sz w:val="28"/>
                <w:szCs w:val="28"/>
                <w:lang w:eastAsia="ru-RU"/>
              </w:rPr>
              <w:t>образования Октябрьского района на 2014-2020 годы</w:t>
            </w:r>
            <w:r w:rsidRPr="0014637F">
              <w:rPr>
                <w:rFonts w:ascii="Times New Roman" w:hAnsi="Times New Roman"/>
                <w:b/>
                <w:color w:val="000000"/>
                <w:sz w:val="28"/>
                <w:szCs w:val="28"/>
                <w:lang w:eastAsia="ru-RU"/>
              </w:rPr>
              <w:t xml:space="preserve">» </w:t>
            </w:r>
            <w:r w:rsidRPr="0014637F">
              <w:rPr>
                <w:rFonts w:ascii="Times New Roman" w:hAnsi="Times New Roman"/>
                <w:color w:val="000000"/>
                <w:sz w:val="28"/>
                <w:szCs w:val="28"/>
                <w:lang w:eastAsia="ru-RU"/>
              </w:rPr>
              <w:t>за 2016 год</w:t>
            </w:r>
          </w:p>
        </w:tc>
      </w:tr>
    </w:tbl>
    <w:p w:rsidR="00844033" w:rsidRPr="0014637F" w:rsidRDefault="00844033" w:rsidP="00C955E9">
      <w:pPr>
        <w:tabs>
          <w:tab w:val="left" w:pos="4065"/>
        </w:tabs>
        <w:spacing w:after="0" w:line="240" w:lineRule="auto"/>
        <w:rPr>
          <w:rFonts w:ascii="Times New Roman" w:hAnsi="Times New Roman"/>
          <w:color w:val="000000"/>
          <w:sz w:val="28"/>
          <w:szCs w:val="28"/>
          <w:lang w:eastAsia="ru-RU"/>
        </w:rPr>
      </w:pPr>
    </w:p>
    <w:p w:rsidR="00844033" w:rsidRPr="0014637F" w:rsidRDefault="00844033" w:rsidP="00C955E9">
      <w:pPr>
        <w:tabs>
          <w:tab w:val="left" w:pos="4065"/>
        </w:tabs>
        <w:spacing w:after="0" w:line="240" w:lineRule="auto"/>
        <w:rPr>
          <w:rFonts w:ascii="Times New Roman" w:hAnsi="Times New Roman"/>
          <w:color w:val="000000"/>
          <w:sz w:val="28"/>
          <w:szCs w:val="28"/>
          <w:lang w:eastAsia="ru-RU"/>
        </w:rPr>
      </w:pPr>
    </w:p>
    <w:p w:rsidR="00844033" w:rsidRPr="0014637F" w:rsidRDefault="00844033" w:rsidP="0007266C">
      <w:pPr>
        <w:spacing w:after="0" w:line="240" w:lineRule="auto"/>
        <w:ind w:firstLine="709"/>
        <w:jc w:val="both"/>
        <w:rPr>
          <w:rFonts w:ascii="Times New Roman" w:hAnsi="Times New Roman"/>
          <w:bCs/>
          <w:color w:val="000000"/>
          <w:sz w:val="28"/>
          <w:szCs w:val="28"/>
          <w:lang w:eastAsia="ru-RU"/>
        </w:rPr>
      </w:pPr>
      <w:r w:rsidRPr="0014637F">
        <w:rPr>
          <w:rFonts w:ascii="Times New Roman" w:hAnsi="Times New Roman"/>
          <w:color w:val="000000"/>
          <w:sz w:val="28"/>
          <w:szCs w:val="28"/>
          <w:lang w:eastAsia="ru-RU"/>
        </w:rPr>
        <w:t>В соответствии с пунктом 3 постановления Администрации Октябрьского района от 16.08.2013 № 655 «Об утверждении Порядка разработки, реализации и оценки эффективности муниципальных программ Октябрьского района»</w:t>
      </w:r>
      <w:r>
        <w:rPr>
          <w:rFonts w:ascii="Times New Roman" w:hAnsi="Times New Roman"/>
          <w:color w:val="000000"/>
          <w:sz w:val="28"/>
          <w:szCs w:val="28"/>
          <w:lang w:eastAsia="ru-RU"/>
        </w:rPr>
        <w:t xml:space="preserve">, </w:t>
      </w:r>
      <w:r w:rsidRPr="0014637F">
        <w:rPr>
          <w:rFonts w:ascii="Times New Roman" w:hAnsi="Times New Roman"/>
          <w:color w:val="000000"/>
          <w:sz w:val="28"/>
          <w:szCs w:val="28"/>
        </w:rPr>
        <w:t xml:space="preserve">в редакции постановления Администрации Октябрьского района от </w:t>
      </w:r>
      <w:r>
        <w:rPr>
          <w:rFonts w:ascii="Times New Roman" w:hAnsi="Times New Roman"/>
          <w:color w:val="000000"/>
          <w:sz w:val="28"/>
          <w:szCs w:val="28"/>
        </w:rPr>
        <w:t>27</w:t>
      </w:r>
      <w:r w:rsidRPr="0014637F">
        <w:rPr>
          <w:rFonts w:ascii="Times New Roman" w:hAnsi="Times New Roman"/>
          <w:color w:val="000000"/>
          <w:sz w:val="28"/>
          <w:szCs w:val="28"/>
        </w:rPr>
        <w:t>.</w:t>
      </w:r>
      <w:r>
        <w:rPr>
          <w:rFonts w:ascii="Times New Roman" w:hAnsi="Times New Roman"/>
          <w:color w:val="000000"/>
          <w:sz w:val="28"/>
          <w:szCs w:val="28"/>
        </w:rPr>
        <w:t>12</w:t>
      </w:r>
      <w:r w:rsidRPr="0014637F">
        <w:rPr>
          <w:rFonts w:ascii="Times New Roman" w:hAnsi="Times New Roman"/>
          <w:color w:val="000000"/>
          <w:sz w:val="28"/>
          <w:szCs w:val="28"/>
        </w:rPr>
        <w:t>.20</w:t>
      </w:r>
      <w:r>
        <w:rPr>
          <w:rFonts w:ascii="Times New Roman" w:hAnsi="Times New Roman"/>
          <w:color w:val="000000"/>
          <w:sz w:val="28"/>
          <w:szCs w:val="28"/>
        </w:rPr>
        <w:t>16</w:t>
      </w:r>
      <w:r w:rsidRPr="0014637F">
        <w:rPr>
          <w:rFonts w:ascii="Times New Roman" w:hAnsi="Times New Roman"/>
          <w:color w:val="000000"/>
          <w:sz w:val="28"/>
          <w:szCs w:val="28"/>
        </w:rPr>
        <w:t xml:space="preserve">  №</w:t>
      </w:r>
      <w:r w:rsidR="00CB0492">
        <w:rPr>
          <w:rFonts w:ascii="Times New Roman" w:hAnsi="Times New Roman"/>
          <w:color w:val="000000"/>
          <w:sz w:val="28"/>
          <w:szCs w:val="28"/>
        </w:rPr>
        <w:t xml:space="preserve"> </w:t>
      </w:r>
      <w:r>
        <w:rPr>
          <w:rFonts w:ascii="Times New Roman" w:hAnsi="Times New Roman"/>
          <w:color w:val="000000"/>
          <w:sz w:val="28"/>
          <w:szCs w:val="28"/>
        </w:rPr>
        <w:t>790</w:t>
      </w:r>
      <w:r w:rsidRPr="0014637F">
        <w:rPr>
          <w:rFonts w:ascii="Times New Roman" w:hAnsi="Times New Roman"/>
          <w:color w:val="000000"/>
          <w:sz w:val="28"/>
          <w:szCs w:val="28"/>
          <w:lang w:eastAsia="ru-RU"/>
        </w:rPr>
        <w:t>, руководствуясь частью 9 статьи 56 Устава муниципального образования «Октябрьский район»,</w:t>
      </w:r>
    </w:p>
    <w:p w:rsidR="00844033" w:rsidRPr="0014637F" w:rsidRDefault="00844033" w:rsidP="003810FC">
      <w:pPr>
        <w:tabs>
          <w:tab w:val="left" w:pos="8312"/>
        </w:tabs>
        <w:spacing w:after="0" w:line="240" w:lineRule="auto"/>
        <w:jc w:val="both"/>
        <w:rPr>
          <w:rFonts w:ascii="Times New Roman" w:hAnsi="Times New Roman"/>
          <w:color w:val="000000"/>
          <w:sz w:val="28"/>
          <w:szCs w:val="28"/>
          <w:lang w:eastAsia="ru-RU"/>
        </w:rPr>
      </w:pPr>
    </w:p>
    <w:p w:rsidR="00844033" w:rsidRPr="0014637F" w:rsidRDefault="00844033" w:rsidP="003810FC">
      <w:pPr>
        <w:tabs>
          <w:tab w:val="left" w:pos="3765"/>
        </w:tabs>
        <w:spacing w:after="0" w:line="240" w:lineRule="auto"/>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ab/>
        <w:t>ПОСТАНОВЛЯЮ:</w:t>
      </w:r>
    </w:p>
    <w:p w:rsidR="00844033" w:rsidRPr="0014637F" w:rsidRDefault="00844033" w:rsidP="003810FC">
      <w:pPr>
        <w:tabs>
          <w:tab w:val="left" w:pos="3765"/>
        </w:tabs>
        <w:spacing w:after="0" w:line="240" w:lineRule="auto"/>
        <w:jc w:val="both"/>
        <w:rPr>
          <w:rFonts w:ascii="Times New Roman" w:hAnsi="Times New Roman"/>
          <w:color w:val="000000"/>
          <w:sz w:val="28"/>
          <w:szCs w:val="28"/>
          <w:lang w:eastAsia="ru-RU"/>
        </w:rPr>
      </w:pPr>
    </w:p>
    <w:p w:rsidR="00844033" w:rsidRPr="0014637F" w:rsidRDefault="00844033" w:rsidP="003810FC">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Pr="0014637F">
        <w:rPr>
          <w:rFonts w:ascii="Times New Roman" w:hAnsi="Times New Roman"/>
          <w:color w:val="000000"/>
          <w:sz w:val="28"/>
          <w:szCs w:val="28"/>
          <w:lang w:eastAsia="ru-RU"/>
        </w:rPr>
        <w:t>Утвердить отчет о реализации муниципальной программы Октябрьского района «Развитие образования Октябрьского района на 2014-2020годы</w:t>
      </w:r>
      <w:r w:rsidRPr="0014637F">
        <w:rPr>
          <w:rFonts w:ascii="Times New Roman" w:hAnsi="Times New Roman"/>
          <w:b/>
          <w:color w:val="000000"/>
          <w:sz w:val="28"/>
          <w:szCs w:val="28"/>
          <w:lang w:eastAsia="ru-RU"/>
        </w:rPr>
        <w:t>»</w:t>
      </w:r>
      <w:r>
        <w:rPr>
          <w:rFonts w:ascii="Times New Roman" w:hAnsi="Times New Roman"/>
          <w:b/>
          <w:color w:val="000000"/>
          <w:sz w:val="28"/>
          <w:szCs w:val="28"/>
          <w:lang w:eastAsia="ru-RU"/>
        </w:rPr>
        <w:t xml:space="preserve"> </w:t>
      </w:r>
      <w:r w:rsidRPr="00101068">
        <w:rPr>
          <w:rFonts w:ascii="Times New Roman" w:hAnsi="Times New Roman"/>
          <w:color w:val="000000"/>
          <w:sz w:val="28"/>
          <w:szCs w:val="28"/>
          <w:lang w:eastAsia="ru-RU"/>
        </w:rPr>
        <w:t>за 2016 год</w:t>
      </w:r>
      <w:r w:rsidRPr="0014637F">
        <w:rPr>
          <w:rFonts w:ascii="Times New Roman" w:hAnsi="Times New Roman"/>
          <w:color w:val="000000"/>
          <w:sz w:val="28"/>
          <w:szCs w:val="28"/>
          <w:lang w:eastAsia="ru-RU"/>
        </w:rPr>
        <w:t xml:space="preserve">, утвержденной постановлением Администрации Октябрьского района от 13.09.2013 </w:t>
      </w:r>
      <w:r w:rsidRPr="00956D29">
        <w:rPr>
          <w:rFonts w:ascii="Times New Roman" w:hAnsi="Times New Roman"/>
          <w:color w:val="000000"/>
          <w:sz w:val="28"/>
          <w:szCs w:val="28"/>
          <w:lang w:eastAsia="ru-RU"/>
        </w:rPr>
        <w:t>№ 759</w:t>
      </w:r>
      <w:r>
        <w:rPr>
          <w:rFonts w:ascii="Times New Roman" w:hAnsi="Times New Roman"/>
          <w:color w:val="000000"/>
          <w:sz w:val="28"/>
          <w:szCs w:val="28"/>
          <w:lang w:eastAsia="ru-RU"/>
        </w:rPr>
        <w:t xml:space="preserve"> « Об утверждении муниципальной программы Октябрьского района Ростовской области «Развитие образования Октябрьского района на 2014-2020 годы»</w:t>
      </w:r>
      <w:r w:rsidRPr="00956D2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14637F">
        <w:rPr>
          <w:rFonts w:ascii="Times New Roman" w:hAnsi="Times New Roman"/>
          <w:color w:val="000000"/>
          <w:sz w:val="28"/>
          <w:szCs w:val="28"/>
          <w:lang w:eastAsia="ru-RU"/>
        </w:rPr>
        <w:t>согласно приложению к настоящему постановлению.</w:t>
      </w:r>
      <w:r>
        <w:rPr>
          <w:rFonts w:ascii="Times New Roman" w:hAnsi="Times New Roman"/>
          <w:color w:val="000000"/>
          <w:sz w:val="28"/>
          <w:szCs w:val="28"/>
          <w:lang w:eastAsia="ru-RU"/>
        </w:rPr>
        <w:t xml:space="preserve"> </w:t>
      </w:r>
    </w:p>
    <w:p w:rsidR="00844033" w:rsidRPr="0014637F" w:rsidRDefault="00844033" w:rsidP="003810FC">
      <w:pPr>
        <w:spacing w:after="0" w:line="240" w:lineRule="auto"/>
        <w:ind w:firstLine="567"/>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2.Настоящее постановление вступает в силу со дня его подписания и подлежит размещению на официальном сайте Администрации Октябрьского района. </w:t>
      </w:r>
    </w:p>
    <w:p w:rsidR="00844033" w:rsidRPr="0014637F" w:rsidRDefault="00844033" w:rsidP="001E6064">
      <w:pPr>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3.</w:t>
      </w:r>
      <w:r w:rsidRPr="0014637F">
        <w:rPr>
          <w:rFonts w:ascii="Times New Roman" w:hAnsi="Times New Roman"/>
          <w:color w:val="000000"/>
          <w:sz w:val="28"/>
          <w:szCs w:val="28"/>
          <w:lang w:eastAsia="ru-RU"/>
        </w:rPr>
        <w:t>Контроль за исполнением данного постановления возложить на начальника отдела образования Администрации Ок</w:t>
      </w:r>
      <w:r w:rsidR="001E6064">
        <w:rPr>
          <w:rFonts w:ascii="Times New Roman" w:hAnsi="Times New Roman"/>
          <w:color w:val="000000"/>
          <w:sz w:val="28"/>
          <w:szCs w:val="28"/>
          <w:lang w:eastAsia="ru-RU"/>
        </w:rPr>
        <w:t>тябрьского района  Цурикова А.Д.</w:t>
      </w:r>
    </w:p>
    <w:p w:rsidR="00844033" w:rsidRPr="0014637F" w:rsidRDefault="00844033" w:rsidP="003810FC">
      <w:pPr>
        <w:spacing w:after="0" w:line="240" w:lineRule="auto"/>
        <w:ind w:firstLine="567"/>
        <w:jc w:val="both"/>
        <w:rPr>
          <w:rFonts w:ascii="Times New Roman" w:hAnsi="Times New Roman"/>
          <w:color w:val="000000"/>
          <w:sz w:val="28"/>
          <w:szCs w:val="28"/>
          <w:lang w:eastAsia="ru-RU"/>
        </w:rPr>
      </w:pPr>
    </w:p>
    <w:p w:rsidR="00844033" w:rsidRPr="0014637F" w:rsidRDefault="00844033" w:rsidP="003810FC">
      <w:pPr>
        <w:spacing w:after="0" w:line="240" w:lineRule="auto"/>
        <w:ind w:firstLine="567"/>
        <w:jc w:val="both"/>
        <w:rPr>
          <w:rFonts w:ascii="Times New Roman" w:hAnsi="Times New Roman"/>
          <w:color w:val="000000"/>
          <w:sz w:val="28"/>
          <w:szCs w:val="28"/>
          <w:lang w:eastAsia="ru-RU"/>
        </w:rPr>
      </w:pPr>
    </w:p>
    <w:p w:rsidR="00844033" w:rsidRPr="0014637F" w:rsidRDefault="001E6064" w:rsidP="00100BEE">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И.О. Главы</w:t>
      </w:r>
      <w:r w:rsidR="00844033" w:rsidRPr="0014637F">
        <w:rPr>
          <w:rFonts w:ascii="Times New Roman" w:hAnsi="Times New Roman"/>
          <w:color w:val="000000"/>
          <w:sz w:val="28"/>
          <w:szCs w:val="28"/>
          <w:lang w:eastAsia="ru-RU"/>
        </w:rPr>
        <w:t xml:space="preserve"> Администрации</w:t>
      </w:r>
    </w:p>
    <w:p w:rsidR="00844033" w:rsidRPr="0014637F" w:rsidRDefault="00844033" w:rsidP="00EA2ECB">
      <w:pPr>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Октябрьского района</w:t>
      </w:r>
      <w:r w:rsidRPr="0014637F">
        <w:rPr>
          <w:rFonts w:ascii="Times New Roman" w:hAnsi="Times New Roman"/>
          <w:color w:val="000000"/>
          <w:sz w:val="28"/>
          <w:szCs w:val="28"/>
          <w:lang w:eastAsia="ru-RU"/>
        </w:rPr>
        <w:tab/>
      </w:r>
      <w:r w:rsidR="00291875">
        <w:rPr>
          <w:rFonts w:ascii="Times New Roman" w:hAnsi="Times New Roman"/>
          <w:color w:val="000000"/>
          <w:sz w:val="28"/>
          <w:szCs w:val="28"/>
          <w:lang w:eastAsia="ru-RU"/>
        </w:rPr>
        <w:t xml:space="preserve">                             </w:t>
      </w:r>
      <w:r w:rsidR="001E6064">
        <w:rPr>
          <w:rFonts w:ascii="Times New Roman" w:hAnsi="Times New Roman"/>
          <w:color w:val="000000"/>
          <w:sz w:val="28"/>
          <w:szCs w:val="28"/>
          <w:lang w:eastAsia="ru-RU"/>
        </w:rPr>
        <w:t xml:space="preserve">                           </w:t>
      </w:r>
      <w:r w:rsidR="00291875">
        <w:rPr>
          <w:rFonts w:ascii="Times New Roman" w:hAnsi="Times New Roman"/>
          <w:color w:val="000000"/>
          <w:sz w:val="28"/>
          <w:szCs w:val="28"/>
          <w:lang w:eastAsia="ru-RU"/>
        </w:rPr>
        <w:t xml:space="preserve">            </w:t>
      </w:r>
      <w:r w:rsidR="001E6064">
        <w:rPr>
          <w:rFonts w:ascii="Times New Roman" w:hAnsi="Times New Roman"/>
          <w:color w:val="000000"/>
          <w:sz w:val="28"/>
          <w:szCs w:val="28"/>
          <w:lang w:eastAsia="ru-RU"/>
        </w:rPr>
        <w:t xml:space="preserve">Н.Д. Бессарабов </w:t>
      </w:r>
      <w:r w:rsidR="00291875">
        <w:rPr>
          <w:rFonts w:ascii="Times New Roman" w:hAnsi="Times New Roman"/>
          <w:color w:val="000000"/>
          <w:sz w:val="28"/>
          <w:szCs w:val="28"/>
          <w:lang w:eastAsia="ru-RU"/>
        </w:rPr>
        <w:t xml:space="preserve"> </w:t>
      </w:r>
    </w:p>
    <w:p w:rsidR="00844033" w:rsidRPr="0014637F" w:rsidRDefault="00844033" w:rsidP="00C955E9">
      <w:pPr>
        <w:spacing w:after="0" w:line="240" w:lineRule="auto"/>
        <w:ind w:firstLine="567"/>
        <w:jc w:val="both"/>
        <w:rPr>
          <w:rFonts w:ascii="Times New Roman" w:hAnsi="Times New Roman"/>
          <w:color w:val="000000"/>
          <w:sz w:val="28"/>
          <w:szCs w:val="28"/>
          <w:lang w:eastAsia="ru-RU"/>
        </w:rPr>
      </w:pPr>
    </w:p>
    <w:p w:rsidR="00844033" w:rsidRPr="0014637F" w:rsidRDefault="00844033" w:rsidP="00C955E9">
      <w:pPr>
        <w:spacing w:after="0" w:line="240" w:lineRule="auto"/>
        <w:ind w:firstLine="567"/>
        <w:jc w:val="both"/>
        <w:rPr>
          <w:rFonts w:ascii="Times New Roman" w:hAnsi="Times New Roman"/>
          <w:color w:val="000000"/>
          <w:sz w:val="28"/>
          <w:szCs w:val="28"/>
          <w:lang w:eastAsia="ru-RU"/>
        </w:rPr>
      </w:pPr>
    </w:p>
    <w:p w:rsidR="00844033" w:rsidRPr="0014637F" w:rsidRDefault="00844033" w:rsidP="00C955E9">
      <w:pPr>
        <w:spacing w:after="0" w:line="240" w:lineRule="auto"/>
        <w:ind w:firstLine="567"/>
        <w:jc w:val="both"/>
        <w:rPr>
          <w:rFonts w:ascii="Times New Roman" w:hAnsi="Times New Roman"/>
          <w:color w:val="000000"/>
          <w:sz w:val="28"/>
          <w:szCs w:val="28"/>
          <w:lang w:eastAsia="ru-RU"/>
        </w:rPr>
      </w:pPr>
    </w:p>
    <w:p w:rsidR="00844033" w:rsidRPr="0014637F" w:rsidRDefault="00844033" w:rsidP="00100BEE">
      <w:pPr>
        <w:spacing w:after="0" w:line="240" w:lineRule="auto"/>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Постановление вносит </w:t>
      </w:r>
    </w:p>
    <w:p w:rsidR="00844033" w:rsidRPr="0014637F" w:rsidRDefault="00844033" w:rsidP="00100BEE">
      <w:pPr>
        <w:spacing w:after="0" w:line="240" w:lineRule="auto"/>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отдел образования </w:t>
      </w:r>
    </w:p>
    <w:p w:rsidR="00844033" w:rsidRPr="0014637F" w:rsidRDefault="00844033" w:rsidP="00100BEE">
      <w:pPr>
        <w:spacing w:after="0" w:line="240" w:lineRule="auto"/>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Администрации Октябрьского района</w:t>
      </w:r>
      <w:r w:rsidRPr="0014637F">
        <w:rPr>
          <w:rFonts w:ascii="Times New Roman" w:hAnsi="Times New Roman"/>
          <w:color w:val="000000"/>
          <w:sz w:val="28"/>
          <w:szCs w:val="28"/>
          <w:lang w:eastAsia="ru-RU"/>
        </w:rPr>
        <w:tab/>
      </w:r>
      <w:r w:rsidRPr="0014637F">
        <w:rPr>
          <w:rFonts w:ascii="Times New Roman" w:hAnsi="Times New Roman"/>
          <w:color w:val="000000"/>
          <w:sz w:val="28"/>
          <w:szCs w:val="28"/>
          <w:lang w:eastAsia="ru-RU"/>
        </w:rPr>
        <w:tab/>
      </w:r>
    </w:p>
    <w:p w:rsidR="00844033" w:rsidRPr="0014637F" w:rsidRDefault="00844033" w:rsidP="00370907">
      <w:pPr>
        <w:tabs>
          <w:tab w:val="left" w:pos="4065"/>
        </w:tabs>
        <w:spacing w:after="0" w:line="240" w:lineRule="auto"/>
        <w:ind w:left="5954"/>
        <w:rPr>
          <w:rFonts w:ascii="Times New Roman" w:hAnsi="Times New Roman"/>
          <w:color w:val="000000"/>
          <w:sz w:val="28"/>
          <w:szCs w:val="28"/>
        </w:rPr>
      </w:pPr>
    </w:p>
    <w:p w:rsidR="00844033" w:rsidRPr="0014637F" w:rsidRDefault="00844033" w:rsidP="00F45DFB">
      <w:pPr>
        <w:rPr>
          <w:rFonts w:ascii="Times New Roman" w:hAnsi="Times New Roman"/>
          <w:sz w:val="28"/>
          <w:szCs w:val="28"/>
        </w:rPr>
      </w:pPr>
    </w:p>
    <w:p w:rsidR="00844033" w:rsidRPr="0014637F" w:rsidRDefault="00844033" w:rsidP="00F45DFB">
      <w:pPr>
        <w:rPr>
          <w:rFonts w:ascii="Times New Roman" w:hAnsi="Times New Roman"/>
          <w:sz w:val="28"/>
          <w:szCs w:val="28"/>
        </w:rPr>
      </w:pPr>
    </w:p>
    <w:p w:rsidR="00844033" w:rsidRPr="0014637F" w:rsidRDefault="00844033" w:rsidP="00F45DFB">
      <w:pPr>
        <w:rPr>
          <w:rFonts w:ascii="Times New Roman" w:hAnsi="Times New Roman"/>
          <w:sz w:val="28"/>
          <w:szCs w:val="28"/>
        </w:rPr>
      </w:pPr>
    </w:p>
    <w:p w:rsidR="00844033" w:rsidRPr="0014637F" w:rsidRDefault="00844033" w:rsidP="00F45DFB">
      <w:pPr>
        <w:rPr>
          <w:rFonts w:ascii="Times New Roman" w:hAnsi="Times New Roman"/>
          <w:sz w:val="28"/>
          <w:szCs w:val="28"/>
        </w:rPr>
      </w:pPr>
    </w:p>
    <w:p w:rsidR="00844033" w:rsidRPr="0014637F" w:rsidRDefault="00844033" w:rsidP="00F45DFB">
      <w:pPr>
        <w:rPr>
          <w:rFonts w:ascii="Times New Roman" w:hAnsi="Times New Roman"/>
          <w:sz w:val="28"/>
          <w:szCs w:val="28"/>
        </w:rPr>
        <w:sectPr w:rsidR="00844033" w:rsidRPr="0014637F" w:rsidSect="00894370">
          <w:footerReference w:type="default" r:id="rId8"/>
          <w:pgSz w:w="11906" w:h="16838"/>
          <w:pgMar w:top="851" w:right="850" w:bottom="1134" w:left="1418" w:header="708" w:footer="708" w:gutter="0"/>
          <w:pgNumType w:start="1"/>
          <w:cols w:space="708"/>
          <w:docGrid w:linePitch="360"/>
        </w:sectPr>
      </w:pPr>
    </w:p>
    <w:p w:rsidR="00844033" w:rsidRPr="0014637F" w:rsidRDefault="00844033" w:rsidP="00370907">
      <w:pPr>
        <w:tabs>
          <w:tab w:val="left" w:pos="4065"/>
        </w:tabs>
        <w:spacing w:after="0" w:line="240" w:lineRule="auto"/>
        <w:ind w:left="5954"/>
        <w:rPr>
          <w:rFonts w:ascii="Times New Roman" w:hAnsi="Times New Roman"/>
          <w:color w:val="000000"/>
          <w:sz w:val="28"/>
          <w:szCs w:val="28"/>
        </w:rPr>
      </w:pPr>
      <w:r w:rsidRPr="0014637F">
        <w:rPr>
          <w:rFonts w:ascii="Times New Roman" w:hAnsi="Times New Roman"/>
          <w:color w:val="000000"/>
          <w:sz w:val="28"/>
          <w:szCs w:val="28"/>
        </w:rPr>
        <w:lastRenderedPageBreak/>
        <w:t>Приложение к постановлению</w:t>
      </w:r>
    </w:p>
    <w:p w:rsidR="00844033" w:rsidRPr="0014637F" w:rsidRDefault="00844033" w:rsidP="00370907">
      <w:pPr>
        <w:tabs>
          <w:tab w:val="left" w:pos="4065"/>
        </w:tabs>
        <w:spacing w:after="0" w:line="240" w:lineRule="auto"/>
        <w:ind w:left="5954"/>
        <w:rPr>
          <w:rFonts w:ascii="Times New Roman" w:hAnsi="Times New Roman"/>
          <w:color w:val="000000"/>
          <w:sz w:val="28"/>
          <w:szCs w:val="28"/>
        </w:rPr>
      </w:pPr>
      <w:r w:rsidRPr="0014637F">
        <w:rPr>
          <w:rFonts w:ascii="Times New Roman" w:hAnsi="Times New Roman"/>
          <w:color w:val="000000"/>
          <w:sz w:val="28"/>
          <w:szCs w:val="28"/>
        </w:rPr>
        <w:t xml:space="preserve">Администрации Октябрьского района от </w:t>
      </w:r>
      <w:r w:rsidR="00F31A10">
        <w:rPr>
          <w:rFonts w:ascii="Times New Roman" w:hAnsi="Times New Roman"/>
          <w:color w:val="000000"/>
          <w:sz w:val="28"/>
          <w:szCs w:val="28"/>
        </w:rPr>
        <w:t>28.02.</w:t>
      </w:r>
      <w:r w:rsidRPr="0014637F">
        <w:rPr>
          <w:rFonts w:ascii="Times New Roman" w:hAnsi="Times New Roman"/>
          <w:color w:val="000000"/>
          <w:sz w:val="28"/>
          <w:szCs w:val="28"/>
        </w:rPr>
        <w:t>2017</w:t>
      </w:r>
      <w:r>
        <w:rPr>
          <w:rFonts w:ascii="Times New Roman" w:hAnsi="Times New Roman"/>
          <w:color w:val="000000"/>
          <w:sz w:val="28"/>
          <w:szCs w:val="28"/>
        </w:rPr>
        <w:t xml:space="preserve"> №</w:t>
      </w:r>
      <w:r w:rsidR="00F31A10">
        <w:rPr>
          <w:rFonts w:ascii="Times New Roman" w:hAnsi="Times New Roman"/>
          <w:color w:val="000000"/>
          <w:sz w:val="28"/>
          <w:szCs w:val="28"/>
        </w:rPr>
        <w:t xml:space="preserve"> 156</w:t>
      </w:r>
    </w:p>
    <w:p w:rsidR="00844033" w:rsidRPr="0014637F" w:rsidRDefault="00844033" w:rsidP="00F81D6F">
      <w:pPr>
        <w:ind w:firstLine="708"/>
        <w:jc w:val="center"/>
        <w:rPr>
          <w:rFonts w:ascii="Times New Roman" w:hAnsi="Times New Roman"/>
          <w:b/>
          <w:color w:val="000000"/>
          <w:sz w:val="28"/>
          <w:szCs w:val="28"/>
          <w:shd w:val="clear" w:color="auto" w:fill="FFFFFF"/>
        </w:rPr>
      </w:pPr>
    </w:p>
    <w:p w:rsidR="00844033" w:rsidRPr="00E27565" w:rsidRDefault="00844033" w:rsidP="00F81D6F">
      <w:pPr>
        <w:ind w:firstLine="708"/>
        <w:jc w:val="center"/>
        <w:rPr>
          <w:rFonts w:ascii="Times New Roman" w:hAnsi="Times New Roman"/>
          <w:color w:val="000000"/>
          <w:sz w:val="28"/>
          <w:szCs w:val="28"/>
          <w:shd w:val="clear" w:color="auto" w:fill="FFFFFF"/>
        </w:rPr>
      </w:pPr>
      <w:r w:rsidRPr="00E27565">
        <w:rPr>
          <w:rFonts w:ascii="Times New Roman" w:hAnsi="Times New Roman"/>
          <w:color w:val="000000"/>
          <w:sz w:val="28"/>
          <w:szCs w:val="28"/>
          <w:shd w:val="clear" w:color="auto" w:fill="FFFFFF"/>
        </w:rPr>
        <w:t>Отчет  о реализации муниципальной программы «Развитие образования Октябрьского района на 2014-2020 годы» за 2016 год</w:t>
      </w:r>
    </w:p>
    <w:p w:rsidR="00844033" w:rsidRPr="0014637F" w:rsidRDefault="00844033" w:rsidP="006E6D14">
      <w:pPr>
        <w:spacing w:after="0"/>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Муниципальная программа</w:t>
      </w:r>
      <w:r>
        <w:rPr>
          <w:rFonts w:ascii="Times New Roman" w:hAnsi="Times New Roman"/>
          <w:color w:val="000000"/>
          <w:sz w:val="28"/>
          <w:szCs w:val="28"/>
          <w:shd w:val="clear" w:color="auto" w:fill="FFFFFF"/>
        </w:rPr>
        <w:t xml:space="preserve"> </w:t>
      </w:r>
      <w:r w:rsidRPr="0014637F">
        <w:rPr>
          <w:rFonts w:ascii="Times New Roman" w:hAnsi="Times New Roman"/>
          <w:color w:val="000000"/>
          <w:sz w:val="28"/>
          <w:szCs w:val="28"/>
          <w:shd w:val="clear" w:color="auto" w:fill="FFFFFF"/>
        </w:rPr>
        <w:t>Октябрьского района</w:t>
      </w:r>
      <w:r>
        <w:rPr>
          <w:rFonts w:ascii="Times New Roman" w:hAnsi="Times New Roman"/>
          <w:color w:val="000000"/>
          <w:sz w:val="28"/>
          <w:szCs w:val="28"/>
          <w:shd w:val="clear" w:color="auto" w:fill="FFFFFF"/>
        </w:rPr>
        <w:t xml:space="preserve"> </w:t>
      </w:r>
      <w:r w:rsidRPr="0014637F">
        <w:rPr>
          <w:rFonts w:ascii="Times New Roman" w:hAnsi="Times New Roman"/>
          <w:color w:val="000000"/>
          <w:sz w:val="28"/>
          <w:szCs w:val="28"/>
          <w:shd w:val="clear" w:color="auto" w:fill="FFFFFF"/>
        </w:rPr>
        <w:t xml:space="preserve">«Развитие образования на 2014-2020 </w:t>
      </w:r>
      <w:r w:rsidRPr="00956D29">
        <w:rPr>
          <w:rFonts w:ascii="Times New Roman" w:hAnsi="Times New Roman"/>
          <w:color w:val="000000"/>
          <w:sz w:val="28"/>
          <w:szCs w:val="28"/>
          <w:shd w:val="clear" w:color="auto" w:fill="FFFFFF"/>
        </w:rPr>
        <w:t xml:space="preserve">годы» </w:t>
      </w:r>
      <w:r>
        <w:rPr>
          <w:rFonts w:ascii="Times New Roman" w:hAnsi="Times New Roman"/>
          <w:color w:val="000000"/>
          <w:sz w:val="28"/>
          <w:szCs w:val="28"/>
          <w:shd w:val="clear" w:color="auto" w:fill="FFFFFF"/>
        </w:rPr>
        <w:t>(</w:t>
      </w:r>
      <w:r w:rsidRPr="00956D29">
        <w:rPr>
          <w:rFonts w:ascii="Times New Roman" w:hAnsi="Times New Roman"/>
          <w:color w:val="000000"/>
          <w:sz w:val="28"/>
          <w:szCs w:val="28"/>
          <w:shd w:val="clear" w:color="auto" w:fill="FFFFFF"/>
        </w:rPr>
        <w:t>далее -</w:t>
      </w:r>
      <w:r>
        <w:rPr>
          <w:rFonts w:ascii="Times New Roman" w:hAnsi="Times New Roman"/>
          <w:color w:val="000000"/>
          <w:sz w:val="28"/>
          <w:szCs w:val="28"/>
          <w:shd w:val="clear" w:color="auto" w:fill="FFFFFF"/>
        </w:rPr>
        <w:t xml:space="preserve"> </w:t>
      </w:r>
      <w:r w:rsidRPr="00956D29">
        <w:rPr>
          <w:rFonts w:ascii="Times New Roman" w:hAnsi="Times New Roman"/>
          <w:color w:val="000000"/>
          <w:sz w:val="28"/>
          <w:szCs w:val="28"/>
          <w:shd w:val="clear" w:color="auto" w:fill="FFFFFF"/>
        </w:rPr>
        <w:t>Программа) утверждена</w:t>
      </w:r>
      <w:r w:rsidRPr="0014637F">
        <w:rPr>
          <w:rFonts w:ascii="Times New Roman" w:hAnsi="Times New Roman"/>
          <w:color w:val="000000"/>
          <w:sz w:val="28"/>
          <w:szCs w:val="28"/>
          <w:shd w:val="clear" w:color="auto" w:fill="FFFFFF"/>
        </w:rPr>
        <w:t xml:space="preserve"> постановлением Администрации Октябрьского района от 13.09.2013 № 759. Ответственным исполнителем является</w:t>
      </w:r>
      <w:r>
        <w:rPr>
          <w:rFonts w:ascii="Times New Roman" w:hAnsi="Times New Roman"/>
          <w:color w:val="000000"/>
          <w:sz w:val="28"/>
          <w:szCs w:val="28"/>
          <w:shd w:val="clear" w:color="auto" w:fill="FFFFFF"/>
        </w:rPr>
        <w:t xml:space="preserve"> </w:t>
      </w:r>
      <w:r w:rsidRPr="0014637F">
        <w:rPr>
          <w:rFonts w:ascii="Times New Roman" w:hAnsi="Times New Roman"/>
          <w:color w:val="000000"/>
          <w:sz w:val="28"/>
          <w:szCs w:val="28"/>
          <w:shd w:val="clear" w:color="auto" w:fill="FFFFFF"/>
        </w:rPr>
        <w:t xml:space="preserve">отдел образования Администрации Октябрьского района. </w:t>
      </w:r>
    </w:p>
    <w:p w:rsidR="00844033" w:rsidRPr="0014637F" w:rsidRDefault="00844033" w:rsidP="006E6D14">
      <w:pPr>
        <w:spacing w:after="0"/>
        <w:ind w:firstLine="709"/>
        <w:jc w:val="both"/>
        <w:rPr>
          <w:rFonts w:ascii="Times New Roman" w:hAnsi="Times New Roman"/>
          <w:color w:val="000000"/>
          <w:kern w:val="2"/>
          <w:sz w:val="28"/>
          <w:szCs w:val="28"/>
          <w:lang w:eastAsia="ru-RU"/>
        </w:rPr>
      </w:pPr>
      <w:r w:rsidRPr="0014637F">
        <w:rPr>
          <w:rFonts w:ascii="Times New Roman" w:hAnsi="Times New Roman"/>
          <w:color w:val="000000"/>
          <w:sz w:val="28"/>
          <w:szCs w:val="28"/>
          <w:shd w:val="clear" w:color="auto" w:fill="FFFFFF"/>
        </w:rPr>
        <w:t>Ответственным исполнителем и соисполнителем  Программы в 2016 году реализован комплекс мероприятий, в результате которых</w:t>
      </w:r>
      <w:r>
        <w:rPr>
          <w:rFonts w:ascii="Times New Roman" w:hAnsi="Times New Roman"/>
          <w:color w:val="000000"/>
          <w:sz w:val="28"/>
          <w:szCs w:val="28"/>
          <w:shd w:val="clear" w:color="auto" w:fill="FFFFFF"/>
        </w:rPr>
        <w:t xml:space="preserve"> </w:t>
      </w:r>
      <w:r w:rsidRPr="0014637F">
        <w:rPr>
          <w:rFonts w:ascii="Times New Roman" w:hAnsi="Times New Roman"/>
          <w:color w:val="000000"/>
          <w:kern w:val="2"/>
          <w:sz w:val="28"/>
          <w:szCs w:val="28"/>
          <w:lang w:eastAsia="ru-RU"/>
        </w:rPr>
        <w:t>основные цели реализации муниципальной программы в 2016 году достигнуты, задачи выполнены в пределах предусмотренных плановых расходов.</w:t>
      </w:r>
    </w:p>
    <w:p w:rsidR="00844033" w:rsidRPr="0014637F" w:rsidRDefault="00844033" w:rsidP="006E6D14">
      <w:pPr>
        <w:spacing w:after="0"/>
        <w:ind w:firstLine="709"/>
        <w:jc w:val="both"/>
        <w:rPr>
          <w:rFonts w:ascii="Times New Roman" w:hAnsi="Times New Roman"/>
          <w:color w:val="000000"/>
          <w:kern w:val="2"/>
          <w:sz w:val="28"/>
          <w:szCs w:val="28"/>
          <w:lang w:eastAsia="ru-RU"/>
        </w:rPr>
      </w:pPr>
    </w:p>
    <w:p w:rsidR="00844033" w:rsidRPr="00E27565" w:rsidRDefault="00844033" w:rsidP="005E3439">
      <w:pPr>
        <w:jc w:val="center"/>
        <w:rPr>
          <w:rFonts w:ascii="Times New Roman" w:hAnsi="Times New Roman"/>
          <w:color w:val="000000"/>
          <w:sz w:val="28"/>
          <w:szCs w:val="28"/>
          <w:shd w:val="clear" w:color="auto" w:fill="FFFFFF"/>
        </w:rPr>
      </w:pPr>
      <w:r w:rsidRPr="00E27565">
        <w:rPr>
          <w:rFonts w:ascii="Times New Roman" w:hAnsi="Times New Roman"/>
          <w:color w:val="000000"/>
          <w:sz w:val="28"/>
          <w:szCs w:val="28"/>
          <w:shd w:val="clear" w:color="auto" w:fill="FFFFFF"/>
        </w:rPr>
        <w:t>1.Результаты реализации основных</w:t>
      </w:r>
      <w:r w:rsidRPr="00E27565">
        <w:rPr>
          <w:rFonts w:ascii="Times New Roman" w:hAnsi="Times New Roman"/>
          <w:color w:val="000000"/>
          <w:sz w:val="28"/>
          <w:szCs w:val="28"/>
        </w:rPr>
        <w:t> </w:t>
      </w:r>
      <w:r w:rsidRPr="00E27565">
        <w:rPr>
          <w:rFonts w:ascii="Times New Roman" w:hAnsi="Times New Roman"/>
          <w:color w:val="000000"/>
          <w:sz w:val="28"/>
          <w:szCs w:val="28"/>
          <w:shd w:val="clear" w:color="auto" w:fill="FFFFFF"/>
        </w:rPr>
        <w:br/>
        <w:t xml:space="preserve">  мероприятий подпрограмм Программы</w:t>
      </w:r>
    </w:p>
    <w:p w:rsidR="00844033" w:rsidRDefault="00844033" w:rsidP="00E27565">
      <w:pPr>
        <w:widowControl w:val="0"/>
        <w:autoSpaceDE w:val="0"/>
        <w:contextualSpacing/>
        <w:jc w:val="center"/>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1.1. Программа «Развитие образования Октябрьского района </w:t>
      </w:r>
    </w:p>
    <w:p w:rsidR="00844033" w:rsidRPr="0014637F" w:rsidRDefault="00844033" w:rsidP="00E27565">
      <w:pPr>
        <w:widowControl w:val="0"/>
        <w:autoSpaceDE w:val="0"/>
        <w:contextualSpacing/>
        <w:jc w:val="center"/>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на 2014-2020 годы».</w:t>
      </w:r>
    </w:p>
    <w:p w:rsidR="00844033" w:rsidRPr="0014637F" w:rsidRDefault="00844033" w:rsidP="00317EDC">
      <w:pPr>
        <w:spacing w:after="0" w:line="257" w:lineRule="auto"/>
        <w:ind w:firstLine="567"/>
        <w:jc w:val="both"/>
        <w:rPr>
          <w:rFonts w:ascii="Times New Roman" w:hAnsi="Times New Roman"/>
          <w:color w:val="000000"/>
          <w:sz w:val="28"/>
          <w:szCs w:val="28"/>
        </w:rPr>
      </w:pPr>
      <w:r w:rsidRPr="0014637F">
        <w:rPr>
          <w:rFonts w:ascii="Times New Roman" w:hAnsi="Times New Roman"/>
          <w:color w:val="000000"/>
          <w:sz w:val="28"/>
          <w:szCs w:val="28"/>
        </w:rPr>
        <w:t xml:space="preserve">Одно из главных направлений Указов Президента РФ и программы повышение заработной платы педагогическим работникам. </w:t>
      </w:r>
    </w:p>
    <w:p w:rsidR="00844033" w:rsidRPr="0014637F" w:rsidRDefault="00844033" w:rsidP="00317EDC">
      <w:pPr>
        <w:spacing w:after="0" w:line="257" w:lineRule="auto"/>
        <w:ind w:firstLine="567"/>
        <w:jc w:val="both"/>
        <w:rPr>
          <w:rFonts w:ascii="Times New Roman" w:hAnsi="Times New Roman"/>
          <w:color w:val="000000"/>
          <w:sz w:val="28"/>
          <w:szCs w:val="28"/>
        </w:rPr>
      </w:pPr>
      <w:r w:rsidRPr="0014637F">
        <w:rPr>
          <w:rFonts w:ascii="Times New Roman" w:hAnsi="Times New Roman"/>
          <w:color w:val="000000"/>
          <w:sz w:val="28"/>
          <w:szCs w:val="28"/>
        </w:rPr>
        <w:t>По педагогическим работникам образовательных учреждений общего образования уровень средней заработной платы на 2016 год в соответствии с утвержденной дорожной картой установлен в размере 24757,0 рублей, фактически средняя заработная плата по итогам  года указанной категории составила 24757,15  рублей, показатель выполнен.  По педагогическим работникам дошкольных образовательных учреждений на 2016 год установлена 20427,1 рублей фактически составила 20427,42 рублей -</w:t>
      </w:r>
      <w:r>
        <w:rPr>
          <w:rFonts w:ascii="Times New Roman" w:hAnsi="Times New Roman"/>
          <w:color w:val="000000"/>
          <w:sz w:val="28"/>
          <w:szCs w:val="28"/>
        </w:rPr>
        <w:t xml:space="preserve"> </w:t>
      </w:r>
      <w:r w:rsidRPr="0014637F">
        <w:rPr>
          <w:rFonts w:ascii="Times New Roman" w:hAnsi="Times New Roman"/>
          <w:color w:val="000000"/>
          <w:sz w:val="28"/>
          <w:szCs w:val="28"/>
        </w:rPr>
        <w:t>показатель выполнен</w:t>
      </w:r>
      <w:r>
        <w:rPr>
          <w:rFonts w:ascii="Times New Roman" w:hAnsi="Times New Roman"/>
          <w:color w:val="000000"/>
          <w:sz w:val="28"/>
          <w:szCs w:val="28"/>
        </w:rPr>
        <w:t xml:space="preserve">. По педагогическим работникам </w:t>
      </w:r>
      <w:r w:rsidRPr="0014637F">
        <w:rPr>
          <w:rFonts w:ascii="Times New Roman" w:hAnsi="Times New Roman"/>
          <w:color w:val="000000"/>
          <w:sz w:val="28"/>
          <w:szCs w:val="28"/>
        </w:rPr>
        <w:t>учреждений дополнительного образования в 2016 году средняя заработная плата должна была  достичь 22799,0 рублей, фактически по учреждениям сферы дополнительного образования сложилась 23104,17рублей, также, показатель выполнен.</w:t>
      </w:r>
    </w:p>
    <w:p w:rsidR="00844033" w:rsidRPr="0014637F" w:rsidRDefault="00844033" w:rsidP="00F81D6F">
      <w:pPr>
        <w:widowControl w:val="0"/>
        <w:autoSpaceDE w:val="0"/>
        <w:contextualSpacing/>
        <w:jc w:val="center"/>
        <w:rPr>
          <w:rFonts w:ascii="Times New Roman" w:hAnsi="Times New Roman"/>
          <w:b/>
          <w:color w:val="000000"/>
          <w:sz w:val="28"/>
          <w:szCs w:val="28"/>
          <w:shd w:val="clear" w:color="auto" w:fill="FFFFFF"/>
        </w:rPr>
      </w:pPr>
    </w:p>
    <w:p w:rsidR="00844033" w:rsidRPr="0014637F" w:rsidRDefault="00844033" w:rsidP="00E27565">
      <w:pPr>
        <w:widowControl w:val="0"/>
        <w:autoSpaceDE w:val="0"/>
        <w:spacing w:after="0" w:line="240" w:lineRule="auto"/>
        <w:contextualSpacing/>
        <w:jc w:val="center"/>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1.2. Подпрограмма  «Развитие дошкольного образования».</w:t>
      </w:r>
    </w:p>
    <w:p w:rsidR="00844033" w:rsidRPr="0014637F" w:rsidRDefault="00844033" w:rsidP="00317EDC">
      <w:pPr>
        <w:pStyle w:val="1"/>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В соответствии с законом «Об образовании в РФ» дошкольное образование стало первым уровнем общего образования. </w:t>
      </w:r>
      <w:r w:rsidRPr="0014637F">
        <w:rPr>
          <w:rFonts w:ascii="Times New Roman" w:hAnsi="Times New Roman"/>
          <w:color w:val="000000"/>
          <w:sz w:val="28"/>
          <w:szCs w:val="28"/>
        </w:rPr>
        <w:t>В рамках реализации Указа Президента Российской Федерации от 07.05.2012 № 599</w:t>
      </w:r>
      <w:r w:rsidRPr="0014637F">
        <w:rPr>
          <w:rFonts w:ascii="Times New Roman" w:hAnsi="Times New Roman"/>
          <w:color w:val="000000"/>
          <w:sz w:val="28"/>
          <w:szCs w:val="28"/>
          <w:lang w:eastAsia="ru-RU"/>
        </w:rPr>
        <w:t xml:space="preserve"> одним из приоритет</w:t>
      </w:r>
      <w:r w:rsidRPr="0014637F">
        <w:rPr>
          <w:rFonts w:ascii="Times New Roman" w:hAnsi="Times New Roman"/>
          <w:color w:val="000000"/>
          <w:sz w:val="28"/>
          <w:szCs w:val="28"/>
          <w:lang w:eastAsia="ru-RU"/>
        </w:rPr>
        <w:lastRenderedPageBreak/>
        <w:t>ных направлений деятельности системы дошкольного образования района является обеспечение детей качественным дошкольным образованием.</w:t>
      </w:r>
    </w:p>
    <w:p w:rsidR="00844033" w:rsidRPr="0014637F" w:rsidRDefault="00844033" w:rsidP="006D3EB2">
      <w:pPr>
        <w:spacing w:after="0" w:line="240" w:lineRule="auto"/>
        <w:ind w:firstLine="720"/>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За 2016 год на содержание детских садов профинансировано 216,8               млн. рублей.</w:t>
      </w:r>
    </w:p>
    <w:p w:rsidR="00844033" w:rsidRPr="0014637F" w:rsidRDefault="00844033" w:rsidP="00D75E84">
      <w:pPr>
        <w:spacing w:after="0" w:line="240" w:lineRule="auto"/>
        <w:ind w:firstLine="567"/>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Составной первоначальной ступенью муниципальной системы образования Октябрьского района Ростовской области является дошкольное образование, направленное на решение главной проблемы - обеспечение доступного и качественного дошкольного образования в соответствии с социальным заказом общества и государства.</w:t>
      </w:r>
    </w:p>
    <w:p w:rsidR="00844033" w:rsidRPr="0014637F" w:rsidRDefault="00844033" w:rsidP="00D75E84">
      <w:pPr>
        <w:shd w:val="clear" w:color="auto" w:fill="FFFFFF"/>
        <w:spacing w:after="0" w:line="240" w:lineRule="auto"/>
        <w:ind w:firstLine="567"/>
        <w:jc w:val="both"/>
        <w:rPr>
          <w:rFonts w:ascii="Times New Roman" w:hAnsi="Times New Roman"/>
          <w:sz w:val="28"/>
          <w:szCs w:val="28"/>
          <w:lang w:eastAsia="ru-RU"/>
        </w:rPr>
      </w:pPr>
      <w:r w:rsidRPr="0014637F">
        <w:rPr>
          <w:rFonts w:ascii="Times New Roman" w:hAnsi="Times New Roman"/>
          <w:sz w:val="28"/>
          <w:szCs w:val="28"/>
          <w:lang w:eastAsia="ru-RU"/>
        </w:rPr>
        <w:t xml:space="preserve">Вступивший в силу закон об образовании отводит новое место дошкольному образованию, оно становится первым  в системе уровней общего образования и должно стать гарантией подготовки детей к школе. </w:t>
      </w:r>
    </w:p>
    <w:p w:rsidR="00844033" w:rsidRPr="0014637F" w:rsidRDefault="00844033" w:rsidP="00D75E84">
      <w:pPr>
        <w:shd w:val="clear" w:color="auto" w:fill="FFFFFF"/>
        <w:spacing w:after="0" w:line="240" w:lineRule="auto"/>
        <w:ind w:firstLine="567"/>
        <w:jc w:val="both"/>
        <w:rPr>
          <w:rFonts w:ascii="Times New Roman" w:hAnsi="Times New Roman"/>
          <w:sz w:val="28"/>
          <w:szCs w:val="28"/>
          <w:lang w:eastAsia="ru-RU"/>
        </w:rPr>
      </w:pPr>
      <w:r w:rsidRPr="0014637F">
        <w:rPr>
          <w:rFonts w:ascii="Times New Roman" w:hAnsi="Times New Roman"/>
          <w:sz w:val="28"/>
          <w:szCs w:val="28"/>
          <w:lang w:eastAsia="ru-RU"/>
        </w:rPr>
        <w:t>В Октябрьском районе проживает всего 5313 детей, из них в возрасте:</w:t>
      </w:r>
    </w:p>
    <w:p w:rsidR="00844033" w:rsidRPr="0014637F" w:rsidRDefault="00844033" w:rsidP="00D75E84">
      <w:pPr>
        <w:shd w:val="clear" w:color="auto" w:fill="FFFFFF"/>
        <w:spacing w:after="0" w:line="240" w:lineRule="auto"/>
        <w:ind w:firstLine="567"/>
        <w:jc w:val="both"/>
        <w:rPr>
          <w:rFonts w:ascii="Times New Roman" w:hAnsi="Times New Roman"/>
          <w:sz w:val="28"/>
          <w:szCs w:val="28"/>
          <w:lang w:eastAsia="ru-RU"/>
        </w:rPr>
      </w:pPr>
      <w:r w:rsidRPr="0014637F">
        <w:rPr>
          <w:rFonts w:ascii="Times New Roman" w:hAnsi="Times New Roman"/>
          <w:sz w:val="28"/>
          <w:szCs w:val="28"/>
          <w:lang w:eastAsia="ru-RU"/>
        </w:rPr>
        <w:t>-  от 0 до 1,5 лет-1134 детей,</w:t>
      </w:r>
    </w:p>
    <w:p w:rsidR="00844033" w:rsidRPr="0014637F" w:rsidRDefault="00844033" w:rsidP="00D75E84">
      <w:pPr>
        <w:shd w:val="clear" w:color="auto" w:fill="FFFFFF"/>
        <w:spacing w:after="0" w:line="240" w:lineRule="auto"/>
        <w:ind w:firstLine="567"/>
        <w:jc w:val="both"/>
        <w:rPr>
          <w:rFonts w:ascii="Times New Roman" w:hAnsi="Times New Roman"/>
          <w:sz w:val="28"/>
          <w:szCs w:val="28"/>
          <w:lang w:eastAsia="ru-RU"/>
        </w:rPr>
      </w:pPr>
      <w:r w:rsidRPr="0014637F">
        <w:rPr>
          <w:rFonts w:ascii="Times New Roman" w:hAnsi="Times New Roman"/>
          <w:sz w:val="28"/>
          <w:szCs w:val="28"/>
          <w:lang w:eastAsia="ru-RU"/>
        </w:rPr>
        <w:t xml:space="preserve"> - от 1,5 до 3-х лет-1355 детей, </w:t>
      </w:r>
    </w:p>
    <w:p w:rsidR="00844033" w:rsidRPr="0014637F" w:rsidRDefault="00844033" w:rsidP="00D75E84">
      <w:pPr>
        <w:shd w:val="clear" w:color="auto" w:fill="FFFFFF"/>
        <w:spacing w:after="0" w:line="240" w:lineRule="auto"/>
        <w:ind w:firstLine="567"/>
        <w:jc w:val="both"/>
        <w:rPr>
          <w:rFonts w:ascii="Times New Roman" w:hAnsi="Times New Roman"/>
          <w:sz w:val="28"/>
          <w:szCs w:val="28"/>
          <w:lang w:eastAsia="ru-RU"/>
        </w:rPr>
      </w:pPr>
      <w:r w:rsidRPr="0014637F">
        <w:rPr>
          <w:rFonts w:ascii="Times New Roman" w:hAnsi="Times New Roman"/>
          <w:sz w:val="28"/>
          <w:szCs w:val="28"/>
          <w:lang w:eastAsia="ru-RU"/>
        </w:rPr>
        <w:t xml:space="preserve">- от 3-х  до 7 лет 2824 детей.   </w:t>
      </w:r>
    </w:p>
    <w:p w:rsidR="00844033" w:rsidRPr="0014637F" w:rsidRDefault="00844033" w:rsidP="00D75E84">
      <w:pPr>
        <w:spacing w:after="0" w:line="240" w:lineRule="auto"/>
        <w:ind w:firstLine="567"/>
        <w:jc w:val="both"/>
        <w:rPr>
          <w:rFonts w:ascii="Times New Roman" w:hAnsi="Times New Roman"/>
          <w:sz w:val="28"/>
          <w:szCs w:val="28"/>
          <w:lang w:eastAsia="ru-RU"/>
        </w:rPr>
      </w:pPr>
      <w:r w:rsidRPr="0014637F">
        <w:rPr>
          <w:rFonts w:ascii="Times New Roman" w:hAnsi="Times New Roman"/>
          <w:sz w:val="28"/>
          <w:szCs w:val="28"/>
          <w:lang w:eastAsia="ru-RU"/>
        </w:rPr>
        <w:t>В настоящее время в Октябрьском районе  функционирует 30 (в 2011 год – 24) муниципальных  бюджетных  дошкольных  образовательных  учреждений, реализующих  основную  общеобразовательную  программу  дошкольного  образо</w:t>
      </w:r>
      <w:r>
        <w:rPr>
          <w:rFonts w:ascii="Times New Roman" w:hAnsi="Times New Roman"/>
          <w:sz w:val="28"/>
          <w:szCs w:val="28"/>
          <w:lang w:eastAsia="ru-RU"/>
        </w:rPr>
        <w:t>вания,  в которых воспитываются:</w:t>
      </w:r>
    </w:p>
    <w:p w:rsidR="00844033" w:rsidRPr="0014637F" w:rsidRDefault="00844033" w:rsidP="00D75E84">
      <w:pPr>
        <w:spacing w:after="0" w:line="240" w:lineRule="auto"/>
        <w:ind w:firstLine="567"/>
        <w:jc w:val="both"/>
        <w:rPr>
          <w:rFonts w:ascii="Times New Roman" w:hAnsi="Times New Roman"/>
          <w:sz w:val="28"/>
          <w:szCs w:val="28"/>
          <w:lang w:eastAsia="ru-RU"/>
        </w:rPr>
      </w:pPr>
      <w:r w:rsidRPr="0014637F">
        <w:rPr>
          <w:rFonts w:ascii="Times New Roman" w:hAnsi="Times New Roman"/>
          <w:sz w:val="28"/>
          <w:szCs w:val="28"/>
          <w:lang w:eastAsia="ru-RU"/>
        </w:rPr>
        <w:t>в 2015</w:t>
      </w:r>
      <w:r>
        <w:rPr>
          <w:rFonts w:ascii="Times New Roman" w:hAnsi="Times New Roman"/>
          <w:sz w:val="28"/>
          <w:szCs w:val="28"/>
          <w:lang w:eastAsia="ru-RU"/>
        </w:rPr>
        <w:t xml:space="preserve"> году</w:t>
      </w:r>
      <w:r w:rsidRPr="0014637F">
        <w:rPr>
          <w:rFonts w:ascii="Times New Roman" w:hAnsi="Times New Roman"/>
          <w:sz w:val="28"/>
          <w:szCs w:val="28"/>
          <w:lang w:eastAsia="ru-RU"/>
        </w:rPr>
        <w:t xml:space="preserve"> - 2285 детей дошкольного возраста</w:t>
      </w:r>
      <w:r>
        <w:rPr>
          <w:rFonts w:ascii="Times New Roman" w:hAnsi="Times New Roman"/>
          <w:sz w:val="28"/>
          <w:szCs w:val="28"/>
          <w:lang w:eastAsia="ru-RU"/>
        </w:rPr>
        <w:t>;</w:t>
      </w:r>
      <w:r w:rsidRPr="0014637F">
        <w:rPr>
          <w:rFonts w:ascii="Times New Roman" w:hAnsi="Times New Roman"/>
          <w:sz w:val="28"/>
          <w:szCs w:val="28"/>
          <w:lang w:eastAsia="ru-RU"/>
        </w:rPr>
        <w:t xml:space="preserve"> </w:t>
      </w:r>
    </w:p>
    <w:p w:rsidR="00844033" w:rsidRPr="0014637F" w:rsidRDefault="00844033" w:rsidP="00675459">
      <w:pPr>
        <w:spacing w:after="0" w:line="240" w:lineRule="auto"/>
        <w:ind w:firstLine="567"/>
        <w:jc w:val="both"/>
        <w:rPr>
          <w:rFonts w:ascii="Times New Roman" w:hAnsi="Times New Roman"/>
          <w:sz w:val="28"/>
          <w:szCs w:val="28"/>
          <w:lang w:eastAsia="ru-RU"/>
        </w:rPr>
      </w:pPr>
      <w:r w:rsidRPr="0014637F">
        <w:rPr>
          <w:rFonts w:ascii="Times New Roman" w:hAnsi="Times New Roman"/>
          <w:sz w:val="28"/>
          <w:szCs w:val="28"/>
          <w:lang w:eastAsia="ru-RU"/>
        </w:rPr>
        <w:t>в 2016</w:t>
      </w:r>
      <w:r>
        <w:rPr>
          <w:rFonts w:ascii="Times New Roman" w:hAnsi="Times New Roman"/>
          <w:sz w:val="28"/>
          <w:szCs w:val="28"/>
          <w:lang w:eastAsia="ru-RU"/>
        </w:rPr>
        <w:t xml:space="preserve"> году</w:t>
      </w:r>
      <w:r w:rsidRPr="0014637F">
        <w:rPr>
          <w:rFonts w:ascii="Times New Roman" w:hAnsi="Times New Roman"/>
          <w:sz w:val="28"/>
          <w:szCs w:val="28"/>
          <w:lang w:eastAsia="ru-RU"/>
        </w:rPr>
        <w:t xml:space="preserve"> -2420 детей дошкольного возраста.</w:t>
      </w:r>
    </w:p>
    <w:p w:rsidR="00844033" w:rsidRPr="0014637F" w:rsidRDefault="00844033" w:rsidP="00675459">
      <w:pPr>
        <w:autoSpaceDE w:val="0"/>
        <w:autoSpaceDN w:val="0"/>
        <w:adjustRightInd w:val="0"/>
        <w:spacing w:after="0" w:line="240" w:lineRule="auto"/>
        <w:ind w:firstLine="567"/>
        <w:jc w:val="both"/>
        <w:rPr>
          <w:rFonts w:ascii="Times New Roman" w:hAnsi="Times New Roman"/>
          <w:sz w:val="28"/>
          <w:szCs w:val="28"/>
          <w:lang w:eastAsia="ru-RU"/>
        </w:rPr>
      </w:pPr>
      <w:r w:rsidRPr="0014637F">
        <w:rPr>
          <w:rFonts w:ascii="Times New Roman" w:hAnsi="Times New Roman"/>
          <w:sz w:val="28"/>
          <w:szCs w:val="28"/>
          <w:lang w:eastAsia="ru-RU"/>
        </w:rPr>
        <w:t xml:space="preserve">Охват детей муниципальной услугой по предоставлению доступного и бесплатного дошкольного образования в возрасте от 1.5 до 7  лет  составил 100%  </w:t>
      </w:r>
    </w:p>
    <w:p w:rsidR="00844033" w:rsidRPr="0014637F" w:rsidRDefault="00844033" w:rsidP="00675459">
      <w:pPr>
        <w:spacing w:after="0" w:line="240" w:lineRule="auto"/>
        <w:ind w:firstLine="567"/>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В районе сохраняется устойчивая тенденция расширения сети дошкольных образовательных учреждений: за последние 2 года за счет открытия новых дошкольных учреждений, введено дополнительно 500 мест. </w:t>
      </w:r>
    </w:p>
    <w:p w:rsidR="00844033" w:rsidRPr="0014637F" w:rsidRDefault="00844033" w:rsidP="00D75E84">
      <w:pPr>
        <w:spacing w:after="0" w:line="240" w:lineRule="auto"/>
        <w:ind w:firstLine="567"/>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В 2015 году  создано дополнительно 220 мест для детей дошкольного возраста после завершения строи</w:t>
      </w:r>
      <w:r>
        <w:rPr>
          <w:rFonts w:ascii="Times New Roman" w:hAnsi="Times New Roman"/>
          <w:color w:val="000000"/>
          <w:sz w:val="28"/>
          <w:szCs w:val="28"/>
          <w:lang w:eastAsia="ru-RU"/>
        </w:rPr>
        <w:t>те</w:t>
      </w:r>
      <w:r w:rsidR="00826FD7">
        <w:rPr>
          <w:rFonts w:ascii="Times New Roman" w:hAnsi="Times New Roman"/>
          <w:color w:val="000000"/>
          <w:sz w:val="28"/>
          <w:szCs w:val="28"/>
          <w:lang w:eastAsia="ru-RU"/>
        </w:rPr>
        <w:t>льства открылся МБДОУ № 55 ст-</w:t>
      </w:r>
      <w:r>
        <w:rPr>
          <w:rFonts w:ascii="Times New Roman" w:hAnsi="Times New Roman"/>
          <w:color w:val="000000"/>
          <w:sz w:val="28"/>
          <w:szCs w:val="28"/>
          <w:lang w:eastAsia="ru-RU"/>
        </w:rPr>
        <w:t xml:space="preserve">це </w:t>
      </w:r>
      <w:r w:rsidRPr="0014637F">
        <w:rPr>
          <w:rFonts w:ascii="Times New Roman" w:hAnsi="Times New Roman"/>
          <w:color w:val="000000"/>
          <w:sz w:val="28"/>
          <w:szCs w:val="28"/>
          <w:lang w:eastAsia="ru-RU"/>
        </w:rPr>
        <w:t>Кривянская  на 220 мест.</w:t>
      </w:r>
    </w:p>
    <w:p w:rsidR="00844033" w:rsidRPr="0014637F" w:rsidRDefault="00844033" w:rsidP="00D75E84">
      <w:pPr>
        <w:spacing w:after="0" w:line="240" w:lineRule="auto"/>
        <w:ind w:firstLine="567"/>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В 2016 году  создано дополнительно 280 мест для детей дошкольного возраста после завершения строительства откр</w:t>
      </w:r>
      <w:r>
        <w:rPr>
          <w:rFonts w:ascii="Times New Roman" w:hAnsi="Times New Roman"/>
          <w:color w:val="000000"/>
          <w:sz w:val="28"/>
          <w:szCs w:val="28"/>
          <w:lang w:eastAsia="ru-RU"/>
        </w:rPr>
        <w:t>ылся 30 декабря 2016 года</w:t>
      </w:r>
      <w:r w:rsidRPr="0014637F">
        <w:rPr>
          <w:rFonts w:ascii="Times New Roman" w:hAnsi="Times New Roman"/>
          <w:color w:val="000000"/>
          <w:sz w:val="28"/>
          <w:szCs w:val="28"/>
          <w:lang w:eastAsia="ru-RU"/>
        </w:rPr>
        <w:t xml:space="preserve"> МБДОУ № 45 р/п Каменоломни  на 280 мест.</w:t>
      </w:r>
    </w:p>
    <w:p w:rsidR="00844033" w:rsidRPr="0014637F" w:rsidRDefault="00844033" w:rsidP="00D75E84">
      <w:pPr>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Сегодня мы можем подтвердить слова делом – очерёдность в дошкольные учреждения </w:t>
      </w:r>
      <w:r>
        <w:rPr>
          <w:rFonts w:ascii="Times New Roman" w:hAnsi="Times New Roman"/>
          <w:color w:val="000000"/>
          <w:sz w:val="28"/>
          <w:szCs w:val="28"/>
          <w:lang w:eastAsia="ru-RU"/>
        </w:rPr>
        <w:t xml:space="preserve"> в возрасте от 0 до 3 лет </w:t>
      </w:r>
      <w:r w:rsidRPr="0014637F">
        <w:rPr>
          <w:rFonts w:ascii="Times New Roman" w:hAnsi="Times New Roman"/>
          <w:color w:val="000000"/>
          <w:sz w:val="28"/>
          <w:szCs w:val="28"/>
          <w:lang w:eastAsia="ru-RU"/>
        </w:rPr>
        <w:t>снижается:</w:t>
      </w:r>
    </w:p>
    <w:p w:rsidR="00844033" w:rsidRPr="0014637F" w:rsidRDefault="00844033" w:rsidP="00D75E84">
      <w:pPr>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- 2015 - 1002 чел.</w:t>
      </w:r>
    </w:p>
    <w:p w:rsidR="00844033" w:rsidRPr="0014637F" w:rsidRDefault="00844033" w:rsidP="00D75E84">
      <w:pPr>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- 2016 - 808 чел.</w:t>
      </w:r>
    </w:p>
    <w:p w:rsidR="00844033" w:rsidRPr="0014637F" w:rsidRDefault="00844033" w:rsidP="00D75E84">
      <w:pPr>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Очень остро стоит вопрос посещаемости дошкольных учреждений. В сравнении с прошлым годом количество дней, проведенных детьми в  дошкольных учреждениях  значительно увеличилось, однако и увеличилось число пропусков  воспитанниками, из них пропусков  по болезни. </w:t>
      </w:r>
    </w:p>
    <w:p w:rsidR="00844033" w:rsidRDefault="00844033" w:rsidP="00D75E84">
      <w:pPr>
        <w:spacing w:after="0" w:line="240" w:lineRule="auto"/>
        <w:rPr>
          <w:rFonts w:ascii="Times New Roman" w:hAnsi="Times New Roman"/>
          <w:b/>
          <w:color w:val="000000"/>
          <w:sz w:val="28"/>
          <w:szCs w:val="28"/>
          <w:lang w:eastAsia="ru-RU"/>
        </w:rPr>
      </w:pPr>
    </w:p>
    <w:p w:rsidR="00844033" w:rsidRPr="0014637F" w:rsidRDefault="00844033" w:rsidP="00D75E84">
      <w:pPr>
        <w:spacing w:after="0" w:line="240" w:lineRule="auto"/>
        <w:rPr>
          <w:rFonts w:ascii="Times New Roman" w:hAnsi="Times New Roman"/>
          <w:b/>
          <w:color w:val="000000"/>
          <w:sz w:val="28"/>
          <w:szCs w:val="28"/>
          <w:lang w:eastAsia="ru-RU"/>
        </w:rPr>
      </w:pPr>
    </w:p>
    <w:p w:rsidR="00844033" w:rsidRPr="00F13B26" w:rsidRDefault="00844033" w:rsidP="0023610C">
      <w:pPr>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Посещаемость в дошкольных организациях:</w:t>
      </w:r>
    </w:p>
    <w:p w:rsidR="00844033" w:rsidRPr="00F13B26" w:rsidRDefault="00844033" w:rsidP="00D75E84">
      <w:pPr>
        <w:spacing w:after="0" w:line="240" w:lineRule="auto"/>
        <w:rPr>
          <w:rFonts w:ascii="Times New Roman" w:hAnsi="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92"/>
        <w:gridCol w:w="1893"/>
        <w:gridCol w:w="2192"/>
        <w:gridCol w:w="2192"/>
        <w:gridCol w:w="1519"/>
      </w:tblGrid>
      <w:tr w:rsidR="00844033" w:rsidRPr="00F13B26" w:rsidTr="00F13B26">
        <w:tc>
          <w:tcPr>
            <w:tcW w:w="851" w:type="dxa"/>
          </w:tcPr>
          <w:p w:rsidR="00844033" w:rsidRPr="00F13B26" w:rsidRDefault="00844033" w:rsidP="00D75E84">
            <w:pPr>
              <w:spacing w:after="0" w:line="240" w:lineRule="auto"/>
              <w:rPr>
                <w:rFonts w:ascii="Times New Roman" w:hAnsi="Times New Roman"/>
                <w:sz w:val="24"/>
                <w:szCs w:val="24"/>
                <w:lang w:eastAsia="ru-RU"/>
              </w:rPr>
            </w:pPr>
            <w:r w:rsidRPr="00F13B26">
              <w:rPr>
                <w:rFonts w:ascii="Times New Roman" w:hAnsi="Times New Roman"/>
                <w:sz w:val="24"/>
                <w:szCs w:val="24"/>
                <w:lang w:eastAsia="ru-RU"/>
              </w:rPr>
              <w:t>год</w:t>
            </w:r>
          </w:p>
        </w:tc>
        <w:tc>
          <w:tcPr>
            <w:tcW w:w="992" w:type="dxa"/>
          </w:tcPr>
          <w:p w:rsidR="00844033" w:rsidRPr="00F13B26" w:rsidRDefault="00844033" w:rsidP="00D75E84">
            <w:pPr>
              <w:spacing w:after="0" w:line="240" w:lineRule="auto"/>
              <w:rPr>
                <w:rFonts w:ascii="Times New Roman" w:hAnsi="Times New Roman"/>
                <w:sz w:val="24"/>
                <w:szCs w:val="24"/>
                <w:lang w:eastAsia="ru-RU"/>
              </w:rPr>
            </w:pPr>
            <w:r w:rsidRPr="00F13B26">
              <w:rPr>
                <w:rFonts w:ascii="Times New Roman" w:hAnsi="Times New Roman"/>
                <w:sz w:val="24"/>
                <w:szCs w:val="24"/>
                <w:lang w:eastAsia="ru-RU"/>
              </w:rPr>
              <w:t>К</w:t>
            </w:r>
            <w:r>
              <w:rPr>
                <w:rFonts w:ascii="Times New Roman" w:hAnsi="Times New Roman"/>
                <w:sz w:val="24"/>
                <w:szCs w:val="24"/>
                <w:lang w:eastAsia="ru-RU"/>
              </w:rPr>
              <w:t>оличест</w:t>
            </w:r>
            <w:r w:rsidRPr="00F13B26">
              <w:rPr>
                <w:rFonts w:ascii="Times New Roman" w:hAnsi="Times New Roman"/>
                <w:sz w:val="24"/>
                <w:szCs w:val="24"/>
                <w:lang w:eastAsia="ru-RU"/>
              </w:rPr>
              <w:t>во детей</w:t>
            </w:r>
          </w:p>
        </w:tc>
        <w:tc>
          <w:tcPr>
            <w:tcW w:w="1893" w:type="dxa"/>
          </w:tcPr>
          <w:p w:rsidR="00844033" w:rsidRPr="00F13B26" w:rsidRDefault="00844033" w:rsidP="00D75E84">
            <w:pPr>
              <w:spacing w:after="0" w:line="240" w:lineRule="auto"/>
              <w:rPr>
                <w:rFonts w:ascii="Times New Roman" w:hAnsi="Times New Roman"/>
                <w:sz w:val="24"/>
                <w:szCs w:val="24"/>
                <w:lang w:eastAsia="ru-RU"/>
              </w:rPr>
            </w:pPr>
            <w:r w:rsidRPr="00F13B26">
              <w:rPr>
                <w:rFonts w:ascii="Times New Roman" w:hAnsi="Times New Roman"/>
                <w:sz w:val="24"/>
                <w:szCs w:val="24"/>
                <w:lang w:eastAsia="ru-RU"/>
              </w:rPr>
              <w:t>Число дней проведенных</w:t>
            </w:r>
          </w:p>
          <w:p w:rsidR="00844033" w:rsidRPr="00F13B26" w:rsidRDefault="00844033" w:rsidP="00D75E84">
            <w:pPr>
              <w:spacing w:after="0" w:line="240" w:lineRule="auto"/>
              <w:rPr>
                <w:rFonts w:ascii="Times New Roman" w:hAnsi="Times New Roman"/>
                <w:sz w:val="24"/>
                <w:szCs w:val="24"/>
                <w:lang w:eastAsia="ru-RU"/>
              </w:rPr>
            </w:pPr>
            <w:r w:rsidRPr="00F13B26">
              <w:rPr>
                <w:rFonts w:ascii="Times New Roman" w:hAnsi="Times New Roman"/>
                <w:sz w:val="24"/>
                <w:szCs w:val="24"/>
                <w:lang w:eastAsia="ru-RU"/>
              </w:rPr>
              <w:t>воспитанниками в группах</w:t>
            </w:r>
          </w:p>
        </w:tc>
        <w:tc>
          <w:tcPr>
            <w:tcW w:w="2192" w:type="dxa"/>
          </w:tcPr>
          <w:p w:rsidR="00844033" w:rsidRPr="00F13B26" w:rsidRDefault="00844033" w:rsidP="00D75E84">
            <w:pPr>
              <w:spacing w:after="0" w:line="240" w:lineRule="auto"/>
              <w:rPr>
                <w:rFonts w:ascii="Times New Roman" w:hAnsi="Times New Roman"/>
                <w:sz w:val="24"/>
                <w:szCs w:val="24"/>
                <w:lang w:eastAsia="ru-RU"/>
              </w:rPr>
            </w:pPr>
            <w:r w:rsidRPr="00F13B26">
              <w:rPr>
                <w:rFonts w:ascii="Times New Roman" w:hAnsi="Times New Roman"/>
                <w:sz w:val="24"/>
                <w:szCs w:val="24"/>
                <w:lang w:eastAsia="ru-RU"/>
              </w:rPr>
              <w:t xml:space="preserve">Число дней </w:t>
            </w:r>
          </w:p>
          <w:p w:rsidR="00844033" w:rsidRPr="00F13B26" w:rsidRDefault="00844033" w:rsidP="00D75E84">
            <w:pPr>
              <w:spacing w:after="0" w:line="240" w:lineRule="auto"/>
              <w:rPr>
                <w:rFonts w:ascii="Times New Roman" w:hAnsi="Times New Roman"/>
                <w:sz w:val="24"/>
                <w:szCs w:val="24"/>
                <w:lang w:eastAsia="ru-RU"/>
              </w:rPr>
            </w:pPr>
            <w:r w:rsidRPr="00F13B26">
              <w:rPr>
                <w:rFonts w:ascii="Times New Roman" w:hAnsi="Times New Roman"/>
                <w:sz w:val="24"/>
                <w:szCs w:val="24"/>
                <w:lang w:eastAsia="ru-RU"/>
              </w:rPr>
              <w:t>пропущенных</w:t>
            </w:r>
          </w:p>
          <w:p w:rsidR="00844033" w:rsidRPr="00F13B26" w:rsidRDefault="00844033" w:rsidP="00D75E84">
            <w:pPr>
              <w:spacing w:after="0" w:line="240" w:lineRule="auto"/>
              <w:rPr>
                <w:rFonts w:ascii="Times New Roman" w:hAnsi="Times New Roman"/>
                <w:sz w:val="24"/>
                <w:szCs w:val="24"/>
                <w:lang w:eastAsia="ru-RU"/>
              </w:rPr>
            </w:pPr>
            <w:r w:rsidRPr="00F13B26">
              <w:rPr>
                <w:rFonts w:ascii="Times New Roman" w:hAnsi="Times New Roman"/>
                <w:sz w:val="24"/>
                <w:szCs w:val="24"/>
                <w:lang w:eastAsia="ru-RU"/>
              </w:rPr>
              <w:t>воспитанниками</w:t>
            </w:r>
          </w:p>
        </w:tc>
        <w:tc>
          <w:tcPr>
            <w:tcW w:w="2192" w:type="dxa"/>
          </w:tcPr>
          <w:p w:rsidR="00844033" w:rsidRPr="00F13B26" w:rsidRDefault="00844033" w:rsidP="00D75E84">
            <w:pPr>
              <w:spacing w:after="0" w:line="240" w:lineRule="auto"/>
              <w:rPr>
                <w:rFonts w:ascii="Times New Roman" w:hAnsi="Times New Roman"/>
                <w:sz w:val="24"/>
                <w:szCs w:val="24"/>
                <w:lang w:eastAsia="ru-RU"/>
              </w:rPr>
            </w:pPr>
            <w:r w:rsidRPr="00F13B26">
              <w:rPr>
                <w:rFonts w:ascii="Times New Roman" w:hAnsi="Times New Roman"/>
                <w:sz w:val="24"/>
                <w:szCs w:val="24"/>
                <w:lang w:eastAsia="ru-RU"/>
              </w:rPr>
              <w:t xml:space="preserve">Число дней </w:t>
            </w:r>
          </w:p>
          <w:p w:rsidR="00844033" w:rsidRPr="00F13B26" w:rsidRDefault="00844033" w:rsidP="00D75E84">
            <w:pPr>
              <w:spacing w:after="0" w:line="240" w:lineRule="auto"/>
              <w:rPr>
                <w:rFonts w:ascii="Times New Roman" w:hAnsi="Times New Roman"/>
                <w:sz w:val="24"/>
                <w:szCs w:val="24"/>
                <w:lang w:eastAsia="ru-RU"/>
              </w:rPr>
            </w:pPr>
            <w:r w:rsidRPr="00F13B26">
              <w:rPr>
                <w:rFonts w:ascii="Times New Roman" w:hAnsi="Times New Roman"/>
                <w:sz w:val="24"/>
                <w:szCs w:val="24"/>
                <w:lang w:eastAsia="ru-RU"/>
              </w:rPr>
              <w:t>пропущенных</w:t>
            </w:r>
          </w:p>
          <w:p w:rsidR="00844033" w:rsidRPr="00F13B26" w:rsidRDefault="00844033" w:rsidP="00D75E84">
            <w:pPr>
              <w:spacing w:after="0" w:line="240" w:lineRule="auto"/>
              <w:rPr>
                <w:rFonts w:ascii="Times New Roman" w:hAnsi="Times New Roman"/>
                <w:sz w:val="24"/>
                <w:szCs w:val="24"/>
                <w:lang w:eastAsia="ru-RU"/>
              </w:rPr>
            </w:pPr>
            <w:r w:rsidRPr="00F13B26">
              <w:rPr>
                <w:rFonts w:ascii="Times New Roman" w:hAnsi="Times New Roman"/>
                <w:sz w:val="24"/>
                <w:szCs w:val="24"/>
                <w:lang w:eastAsia="ru-RU"/>
              </w:rPr>
              <w:t>воспитанниками по болезни</w:t>
            </w:r>
          </w:p>
        </w:tc>
        <w:tc>
          <w:tcPr>
            <w:tcW w:w="1519" w:type="dxa"/>
          </w:tcPr>
          <w:p w:rsidR="00844033" w:rsidRPr="00F13B26" w:rsidRDefault="00844033" w:rsidP="00D75E84">
            <w:pPr>
              <w:spacing w:after="0" w:line="240" w:lineRule="auto"/>
              <w:rPr>
                <w:rFonts w:ascii="Times New Roman" w:hAnsi="Times New Roman"/>
                <w:sz w:val="24"/>
                <w:szCs w:val="24"/>
                <w:lang w:eastAsia="ru-RU"/>
              </w:rPr>
            </w:pPr>
            <w:r w:rsidRPr="00F13B26">
              <w:rPr>
                <w:rFonts w:ascii="Times New Roman" w:hAnsi="Times New Roman"/>
                <w:sz w:val="24"/>
                <w:szCs w:val="24"/>
                <w:lang w:eastAsia="ru-RU"/>
              </w:rPr>
              <w:t xml:space="preserve">Число дней </w:t>
            </w:r>
          </w:p>
          <w:p w:rsidR="00844033" w:rsidRPr="00F13B26" w:rsidRDefault="00844033" w:rsidP="00D75E84">
            <w:pPr>
              <w:spacing w:after="0" w:line="240" w:lineRule="auto"/>
              <w:rPr>
                <w:rFonts w:ascii="Times New Roman" w:hAnsi="Times New Roman"/>
                <w:sz w:val="24"/>
                <w:szCs w:val="24"/>
                <w:lang w:eastAsia="ru-RU"/>
              </w:rPr>
            </w:pPr>
            <w:r w:rsidRPr="00F13B26">
              <w:rPr>
                <w:rFonts w:ascii="Times New Roman" w:hAnsi="Times New Roman"/>
                <w:sz w:val="24"/>
                <w:szCs w:val="24"/>
                <w:lang w:eastAsia="ru-RU"/>
              </w:rPr>
              <w:t>пропущенных</w:t>
            </w:r>
          </w:p>
          <w:p w:rsidR="00844033" w:rsidRPr="00F13B26" w:rsidRDefault="00844033" w:rsidP="00D75E84">
            <w:pPr>
              <w:spacing w:after="0" w:line="240" w:lineRule="auto"/>
              <w:rPr>
                <w:rFonts w:ascii="Times New Roman" w:hAnsi="Times New Roman"/>
                <w:sz w:val="24"/>
                <w:szCs w:val="24"/>
                <w:lang w:eastAsia="ru-RU"/>
              </w:rPr>
            </w:pPr>
            <w:r w:rsidRPr="00F13B26">
              <w:rPr>
                <w:rFonts w:ascii="Times New Roman" w:hAnsi="Times New Roman"/>
                <w:sz w:val="24"/>
                <w:szCs w:val="24"/>
                <w:lang w:eastAsia="ru-RU"/>
              </w:rPr>
              <w:t>воспитанниками по другим причинам</w:t>
            </w:r>
          </w:p>
        </w:tc>
      </w:tr>
      <w:tr w:rsidR="00844033" w:rsidRPr="00F13B26" w:rsidTr="00F13B26">
        <w:tc>
          <w:tcPr>
            <w:tcW w:w="851" w:type="dxa"/>
          </w:tcPr>
          <w:p w:rsidR="00844033" w:rsidRPr="00062169" w:rsidRDefault="00844033" w:rsidP="00D75E84">
            <w:pPr>
              <w:spacing w:after="0" w:line="240" w:lineRule="auto"/>
              <w:rPr>
                <w:rFonts w:ascii="Times New Roman" w:hAnsi="Times New Roman"/>
                <w:color w:val="000000"/>
                <w:sz w:val="24"/>
                <w:szCs w:val="24"/>
                <w:lang w:eastAsia="ru-RU"/>
              </w:rPr>
            </w:pPr>
            <w:r w:rsidRPr="00062169">
              <w:rPr>
                <w:rFonts w:ascii="Times New Roman" w:hAnsi="Times New Roman"/>
                <w:color w:val="000000"/>
                <w:sz w:val="24"/>
                <w:szCs w:val="24"/>
                <w:lang w:eastAsia="ru-RU"/>
              </w:rPr>
              <w:t>2015</w:t>
            </w:r>
          </w:p>
        </w:tc>
        <w:tc>
          <w:tcPr>
            <w:tcW w:w="992" w:type="dxa"/>
          </w:tcPr>
          <w:p w:rsidR="00844033" w:rsidRPr="00F13B26" w:rsidRDefault="00844033" w:rsidP="00D75E84">
            <w:pPr>
              <w:spacing w:after="0" w:line="240" w:lineRule="auto"/>
              <w:rPr>
                <w:rFonts w:ascii="Times New Roman" w:hAnsi="Times New Roman"/>
                <w:color w:val="000000"/>
                <w:sz w:val="24"/>
                <w:szCs w:val="24"/>
                <w:lang w:eastAsia="ru-RU"/>
              </w:rPr>
            </w:pPr>
            <w:r w:rsidRPr="00F13B26">
              <w:rPr>
                <w:rFonts w:ascii="Times New Roman" w:hAnsi="Times New Roman"/>
                <w:sz w:val="24"/>
                <w:szCs w:val="24"/>
                <w:lang w:eastAsia="ru-RU"/>
              </w:rPr>
              <w:t>2285</w:t>
            </w:r>
          </w:p>
        </w:tc>
        <w:tc>
          <w:tcPr>
            <w:tcW w:w="1893" w:type="dxa"/>
          </w:tcPr>
          <w:p w:rsidR="00844033" w:rsidRPr="00F13B26" w:rsidRDefault="00844033" w:rsidP="00D75E84">
            <w:pPr>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319585</w:t>
            </w:r>
          </w:p>
        </w:tc>
        <w:tc>
          <w:tcPr>
            <w:tcW w:w="2192" w:type="dxa"/>
            <w:vAlign w:val="center"/>
          </w:tcPr>
          <w:p w:rsidR="00844033" w:rsidRPr="00F13B26" w:rsidRDefault="00844033" w:rsidP="00D75E84">
            <w:pPr>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135152</w:t>
            </w:r>
          </w:p>
        </w:tc>
        <w:tc>
          <w:tcPr>
            <w:tcW w:w="2192" w:type="dxa"/>
            <w:vAlign w:val="center"/>
          </w:tcPr>
          <w:p w:rsidR="00844033" w:rsidRPr="00F13B26" w:rsidRDefault="00844033" w:rsidP="00D75E84">
            <w:pPr>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66126</w:t>
            </w:r>
          </w:p>
        </w:tc>
        <w:tc>
          <w:tcPr>
            <w:tcW w:w="1519" w:type="dxa"/>
          </w:tcPr>
          <w:p w:rsidR="00844033" w:rsidRPr="00F13B26" w:rsidRDefault="00844033" w:rsidP="00D75E84">
            <w:pPr>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69026</w:t>
            </w:r>
          </w:p>
        </w:tc>
      </w:tr>
      <w:tr w:rsidR="00844033" w:rsidRPr="00F13B26" w:rsidTr="00F13B26">
        <w:tc>
          <w:tcPr>
            <w:tcW w:w="851" w:type="dxa"/>
          </w:tcPr>
          <w:p w:rsidR="00844033" w:rsidRPr="00062169" w:rsidRDefault="00844033" w:rsidP="00D75E84">
            <w:pPr>
              <w:spacing w:after="0" w:line="240" w:lineRule="auto"/>
              <w:rPr>
                <w:rFonts w:ascii="Times New Roman" w:hAnsi="Times New Roman"/>
                <w:color w:val="000000"/>
                <w:sz w:val="24"/>
                <w:szCs w:val="24"/>
                <w:lang w:eastAsia="ru-RU"/>
              </w:rPr>
            </w:pPr>
            <w:r w:rsidRPr="00062169">
              <w:rPr>
                <w:rFonts w:ascii="Times New Roman" w:hAnsi="Times New Roman"/>
                <w:color w:val="000000"/>
                <w:sz w:val="24"/>
                <w:szCs w:val="24"/>
                <w:lang w:eastAsia="ru-RU"/>
              </w:rPr>
              <w:t>2016</w:t>
            </w:r>
          </w:p>
        </w:tc>
        <w:tc>
          <w:tcPr>
            <w:tcW w:w="992" w:type="dxa"/>
          </w:tcPr>
          <w:p w:rsidR="00844033" w:rsidRPr="00F13B26" w:rsidRDefault="00844033" w:rsidP="00D75E84">
            <w:pPr>
              <w:spacing w:after="0" w:line="240" w:lineRule="auto"/>
              <w:rPr>
                <w:rFonts w:ascii="Times New Roman" w:hAnsi="Times New Roman"/>
                <w:color w:val="000000"/>
                <w:sz w:val="24"/>
                <w:szCs w:val="24"/>
                <w:lang w:eastAsia="ru-RU"/>
              </w:rPr>
            </w:pPr>
            <w:r w:rsidRPr="00F13B26">
              <w:rPr>
                <w:rFonts w:ascii="Times New Roman" w:hAnsi="Times New Roman"/>
                <w:sz w:val="24"/>
                <w:szCs w:val="24"/>
                <w:lang w:eastAsia="ru-RU"/>
              </w:rPr>
              <w:t>2420</w:t>
            </w:r>
          </w:p>
        </w:tc>
        <w:tc>
          <w:tcPr>
            <w:tcW w:w="1893" w:type="dxa"/>
          </w:tcPr>
          <w:p w:rsidR="00844033" w:rsidRPr="00F13B26" w:rsidRDefault="00844033" w:rsidP="00D75E84">
            <w:pPr>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355279</w:t>
            </w:r>
          </w:p>
        </w:tc>
        <w:tc>
          <w:tcPr>
            <w:tcW w:w="2192" w:type="dxa"/>
            <w:vAlign w:val="center"/>
          </w:tcPr>
          <w:p w:rsidR="00844033" w:rsidRPr="00F13B26" w:rsidRDefault="00844033" w:rsidP="00D75E84">
            <w:pPr>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137256</w:t>
            </w:r>
          </w:p>
        </w:tc>
        <w:tc>
          <w:tcPr>
            <w:tcW w:w="2192" w:type="dxa"/>
            <w:vAlign w:val="center"/>
          </w:tcPr>
          <w:p w:rsidR="00844033" w:rsidRPr="00F13B26" w:rsidRDefault="00844033" w:rsidP="00D75E84">
            <w:pPr>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83302</w:t>
            </w:r>
          </w:p>
        </w:tc>
        <w:tc>
          <w:tcPr>
            <w:tcW w:w="1519" w:type="dxa"/>
          </w:tcPr>
          <w:p w:rsidR="00844033" w:rsidRPr="00F13B26" w:rsidRDefault="00844033" w:rsidP="00D75E84">
            <w:pPr>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53954</w:t>
            </w:r>
          </w:p>
        </w:tc>
      </w:tr>
    </w:tbl>
    <w:p w:rsidR="00844033" w:rsidRPr="0014637F" w:rsidRDefault="00844033" w:rsidP="00D75E84">
      <w:pPr>
        <w:spacing w:after="0" w:line="240" w:lineRule="auto"/>
        <w:rPr>
          <w:rFonts w:ascii="Times New Roman" w:hAnsi="Times New Roman"/>
          <w:sz w:val="28"/>
          <w:szCs w:val="28"/>
          <w:lang w:eastAsia="ru-RU"/>
        </w:rPr>
      </w:pPr>
    </w:p>
    <w:p w:rsidR="00844033" w:rsidRPr="0014637F" w:rsidRDefault="00844033" w:rsidP="00D75E84">
      <w:pPr>
        <w:spacing w:after="0" w:line="240" w:lineRule="auto"/>
        <w:ind w:firstLine="567"/>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В соответствии с  </w:t>
      </w:r>
      <w:r>
        <w:rPr>
          <w:rFonts w:ascii="Times New Roman" w:hAnsi="Times New Roman"/>
          <w:color w:val="000000"/>
          <w:sz w:val="28"/>
          <w:szCs w:val="28"/>
          <w:lang w:eastAsia="ru-RU"/>
        </w:rPr>
        <w:t>з</w:t>
      </w:r>
      <w:r w:rsidRPr="0014637F">
        <w:rPr>
          <w:rFonts w:ascii="Times New Roman" w:hAnsi="Times New Roman"/>
          <w:color w:val="000000"/>
          <w:sz w:val="28"/>
          <w:szCs w:val="28"/>
          <w:lang w:eastAsia="ru-RU"/>
        </w:rPr>
        <w:t xml:space="preserve">аконом об образовании в Российской Федерации  освоение образовательных программ дошкольного образования будет регламентировано федеральным государственным стандартом дошкольного образования. Реализация данного стандарта позволит обеспечить равные условия получения качественного дошкольного образования для каждого ребенка, где бы он это образование ни получал - в поселковом или сельском детском саду, а также вне зависимости от вида дошкольной организаций или формы собственности. Все дошкольные учреждения с полной ответственностью подходят к решению данного вопроса. Во всех муниципальных бюджетных дошкольных образовательных учреждениях Октябрьского района, на основании  примерной основной образовательной программы дошкольного образования, одобренной </w:t>
      </w:r>
      <w:r w:rsidRPr="00956D29">
        <w:rPr>
          <w:rFonts w:ascii="Times New Roman" w:hAnsi="Times New Roman"/>
          <w:color w:val="000000"/>
          <w:sz w:val="28"/>
          <w:szCs w:val="28"/>
          <w:lang w:eastAsia="ru-RU"/>
        </w:rPr>
        <w:t>решением федерального</w:t>
      </w:r>
      <w:r w:rsidRPr="0014637F">
        <w:rPr>
          <w:rFonts w:ascii="Times New Roman" w:hAnsi="Times New Roman"/>
          <w:color w:val="000000"/>
          <w:sz w:val="28"/>
          <w:szCs w:val="28"/>
          <w:lang w:eastAsia="ru-RU"/>
        </w:rPr>
        <w:t xml:space="preserve"> учебно-методического объединения по общему </w:t>
      </w:r>
      <w:r w:rsidRPr="00956D29">
        <w:rPr>
          <w:rFonts w:ascii="Times New Roman" w:hAnsi="Times New Roman"/>
          <w:color w:val="000000"/>
          <w:sz w:val="28"/>
          <w:szCs w:val="28"/>
          <w:lang w:eastAsia="ru-RU"/>
        </w:rPr>
        <w:t>образованию и развития</w:t>
      </w:r>
      <w:r w:rsidRPr="0014637F">
        <w:rPr>
          <w:rFonts w:ascii="Times New Roman" w:hAnsi="Times New Roman"/>
          <w:color w:val="000000"/>
          <w:sz w:val="28"/>
          <w:szCs w:val="28"/>
          <w:lang w:eastAsia="ru-RU"/>
        </w:rPr>
        <w:t xml:space="preserve"> дошкольного образования на территории района остается нерешенным ряд проблем, выявленных, в том числе и в предыдущие годы: </w:t>
      </w:r>
    </w:p>
    <w:p w:rsidR="00844033" w:rsidRPr="0014637F" w:rsidRDefault="00844033" w:rsidP="00D75E84">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низкая активность участия в конкурсах профессионального мастерства; </w:t>
      </w:r>
    </w:p>
    <w:p w:rsidR="00844033" w:rsidRPr="0014637F" w:rsidRDefault="00844033" w:rsidP="00D75E84">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14637F">
        <w:rPr>
          <w:rFonts w:ascii="Times New Roman" w:hAnsi="Times New Roman"/>
          <w:color w:val="000000"/>
          <w:sz w:val="28"/>
          <w:szCs w:val="28"/>
          <w:lang w:eastAsia="ru-RU"/>
        </w:rPr>
        <w:t xml:space="preserve">низкий квалификационный уровень педагогов дошкольного образования; </w:t>
      </w:r>
    </w:p>
    <w:p w:rsidR="00844033" w:rsidRPr="00956D29" w:rsidRDefault="00844033" w:rsidP="00D75E84">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w:t>
      </w:r>
      <w:r w:rsidRPr="00956D29">
        <w:rPr>
          <w:rFonts w:ascii="Times New Roman" w:hAnsi="Times New Roman"/>
          <w:color w:val="000000"/>
          <w:sz w:val="28"/>
          <w:szCs w:val="28"/>
          <w:lang w:eastAsia="ru-RU"/>
        </w:rPr>
        <w:t>требует обновления учебно-методическая база дошкольных образовательных организаций;</w:t>
      </w:r>
    </w:p>
    <w:p w:rsidR="00844033" w:rsidRPr="0014637F" w:rsidRDefault="00844033" w:rsidP="00D75E84">
      <w:pPr>
        <w:shd w:val="clear" w:color="auto" w:fill="FFFFFF"/>
        <w:spacing w:after="0" w:line="240" w:lineRule="auto"/>
        <w:ind w:firstLine="567"/>
        <w:jc w:val="both"/>
        <w:rPr>
          <w:rFonts w:ascii="Times New Roman" w:hAnsi="Times New Roman"/>
          <w:color w:val="000000"/>
          <w:sz w:val="28"/>
          <w:szCs w:val="28"/>
          <w:lang w:eastAsia="ru-RU"/>
        </w:rPr>
      </w:pPr>
      <w:r w:rsidRPr="00956D29">
        <w:rPr>
          <w:rFonts w:ascii="Times New Roman" w:hAnsi="Times New Roman"/>
          <w:color w:val="000000"/>
          <w:sz w:val="28"/>
          <w:szCs w:val="28"/>
          <w:lang w:eastAsia="ru-RU"/>
        </w:rPr>
        <w:t>Поэтому необходимо</w:t>
      </w:r>
      <w:r w:rsidRPr="0014637F">
        <w:rPr>
          <w:rFonts w:ascii="Times New Roman" w:hAnsi="Times New Roman"/>
          <w:color w:val="000000"/>
          <w:sz w:val="28"/>
          <w:szCs w:val="28"/>
          <w:lang w:eastAsia="ru-RU"/>
        </w:rPr>
        <w:t xml:space="preserve"> пересмотреть и взять на особый контроль работу по данным направлениям. </w:t>
      </w:r>
    </w:p>
    <w:p w:rsidR="00844033" w:rsidRPr="0014637F" w:rsidRDefault="00844033" w:rsidP="00D75E84">
      <w:pPr>
        <w:shd w:val="clear" w:color="auto" w:fill="FFFFFF"/>
        <w:spacing w:after="0" w:line="240" w:lineRule="auto"/>
        <w:ind w:firstLine="567"/>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В системе образования Ростовской области  в рамках государственной программы Российской федерации "Доступная среда" на 2011-2020 годы, государственной программы Ростовской области  "Доступная среда"   ведется целенаправленная работа по созданию  условий получения качественного образования для детей-инвалидов в дошкольных  образовательных организациях:</w:t>
      </w:r>
    </w:p>
    <w:p w:rsidR="00844033" w:rsidRPr="0014637F" w:rsidRDefault="00844033" w:rsidP="00D75E8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в 2015 году численность таких детей составляла - 4 воспитанника;</w:t>
      </w:r>
    </w:p>
    <w:p w:rsidR="00844033" w:rsidRPr="0014637F" w:rsidRDefault="00844033" w:rsidP="00D75E8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в 2016 году численность таких детей составляет - 16 воспитанников. </w:t>
      </w:r>
    </w:p>
    <w:p w:rsidR="00844033" w:rsidRDefault="00844033" w:rsidP="006D3EB2">
      <w:pPr>
        <w:shd w:val="clear" w:color="auto" w:fill="FFFFFF"/>
        <w:spacing w:after="0" w:line="240" w:lineRule="auto"/>
        <w:ind w:firstLine="567"/>
        <w:jc w:val="both"/>
        <w:rPr>
          <w:rFonts w:ascii="Times New Roman" w:hAnsi="Times New Roman"/>
          <w:sz w:val="28"/>
          <w:szCs w:val="28"/>
          <w:lang w:eastAsia="ru-RU"/>
        </w:rPr>
      </w:pPr>
      <w:r w:rsidRPr="0014637F">
        <w:rPr>
          <w:rFonts w:ascii="Times New Roman" w:hAnsi="Times New Roman"/>
          <w:sz w:val="28"/>
          <w:szCs w:val="28"/>
          <w:lang w:eastAsia="ru-RU"/>
        </w:rPr>
        <w:t xml:space="preserve">В дошкольных образовательных организациях района № 45, 50, 55 созданы условия для организации образовательного процесса детей с ограниченными возможностями и  детей-инвалидов.  В 10 дошкольных учреждениях в 2016 году открыто 26 групп компенсирующей направленности. Согласно медицинским справкам МБУЗ ЦРБ Октябрьского района обучение детей с ограниченными </w:t>
      </w:r>
      <w:r w:rsidRPr="0014637F">
        <w:rPr>
          <w:rFonts w:ascii="Times New Roman" w:hAnsi="Times New Roman"/>
          <w:sz w:val="28"/>
          <w:szCs w:val="28"/>
          <w:lang w:eastAsia="ru-RU"/>
        </w:rPr>
        <w:lastRenderedPageBreak/>
        <w:t>возможностями и  детей-инвалидов было организовано по специальным (коррекционным) программам.</w:t>
      </w:r>
    </w:p>
    <w:p w:rsidR="00844033" w:rsidRPr="0014637F" w:rsidRDefault="00844033" w:rsidP="006D3EB2">
      <w:pPr>
        <w:shd w:val="clear" w:color="auto" w:fill="FFFFFF"/>
        <w:spacing w:after="0" w:line="240" w:lineRule="auto"/>
        <w:ind w:firstLine="567"/>
        <w:jc w:val="both"/>
        <w:rPr>
          <w:rFonts w:ascii="Times New Roman" w:hAnsi="Times New Roman"/>
          <w:color w:val="000000"/>
          <w:sz w:val="28"/>
          <w:szCs w:val="28"/>
          <w:lang w:eastAsia="ru-RU"/>
        </w:rPr>
      </w:pPr>
    </w:p>
    <w:p w:rsidR="00844033" w:rsidRDefault="00844033" w:rsidP="00E27565">
      <w:pPr>
        <w:spacing w:after="0"/>
        <w:ind w:firstLine="709"/>
        <w:jc w:val="center"/>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1.3. Подпрограмма  </w:t>
      </w:r>
      <w:hyperlink r:id="rId9" w:anchor="sub_3412%23sub_3412" w:history="1">
        <w:r w:rsidRPr="0014637F">
          <w:rPr>
            <w:rFonts w:ascii="Times New Roman" w:hAnsi="Times New Roman"/>
            <w:color w:val="000000"/>
            <w:sz w:val="28"/>
            <w:szCs w:val="28"/>
            <w:shd w:val="clear" w:color="auto" w:fill="FFFFFF"/>
          </w:rPr>
          <w:t>«Развитие общего и дополнительного образования»</w:t>
        </w:r>
      </w:hyperlink>
      <w:r w:rsidRPr="0014637F">
        <w:rPr>
          <w:rFonts w:ascii="Times New Roman" w:hAnsi="Times New Roman"/>
          <w:color w:val="000000"/>
          <w:sz w:val="28"/>
          <w:szCs w:val="28"/>
          <w:shd w:val="clear" w:color="auto" w:fill="FFFFFF"/>
        </w:rPr>
        <w:t>.</w:t>
      </w:r>
    </w:p>
    <w:p w:rsidR="004077A9" w:rsidRPr="0014637F" w:rsidRDefault="004077A9" w:rsidP="00E27565">
      <w:pPr>
        <w:spacing w:after="0"/>
        <w:ind w:firstLine="709"/>
        <w:jc w:val="center"/>
        <w:rPr>
          <w:rFonts w:ascii="Times New Roman" w:hAnsi="Times New Roman"/>
          <w:color w:val="000000"/>
          <w:sz w:val="28"/>
          <w:szCs w:val="28"/>
          <w:shd w:val="clear" w:color="auto" w:fill="FFFFFF"/>
        </w:rPr>
      </w:pPr>
    </w:p>
    <w:p w:rsidR="00844033" w:rsidRPr="0014637F" w:rsidRDefault="00844033" w:rsidP="00E27565">
      <w:pPr>
        <w:spacing w:after="0" w:line="240" w:lineRule="auto"/>
        <w:ind w:firstLine="709"/>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В 2016  году образовательными услугами в 25 общеобразовательных организациях,  подведомственных  отделу образования, было  охвачено 6590 обучающихся, что на 64 учащихся больше, по сравнению с 2015 годом, количество классов-комплектов - 404, что на 5 классов больше аналогичного периода прошлого года. По итогам учебного года качество знаний составило 42,8%, что ниже прошлогоднего результата на 0,8%. В районе создан мощный ресурс инновационных учреждений, в который входят базовые школы-инновационные областные площадки–гимназия № 20, школы № 9, 23, 41, 61, в которых творчески работают и демонстрируют модели своего опыта лучшие педагоги и руководители.</w:t>
      </w:r>
    </w:p>
    <w:p w:rsidR="00844033" w:rsidRPr="0014637F" w:rsidRDefault="00844033" w:rsidP="00D75E84">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Плановые показатели 2016 года по переходу на ФГОС выполнены полностью- все 6-е классы учреждений района перешли на новый стандарт. Так же отмечу, что 5 пилотных школ района  (№ 5, 6, 23, 26, 73) реализуют в ФГОС основного общего образования и в 7-9 класса</w:t>
      </w:r>
      <w:r>
        <w:rPr>
          <w:rFonts w:ascii="Times New Roman" w:hAnsi="Times New Roman"/>
          <w:color w:val="000000"/>
          <w:sz w:val="28"/>
          <w:szCs w:val="28"/>
          <w:shd w:val="clear" w:color="auto" w:fill="FFFFFF"/>
        </w:rPr>
        <w:t xml:space="preserve">х. </w:t>
      </w:r>
      <w:r w:rsidRPr="0014637F">
        <w:rPr>
          <w:rFonts w:ascii="Times New Roman" w:hAnsi="Times New Roman"/>
          <w:color w:val="000000"/>
          <w:sz w:val="28"/>
          <w:szCs w:val="28"/>
          <w:shd w:val="clear" w:color="auto" w:fill="FFFFFF"/>
        </w:rPr>
        <w:t>Параллельно с обучением по новым стандартам в основной школе идет подготовка условий для перехода на федеральные стандарты в средней школе.</w:t>
      </w:r>
    </w:p>
    <w:p w:rsidR="00844033" w:rsidRPr="0014637F" w:rsidRDefault="00844033" w:rsidP="00D75E84">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В 2016 году к государственной итоговой аттестации допущено   618 выпускников 9-х классов, которые сдавали экзамены  в форме основного государственного экзамена.</w:t>
      </w:r>
    </w:p>
    <w:p w:rsidR="00844033" w:rsidRPr="0014637F" w:rsidRDefault="00844033" w:rsidP="00D75E84">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Анализ  результатов  итоговой  аттестации  выпускников 9-х классов показывает, что  успешно  прошли   и  получили  документы о соответствующем  образовании  618 </w:t>
      </w:r>
      <w:r>
        <w:rPr>
          <w:rFonts w:ascii="Times New Roman" w:hAnsi="Times New Roman"/>
          <w:color w:val="000000"/>
          <w:sz w:val="28"/>
          <w:szCs w:val="28"/>
          <w:shd w:val="clear" w:color="auto" w:fill="FFFFFF"/>
        </w:rPr>
        <w:t>–(</w:t>
      </w:r>
      <w:r w:rsidRPr="0014637F">
        <w:rPr>
          <w:rFonts w:ascii="Times New Roman" w:hAnsi="Times New Roman"/>
          <w:color w:val="000000"/>
          <w:sz w:val="28"/>
          <w:szCs w:val="28"/>
          <w:shd w:val="clear" w:color="auto" w:fill="FFFFFF"/>
        </w:rPr>
        <w:t>100% учащихся), из них 41- получили аттестат с отличием.</w:t>
      </w:r>
    </w:p>
    <w:p w:rsidR="00844033" w:rsidRPr="0014637F" w:rsidRDefault="00844033" w:rsidP="00D75E84">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         В едином государственном экзамене приняли участие 189 выпускников общеобразовательных учреждений. Экзамен проводился по 14 общеобразовательным предметам. Средний балл по району по обязательным предметам по сравнению с 2015 годом повысился по русскому языку  на 2,9 баллов, по математике профильного уровня понизился на 11,3 балла.</w:t>
      </w:r>
    </w:p>
    <w:p w:rsidR="00844033" w:rsidRPr="0014637F" w:rsidRDefault="00844033" w:rsidP="00D75E84">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Анализ  результатов ЕГЭ показывает, что  успешно  прошли   и  получили  документы о соответствующем  образовании  189 - 100% учащихся) из них:</w:t>
      </w:r>
    </w:p>
    <w:p w:rsidR="00844033" w:rsidRPr="0014637F" w:rsidRDefault="00844033" w:rsidP="00D75E84">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- 31 выпускник получил аттестат о среднем общем образовании с отличием;</w:t>
      </w:r>
    </w:p>
    <w:p w:rsidR="00844033" w:rsidRPr="0014637F" w:rsidRDefault="00844033" w:rsidP="00D75E84">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- 25 выпускников получили медаль «За особые успехи в учении»;</w:t>
      </w:r>
    </w:p>
    <w:p w:rsidR="00844033" w:rsidRPr="0014637F" w:rsidRDefault="00844033" w:rsidP="00D75E84">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- 14 выпускников получили медаль «За особые успехи выпускнику Дона»</w:t>
      </w:r>
    </w:p>
    <w:p w:rsidR="00844033" w:rsidRPr="0014637F" w:rsidRDefault="00844033" w:rsidP="00D75E84">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  Анализ результатов экзаменов показывает, что ключ к качественному образованию дает не столько «натаскивание» на тесты, сколько систематическая предметная подготовка. Чем раньше будут выявлены пробелы и проблемы в предметной подготовке, тем раньше можно принять меры по их устранению.</w:t>
      </w:r>
    </w:p>
    <w:p w:rsidR="00844033" w:rsidRPr="0014637F" w:rsidRDefault="00844033" w:rsidP="00D75E84">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lastRenderedPageBreak/>
        <w:t>Являясь неотъемлемой частью единого образовательного процесса, организации дополнительного образования Октябрьского района ориентированы на развитие мотивации детей к физической культуре и спорту, познанию и творчеству. Широко развито дополнительное образование и в школа</w:t>
      </w:r>
      <w:r>
        <w:rPr>
          <w:rFonts w:ascii="Times New Roman" w:hAnsi="Times New Roman"/>
          <w:color w:val="000000"/>
          <w:sz w:val="28"/>
          <w:szCs w:val="28"/>
          <w:shd w:val="clear" w:color="auto" w:fill="FFFFFF"/>
        </w:rPr>
        <w:t>х.</w:t>
      </w:r>
      <w:r w:rsidRPr="0014637F">
        <w:rPr>
          <w:rFonts w:ascii="Times New Roman" w:hAnsi="Times New Roman"/>
          <w:color w:val="000000"/>
          <w:sz w:val="28"/>
          <w:szCs w:val="28"/>
          <w:shd w:val="clear" w:color="auto" w:fill="FFFFFF"/>
        </w:rPr>
        <w:t xml:space="preserve"> Главной целью в 2016 году было повышение эффективности и результативности воспитательной работы и дополнительного образования.</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На базе образовательных учреждений  организовано 303 творческих объединения (264- в 2015), которые посещают 6015 детей и подростков (4781 в 2015).</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 В муниципальном образовании функционирует  3  организации дополнительного образования  (МБОУ ДО ДЮСШ -648 уч-ся; МБОУ ДО  ЦВР- 235 уч-ся; МАОУ ДО «МУК»- 334 уч-ся ) с общим охватом 1217  человек, занимающихся по   6  направлениям и  8  видам спорта.</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МУК № 4 в июле 2016 года получил статус учреждения дополнительного образования и лицензию на образовательную деятельность. </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 01.09.2016 года  в МАОУ ДО «</w:t>
      </w:r>
      <w:r w:rsidRPr="0014637F">
        <w:rPr>
          <w:rFonts w:ascii="Times New Roman" w:hAnsi="Times New Roman"/>
          <w:color w:val="000000"/>
          <w:sz w:val="28"/>
          <w:szCs w:val="28"/>
          <w:shd w:val="clear" w:color="auto" w:fill="FFFFFF"/>
        </w:rPr>
        <w:t>МУК»    обучается 334 учащихся. Из них</w:t>
      </w:r>
      <w:r>
        <w:rPr>
          <w:rFonts w:ascii="Times New Roman" w:hAnsi="Times New Roman"/>
          <w:color w:val="000000"/>
          <w:sz w:val="28"/>
          <w:szCs w:val="28"/>
          <w:shd w:val="clear" w:color="auto" w:fill="FFFFFF"/>
        </w:rPr>
        <w:t>,</w:t>
      </w:r>
      <w:r w:rsidRPr="0014637F">
        <w:rPr>
          <w:rFonts w:ascii="Times New Roman" w:hAnsi="Times New Roman"/>
          <w:color w:val="000000"/>
          <w:sz w:val="28"/>
          <w:szCs w:val="28"/>
          <w:shd w:val="clear" w:color="auto" w:fill="FFFFFF"/>
        </w:rPr>
        <w:t xml:space="preserve">  профессиональное обучение – учащиеся 8-10 классов МБОУ лицей №82, гимназии №20 - 60 человек, в кружках – 274 чел.</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МАОУ ДО «</w:t>
      </w:r>
      <w:r w:rsidRPr="0014637F">
        <w:rPr>
          <w:rFonts w:ascii="Times New Roman" w:hAnsi="Times New Roman"/>
          <w:color w:val="000000"/>
          <w:sz w:val="28"/>
          <w:szCs w:val="28"/>
          <w:shd w:val="clear" w:color="auto" w:fill="FFFFFF"/>
        </w:rPr>
        <w:t>МУК» оказывал образовательные услуги по профессиональной подготовке и переподготовке рабочих  - слесарь по ремонту подвижного состава.</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Педагогический коллектив с учащимися 10</w:t>
      </w:r>
      <w:r>
        <w:rPr>
          <w:rFonts w:ascii="Times New Roman" w:hAnsi="Times New Roman"/>
          <w:color w:val="000000"/>
          <w:sz w:val="28"/>
          <w:szCs w:val="28"/>
          <w:shd w:val="clear" w:color="auto" w:fill="FFFFFF"/>
        </w:rPr>
        <w:t>-х</w:t>
      </w:r>
      <w:r w:rsidRPr="0014637F">
        <w:rPr>
          <w:rFonts w:ascii="Times New Roman" w:hAnsi="Times New Roman"/>
          <w:color w:val="000000"/>
          <w:sz w:val="28"/>
          <w:szCs w:val="28"/>
          <w:shd w:val="clear" w:color="auto" w:fill="FFFFFF"/>
        </w:rPr>
        <w:t xml:space="preserve">  классов выполняют заказы для дошкольных образовательных учреждений по изготовлению мягкого инвентаря. В 2016 году было изготовлено для МБДОУ № 43, 42, 45, 22</w:t>
      </w:r>
      <w:r>
        <w:rPr>
          <w:rFonts w:ascii="Times New Roman" w:hAnsi="Times New Roman"/>
          <w:color w:val="000000"/>
          <w:sz w:val="28"/>
          <w:szCs w:val="28"/>
          <w:shd w:val="clear" w:color="auto" w:fill="FFFFFF"/>
        </w:rPr>
        <w:t>.</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комплекты постельного белья -  280 шт.</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наматрацники - 280   шт.</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покрывало      -  131 шт.</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наволочки       - 100 шт.</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 В сентябре 2016 года в период комплектования учебных групп (кружков, секций, клубов по интересам) осуществлен персонифицированный учет детей, которые будут обучаться по дополнительным образовательным программам с учетом выстраивания индивидуальных образовательных траекторий, в том числе для одаренных детей и детей с ограниченными возможностями здоровья;</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По итогам комплектования кружков, секций, клубов по интересам в образовательных организациях и учреждениях дополнительного образования из 9534 детей и подростков в возрасте 5-17 лет услугами дополнительного образования охвачено 7 456 человек. </w:t>
      </w:r>
      <w:r>
        <w:rPr>
          <w:rFonts w:ascii="Times New Roman" w:hAnsi="Times New Roman"/>
          <w:color w:val="000000"/>
          <w:sz w:val="28"/>
          <w:szCs w:val="28"/>
          <w:shd w:val="clear" w:color="auto" w:fill="FFFFFF"/>
        </w:rPr>
        <w:t xml:space="preserve">Достигнут целевой показатель 78% </w:t>
      </w:r>
      <w:r w:rsidRPr="0014637F">
        <w:rPr>
          <w:rFonts w:ascii="Times New Roman" w:hAnsi="Times New Roman"/>
          <w:color w:val="000000"/>
          <w:sz w:val="28"/>
          <w:szCs w:val="28"/>
          <w:shd w:val="clear" w:color="auto" w:fill="FFFFFF"/>
        </w:rPr>
        <w:t>( в 2015-75%)</w:t>
      </w:r>
      <w:r>
        <w:rPr>
          <w:rFonts w:ascii="Times New Roman" w:hAnsi="Times New Roman"/>
          <w:color w:val="000000"/>
          <w:sz w:val="28"/>
          <w:szCs w:val="28"/>
          <w:shd w:val="clear" w:color="auto" w:fill="FFFFFF"/>
        </w:rPr>
        <w:t>.</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Во Всероссийской стратегии развития образования до 2020 года  направление «Система поддержки талантливых детей» определяется как одно из ключевы</w:t>
      </w:r>
      <w:r>
        <w:rPr>
          <w:rFonts w:ascii="Times New Roman" w:hAnsi="Times New Roman"/>
          <w:color w:val="000000"/>
          <w:sz w:val="28"/>
          <w:szCs w:val="28"/>
          <w:shd w:val="clear" w:color="auto" w:fill="FFFFFF"/>
        </w:rPr>
        <w:t>х.</w:t>
      </w:r>
      <w:r w:rsidRPr="0014637F">
        <w:rPr>
          <w:rFonts w:ascii="Times New Roman" w:hAnsi="Times New Roman"/>
          <w:color w:val="000000"/>
          <w:sz w:val="28"/>
          <w:szCs w:val="28"/>
          <w:shd w:val="clear" w:color="auto" w:fill="FFFFFF"/>
        </w:rPr>
        <w:t xml:space="preserve">  Отделом образования  уделяется особое внимание созданию условий, обеспечивающих выявление и развитие талантливых детей, реализацию их потенциальных возможностей:</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lastRenderedPageBreak/>
        <w:t>-в минувшем учебном году каждый второй  учащийся школ и учреждений дополнительного образования принимал участие в творческих конкурсах, фестивалях, соревнованиях, различного уровня;</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 более 1,5 тыс.  стали лауреатами, дипломантами, отмечены благодарственными письмами и почетными грамотами. </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Своеобразным итогом этой работы является районный конкурс одаренных  и  талантливых  детей  «Звезда  подростка». В этом году в  школьном этапе конкурса приняли участие  1003 учащихся всех образовательных учреждений  района. Из 126 финалистов, представленных  в номинациях: «Учеба», «Лидер», «Творчество», «Спорт» 12 стали лауреатами и 12 -дипломантами конкурса. </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Одним из показателей эффективности дополнительного образования  являются достижения воспитанников. Более 4 тыс. воспитанников учреждений дополнительного образования, члены детских объединений принимали участие в творческих конкурсах, фестивалях, соревнованиях, различного уровня. Так, за высокие спортивные достижения учащиеся МБОУ СОШ № 43  Стоянова Ольга и Стоянова  Наталья стали обладателями Премии Губернатора </w:t>
      </w:r>
      <w:r w:rsidRPr="0014637F">
        <w:rPr>
          <w:rFonts w:ascii="Times New Roman" w:hAnsi="Times New Roman"/>
          <w:color w:val="000000"/>
          <w:sz w:val="28"/>
          <w:szCs w:val="28"/>
          <w:shd w:val="clear" w:color="auto" w:fill="FFFFFF"/>
        </w:rPr>
        <w:tab/>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В 26 структурных подразделениях районной детской общественной организации «Возрождение»  состоит 3200 ребят. Школьные детские объединения принимают активное участие в мероприятиях, проводимых ростовской региональной детско-молодежной общественной организацией «Содружество детей и молодежи Дона».  </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 23.04.2016 - на базе МБОУ гимназии № 20 была организована Ассамблея вожатых района с проведением «Школы эффективного Лидера» для 3 секций: зам</w:t>
      </w:r>
      <w:r>
        <w:rPr>
          <w:rFonts w:ascii="Times New Roman" w:hAnsi="Times New Roman"/>
          <w:color w:val="000000"/>
          <w:sz w:val="28"/>
          <w:szCs w:val="28"/>
          <w:shd w:val="clear" w:color="auto" w:fill="FFFFFF"/>
        </w:rPr>
        <w:t xml:space="preserve">естителей </w:t>
      </w:r>
      <w:r w:rsidRPr="0014637F">
        <w:rPr>
          <w:rFonts w:ascii="Times New Roman" w:hAnsi="Times New Roman"/>
          <w:color w:val="000000"/>
          <w:sz w:val="28"/>
          <w:szCs w:val="28"/>
          <w:shd w:val="clear" w:color="auto" w:fill="FFFFFF"/>
        </w:rPr>
        <w:t>директоров по ВР, старших вожатых, отрядных вожатых- 87 чел. Все участники  получили сертификаты;</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21.05.2016 на областном Фестивале «Новое поколение»- делегацию  Октябрьского района представляли команды:  МБОУ СОШ № 26 – 3 место  в конкурсе  «Стартинейджер»; МБОУ СОШ № 62 – 3 место в конкурсе вокалистов и ансамблей; </w:t>
      </w:r>
    </w:p>
    <w:p w:rsidR="00844033" w:rsidRPr="0014637F" w:rsidRDefault="00844033" w:rsidP="00894370">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21.10.2016 в Областном Форуме волонтерских отрядов дипломом была отмечена гимназия № 20;</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Ежегодно в областной программе «Продвижение»  участвует более 400  членов детских общественных объединений. В 2016 году  32 школьника стали дипломантами (22- в 2015 году), более 100- награждены грамотами  «Содружества».</w:t>
      </w:r>
    </w:p>
    <w:p w:rsidR="00844033" w:rsidRPr="0014637F" w:rsidRDefault="00844033" w:rsidP="00F70A4D">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Активно  участвуют в  </w:t>
      </w:r>
      <w:r w:rsidRPr="00956D29">
        <w:rPr>
          <w:rFonts w:ascii="Times New Roman" w:hAnsi="Times New Roman"/>
          <w:color w:val="000000"/>
          <w:sz w:val="28"/>
          <w:szCs w:val="28"/>
          <w:shd w:val="clear" w:color="auto" w:fill="FFFFFF"/>
        </w:rPr>
        <w:t>Международном фестивале</w:t>
      </w:r>
      <w:r w:rsidRPr="0014637F">
        <w:rPr>
          <w:rFonts w:ascii="Times New Roman" w:hAnsi="Times New Roman"/>
          <w:color w:val="000000"/>
          <w:sz w:val="28"/>
          <w:szCs w:val="28"/>
          <w:shd w:val="clear" w:color="auto" w:fill="FFFFFF"/>
        </w:rPr>
        <w:t xml:space="preserve"> «Детство без границ» детские объединения школ № 3, 5, 6, 9, 19, 26, 33, 52, 61, 62, 63, 72,  гимназии № 20. </w:t>
      </w:r>
    </w:p>
    <w:p w:rsidR="00844033" w:rsidRPr="0014637F" w:rsidRDefault="00844033" w:rsidP="00F70A4D">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Ежегодно лучшие школьники района за достигнутые успехи поощряются путевками в МДЦ «Артек», ВДЦ «Орленок», ВЦД «Смена". </w:t>
      </w:r>
    </w:p>
    <w:p w:rsidR="00844033" w:rsidRPr="0014637F" w:rsidRDefault="00844033" w:rsidP="00F70A4D">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Дополнительно (вне квоты) по приглашению областной общественной организации «Содружество детей  и молодежи Дона»  в 2016 направлены учащиеся школ № 20,63, 77.</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lastRenderedPageBreak/>
        <w:t xml:space="preserve">В течение 2016 года совершенствовали свои лидерские качества в  профильных сменах «Новая волна», «Новый поворот», «Смена»   лидеры детских общественных организаций школ: 5, 48, 62, 77,гимназии №20: </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В соответствии с Государственной Программой «Патриотическое в</w:t>
      </w:r>
      <w:r>
        <w:rPr>
          <w:rFonts w:ascii="Times New Roman" w:hAnsi="Times New Roman"/>
          <w:color w:val="000000"/>
          <w:sz w:val="28"/>
          <w:szCs w:val="28"/>
          <w:shd w:val="clear" w:color="auto" w:fill="FFFFFF"/>
        </w:rPr>
        <w:t>оспитание граждан РФ на 2016-20</w:t>
      </w:r>
      <w:r w:rsidRPr="0014637F">
        <w:rPr>
          <w:rFonts w:ascii="Times New Roman" w:hAnsi="Times New Roman"/>
          <w:color w:val="000000"/>
          <w:sz w:val="28"/>
          <w:szCs w:val="28"/>
          <w:shd w:val="clear" w:color="auto" w:fill="FFFFFF"/>
        </w:rPr>
        <w:t>20 годы», региональным проектом «Воспитан на Дону», комплексным планом мероприятий патриотического воспитания обучающихся и воспитанников образовательных учреждений Октябрьского района  проводится целенаправленная и плодотворная работа.</w:t>
      </w:r>
    </w:p>
    <w:p w:rsidR="00844033" w:rsidRPr="0014637F" w:rsidRDefault="00844033" w:rsidP="00F70A4D">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На территории  района функционируют 11 военно-патриотических клубов с общим охватом  более 400  воспитанников в возрасте 7-18 лет. На базе МБОУ СОШ № 77 </w:t>
      </w:r>
      <w:r>
        <w:rPr>
          <w:rFonts w:ascii="Times New Roman" w:hAnsi="Times New Roman"/>
          <w:color w:val="000000"/>
          <w:sz w:val="28"/>
          <w:szCs w:val="28"/>
          <w:shd w:val="clear" w:color="auto" w:fill="FFFFFF"/>
        </w:rPr>
        <w:t>пос.</w:t>
      </w:r>
      <w:r w:rsidRPr="0014637F">
        <w:rPr>
          <w:rFonts w:ascii="Times New Roman" w:hAnsi="Times New Roman"/>
          <w:color w:val="000000"/>
          <w:sz w:val="28"/>
          <w:szCs w:val="28"/>
          <w:shd w:val="clear" w:color="auto" w:fill="FFFFFF"/>
        </w:rPr>
        <w:t xml:space="preserve"> Казачьи Лагери в военно-спортивном клубе «Казачья застава» по 13 видам спорта занимаются 237 учащихся. Сформирован отряд «Юнармия» (61 чел.)</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В 2016 году более 2500 школьников 1-9 классов посетили районный музей боевой славы. Тесно сотрудничают школы района с музеем воинской части 3660. В течение 2016 года экскурсии  были организованы для учащихся школ № 3, 5, 9, 19, 61, 62, 63, 77, гимназии № 20 и лицея № 82.</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В Октябрьском районе действуют 7 школьных историко-краеведческих музеев (МБОУ СОШ № 1, 3, 9, 33, 72,73, МБОУ ООШ № 27). В 2016 году победителями  областного конкурса школьных музеев «Наше наследие» стал коллектив гимназии № 20 им. С.С. Станчева. </w:t>
      </w:r>
    </w:p>
    <w:p w:rsidR="00844033" w:rsidRPr="0014637F" w:rsidRDefault="00844033" w:rsidP="00F70A4D">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Все 25  образовательных учреждений района приняли  участие в акциях «Бессмертный полк» и  «Наша Победа. Родные лица» с 6 по 9 мая 2016г. Ленты Памяти, стенды и фотографии участников Великой Отечественной войны, подготовленные к акции,  размещены в экспозициях школьных музеев и уголках Боевой Славы. </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В каждом образовательном учреждении действуют поисковые отряды, регулярно обновляются и пополняются  музейные экспозиции, осуществляется шефство над захоронениями, памятниками и памятными местами.</w:t>
      </w:r>
    </w:p>
    <w:p w:rsidR="00844033" w:rsidRPr="0014637F" w:rsidRDefault="00844033" w:rsidP="00F70A4D">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В 2016 году был проведен муниципальный этап  смотра-конкурса  на лучшую организацию работы по военно- патриотическому   воспитанию   учащихся, в котором  приняли участие все общеобразовательные школы района.  Победители муниципального этапа:  МБОУ СОШ № 43 </w:t>
      </w:r>
      <w:r>
        <w:rPr>
          <w:rFonts w:ascii="Times New Roman" w:hAnsi="Times New Roman"/>
          <w:color w:val="000000"/>
          <w:sz w:val="28"/>
          <w:szCs w:val="28"/>
          <w:shd w:val="clear" w:color="auto" w:fill="FFFFFF"/>
        </w:rPr>
        <w:t>хут.</w:t>
      </w:r>
      <w:r w:rsidR="00826FD7">
        <w:rPr>
          <w:rFonts w:ascii="Times New Roman" w:hAnsi="Times New Roman"/>
          <w:color w:val="000000"/>
          <w:sz w:val="28"/>
          <w:szCs w:val="28"/>
          <w:shd w:val="clear" w:color="auto" w:fill="FFFFFF"/>
        </w:rPr>
        <w:t xml:space="preserve"> </w:t>
      </w:r>
      <w:r w:rsidRPr="0014637F">
        <w:rPr>
          <w:rFonts w:ascii="Times New Roman" w:hAnsi="Times New Roman"/>
          <w:color w:val="000000"/>
          <w:sz w:val="28"/>
          <w:szCs w:val="28"/>
          <w:shd w:val="clear" w:color="auto" w:fill="FFFFFF"/>
        </w:rPr>
        <w:t xml:space="preserve">Ильичевка, МБОУ СОШ № 48  </w:t>
      </w:r>
      <w:r>
        <w:rPr>
          <w:rFonts w:ascii="Times New Roman" w:hAnsi="Times New Roman"/>
          <w:color w:val="000000"/>
          <w:sz w:val="28"/>
          <w:szCs w:val="28"/>
          <w:shd w:val="clear" w:color="auto" w:fill="FFFFFF"/>
        </w:rPr>
        <w:t>хут.</w:t>
      </w:r>
      <w:r w:rsidRPr="0014637F">
        <w:rPr>
          <w:rFonts w:ascii="Times New Roman" w:hAnsi="Times New Roman"/>
          <w:color w:val="000000"/>
          <w:sz w:val="28"/>
          <w:szCs w:val="28"/>
          <w:shd w:val="clear" w:color="auto" w:fill="FFFFFF"/>
        </w:rPr>
        <w:t xml:space="preserve"> Алексеевка и МБОУ СОШ № 62 сл. Красюковской приняли участие в областном смотре-конкурсе. МБОУ СОШ № 62 сл. Красюковской заняла почетное III место среди районов  и городов Ростовской области.</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В школах района продолжает развиваться  волонтерское движение. Ежегодно более 3,5 тыс. ребят принимают участие в  благотворительных акциях: «Рождественский перезвон», «С добрым утром, ветеран!», «От сердца -к сердцу», «Помоги ближнему» и други</w:t>
      </w:r>
      <w:r>
        <w:rPr>
          <w:rFonts w:ascii="Times New Roman" w:hAnsi="Times New Roman"/>
          <w:color w:val="000000"/>
          <w:sz w:val="28"/>
          <w:szCs w:val="28"/>
          <w:shd w:val="clear" w:color="auto" w:fill="FFFFFF"/>
        </w:rPr>
        <w:t>х.</w:t>
      </w:r>
      <w:r w:rsidRPr="0014637F">
        <w:rPr>
          <w:rFonts w:ascii="Times New Roman" w:hAnsi="Times New Roman"/>
          <w:color w:val="000000"/>
          <w:sz w:val="28"/>
          <w:szCs w:val="28"/>
          <w:shd w:val="clear" w:color="auto" w:fill="FFFFFF"/>
        </w:rPr>
        <w:t xml:space="preserve"> В областном  конкурсе волонтерских отрядов приняли участие  волонтеры гимназии № 20.</w:t>
      </w:r>
      <w:r w:rsidRPr="0014637F">
        <w:rPr>
          <w:rFonts w:ascii="Times New Roman" w:hAnsi="Times New Roman"/>
          <w:color w:val="000000"/>
          <w:sz w:val="28"/>
          <w:szCs w:val="28"/>
          <w:shd w:val="clear" w:color="auto" w:fill="FFFFFF"/>
        </w:rPr>
        <w:tab/>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В системе образования Октябрьского района экологическое образование и воспитание реализуется в дошкольном, общем и дополнительном образовании с использованием разнообразных  форм и методов. </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lastRenderedPageBreak/>
        <w:t xml:space="preserve">За 2016 год в образовательных учреждениях проведено 5800 тематических классных часов, 12 фотоконкурсов, 34 конкурса рисунков и плакатов, 9 научно-практических конференций, 38 викторин, 16 КВНов, более 700 акций и экологических десантов, в которых приняли участие  6300 учащихся 1-11 классов. В ходе проведения   экологических  субботников, акций, операций  по  наведению   санитарного порядка  и  благоустройству высажено более 800 деревьев, 395 кустарников, разбито 330 клумб. </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Под руководством  педагога дополнительного образования ЦВП Турченко И.В. актив юных экологов достойно представляет Октябрьский район на областных слетах и фестиваля</w:t>
      </w:r>
      <w:r>
        <w:rPr>
          <w:rFonts w:ascii="Times New Roman" w:hAnsi="Times New Roman"/>
          <w:color w:val="000000"/>
          <w:sz w:val="28"/>
          <w:szCs w:val="28"/>
          <w:shd w:val="clear" w:color="auto" w:fill="FFFFFF"/>
        </w:rPr>
        <w:t xml:space="preserve">. </w:t>
      </w:r>
      <w:r w:rsidRPr="0014637F">
        <w:rPr>
          <w:rFonts w:ascii="Times New Roman" w:hAnsi="Times New Roman"/>
          <w:color w:val="000000"/>
          <w:sz w:val="28"/>
          <w:szCs w:val="28"/>
          <w:shd w:val="clear" w:color="auto" w:fill="FFFFFF"/>
        </w:rPr>
        <w:t xml:space="preserve">Так, 04.06.2016 делегация Октябрьского района приняла участие в работе тематической площадки областного фестиваля, проведя мастер-классы и получив Благодарственное письмо Министерства природных ресурсов Ростовской области. </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В рамках Всероссийского экологического фестиваля «Праздник </w:t>
      </w:r>
      <w:r w:rsidRPr="00956D29">
        <w:rPr>
          <w:rFonts w:ascii="Times New Roman" w:hAnsi="Times New Roman"/>
          <w:color w:val="000000"/>
          <w:sz w:val="28"/>
          <w:szCs w:val="28"/>
          <w:shd w:val="clear" w:color="auto" w:fill="FFFFFF"/>
        </w:rPr>
        <w:t>Эколят-</w:t>
      </w:r>
      <w:r w:rsidRPr="0014637F">
        <w:rPr>
          <w:rFonts w:ascii="Times New Roman" w:hAnsi="Times New Roman"/>
          <w:color w:val="000000"/>
          <w:sz w:val="28"/>
          <w:szCs w:val="28"/>
          <w:shd w:val="clear" w:color="auto" w:fill="FFFFFF"/>
        </w:rPr>
        <w:t>Молодых защитников Природы» с 4 по 7 июня 2016 года во всех образовательных учреждениях Октябрьского района проведено 54 мероприятия, в которых приняли участие более 1500 дошкольников и учащихся 1-6 классов; Центром  внешкольной работы был проведен конкурс методических разработок  по проведению экологических праздников. Победители: школы №   3, 6, 33, 62, 63, 68, 72, лицей № 82 награждены  благодарственными письмами  районного комитета по охране окружающей среды.</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Методическая работа, проводимая </w:t>
      </w:r>
      <w:r>
        <w:rPr>
          <w:rFonts w:ascii="Times New Roman" w:hAnsi="Times New Roman"/>
          <w:color w:val="000000"/>
          <w:sz w:val="28"/>
          <w:szCs w:val="28"/>
          <w:shd w:val="clear" w:color="auto" w:fill="FFFFFF"/>
        </w:rPr>
        <w:t>центром воспитательной работы</w:t>
      </w:r>
      <w:r w:rsidRPr="0014637F">
        <w:rPr>
          <w:rFonts w:ascii="Times New Roman" w:hAnsi="Times New Roman"/>
          <w:color w:val="000000"/>
          <w:sz w:val="28"/>
          <w:szCs w:val="28"/>
          <w:shd w:val="clear" w:color="auto" w:fill="FFFFFF"/>
        </w:rPr>
        <w:t xml:space="preserve">, обеспечивала организационные, кадровые, информационные условия для совершенствования воспитательного процесса в </w:t>
      </w:r>
      <w:r>
        <w:rPr>
          <w:rFonts w:ascii="Times New Roman" w:hAnsi="Times New Roman"/>
          <w:color w:val="000000"/>
          <w:sz w:val="28"/>
          <w:szCs w:val="28"/>
          <w:shd w:val="clear" w:color="auto" w:fill="FFFFFF"/>
        </w:rPr>
        <w:t>образовательных организациях</w:t>
      </w:r>
      <w:r w:rsidRPr="0014637F">
        <w:rPr>
          <w:rFonts w:ascii="Times New Roman" w:hAnsi="Times New Roman"/>
          <w:color w:val="000000"/>
          <w:sz w:val="28"/>
          <w:szCs w:val="28"/>
          <w:shd w:val="clear" w:color="auto" w:fill="FFFFFF"/>
        </w:rPr>
        <w:t xml:space="preserve"> района. С этой целью в течение учебного года проводились инструктивно-методические совещания, творческие лаборатории, тематические семинары, работала Школа вожатского мастерства. </w:t>
      </w:r>
    </w:p>
    <w:p w:rsidR="00844033" w:rsidRPr="0014637F" w:rsidRDefault="00844033" w:rsidP="00894370">
      <w:pPr>
        <w:spacing w:after="0" w:line="240" w:lineRule="auto"/>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В организации  дополнительного образования  детей  имеются ряд проблем. Прежде всего, это:</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недостаточное количество творческих объединений технической и естественнонаучной направленности;</w:t>
      </w:r>
    </w:p>
    <w:p w:rsidR="00844033" w:rsidRPr="0014637F"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   недостаточная материально-техническая база; </w:t>
      </w:r>
    </w:p>
    <w:p w:rsidR="00844033" w:rsidRPr="00956D29" w:rsidRDefault="00844033" w:rsidP="0025533A">
      <w:pPr>
        <w:spacing w:after="0" w:line="240" w:lineRule="auto"/>
        <w:ind w:firstLine="708"/>
        <w:jc w:val="both"/>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t xml:space="preserve">но вместе с тем мы четко осознаем, что дальнейшее развитие </w:t>
      </w:r>
      <w:r w:rsidRPr="00956D29">
        <w:rPr>
          <w:rFonts w:ascii="Times New Roman" w:hAnsi="Times New Roman"/>
          <w:color w:val="000000"/>
          <w:sz w:val="28"/>
          <w:szCs w:val="28"/>
          <w:shd w:val="clear" w:color="auto" w:fill="FFFFFF"/>
        </w:rPr>
        <w:t xml:space="preserve">воспитательных функций системы дополнительного образования детей предполагается через: </w:t>
      </w:r>
    </w:p>
    <w:p w:rsidR="00844033" w:rsidRPr="00956D29" w:rsidRDefault="00844033" w:rsidP="0025533A">
      <w:pPr>
        <w:spacing w:after="0" w:line="240" w:lineRule="auto"/>
        <w:ind w:firstLine="708"/>
        <w:jc w:val="both"/>
        <w:rPr>
          <w:rFonts w:ascii="Times New Roman" w:hAnsi="Times New Roman"/>
          <w:color w:val="000000"/>
          <w:sz w:val="28"/>
          <w:szCs w:val="28"/>
          <w:shd w:val="clear" w:color="auto" w:fill="FFFFFF"/>
        </w:rPr>
      </w:pPr>
      <w:r w:rsidRPr="00956D29">
        <w:rPr>
          <w:rFonts w:ascii="Times New Roman" w:hAnsi="Times New Roman"/>
          <w:color w:val="000000"/>
          <w:sz w:val="28"/>
          <w:szCs w:val="28"/>
          <w:shd w:val="clear" w:color="auto" w:fill="FFFFFF"/>
        </w:rPr>
        <w:t xml:space="preserve">-определение показателей эффективности дополнительного образования и проверке их значимости для развития личности каждого ребенка; </w:t>
      </w:r>
    </w:p>
    <w:p w:rsidR="00844033" w:rsidRDefault="00844033" w:rsidP="0025533A">
      <w:pPr>
        <w:spacing w:after="0" w:line="240" w:lineRule="auto"/>
        <w:ind w:firstLine="708"/>
        <w:jc w:val="both"/>
        <w:rPr>
          <w:rFonts w:ascii="Times New Roman" w:hAnsi="Times New Roman"/>
          <w:color w:val="000000"/>
          <w:sz w:val="28"/>
          <w:szCs w:val="28"/>
          <w:shd w:val="clear" w:color="auto" w:fill="FFFFFF"/>
        </w:rPr>
      </w:pPr>
      <w:r w:rsidRPr="00956D29">
        <w:rPr>
          <w:rFonts w:ascii="Times New Roman" w:hAnsi="Times New Roman"/>
          <w:color w:val="000000"/>
          <w:sz w:val="28"/>
          <w:szCs w:val="28"/>
          <w:shd w:val="clear" w:color="auto" w:fill="FFFFFF"/>
        </w:rPr>
        <w:t>-развитие внебюджетной деятельности, установление партнерских отношений с бизнес-сообществом, совершенствование межведомственного взаимодействия</w:t>
      </w:r>
      <w:r w:rsidRPr="0014637F">
        <w:rPr>
          <w:rFonts w:ascii="Times New Roman" w:hAnsi="Times New Roman"/>
          <w:color w:val="000000"/>
          <w:sz w:val="28"/>
          <w:szCs w:val="28"/>
          <w:shd w:val="clear" w:color="auto" w:fill="FFFFFF"/>
        </w:rPr>
        <w:t>.</w:t>
      </w:r>
    </w:p>
    <w:p w:rsidR="004077A9" w:rsidRDefault="004077A9" w:rsidP="0025533A">
      <w:pPr>
        <w:spacing w:after="0" w:line="240" w:lineRule="auto"/>
        <w:ind w:firstLine="708"/>
        <w:jc w:val="both"/>
        <w:rPr>
          <w:rFonts w:ascii="Times New Roman" w:hAnsi="Times New Roman"/>
          <w:color w:val="000000"/>
          <w:sz w:val="28"/>
          <w:szCs w:val="28"/>
          <w:shd w:val="clear" w:color="auto" w:fill="FFFFFF"/>
        </w:rPr>
      </w:pPr>
    </w:p>
    <w:p w:rsidR="004077A9" w:rsidRDefault="004077A9" w:rsidP="0025533A">
      <w:pPr>
        <w:spacing w:after="0" w:line="240" w:lineRule="auto"/>
        <w:ind w:firstLine="708"/>
        <w:jc w:val="both"/>
        <w:rPr>
          <w:rFonts w:ascii="Times New Roman" w:hAnsi="Times New Roman"/>
          <w:color w:val="000000"/>
          <w:sz w:val="28"/>
          <w:szCs w:val="28"/>
          <w:shd w:val="clear" w:color="auto" w:fill="FFFFFF"/>
        </w:rPr>
      </w:pPr>
    </w:p>
    <w:p w:rsidR="004077A9" w:rsidRPr="0014637F" w:rsidRDefault="004077A9" w:rsidP="0025533A">
      <w:pPr>
        <w:spacing w:after="0" w:line="240" w:lineRule="auto"/>
        <w:ind w:firstLine="708"/>
        <w:jc w:val="both"/>
        <w:rPr>
          <w:rFonts w:ascii="Times New Roman" w:hAnsi="Times New Roman"/>
          <w:color w:val="000000"/>
          <w:sz w:val="28"/>
          <w:szCs w:val="28"/>
          <w:shd w:val="clear" w:color="auto" w:fill="FFFFFF"/>
        </w:rPr>
      </w:pPr>
    </w:p>
    <w:p w:rsidR="00844033" w:rsidRPr="0014637F" w:rsidRDefault="00844033" w:rsidP="00F70A4D">
      <w:pPr>
        <w:spacing w:after="0" w:line="240" w:lineRule="auto"/>
        <w:jc w:val="both"/>
        <w:rPr>
          <w:rFonts w:ascii="Times New Roman" w:hAnsi="Times New Roman"/>
          <w:color w:val="000000"/>
          <w:sz w:val="28"/>
          <w:szCs w:val="28"/>
          <w:shd w:val="clear" w:color="auto" w:fill="FFFFFF"/>
        </w:rPr>
      </w:pPr>
    </w:p>
    <w:p w:rsidR="00844033" w:rsidRDefault="00844033" w:rsidP="00E27565">
      <w:pPr>
        <w:widowControl w:val="0"/>
        <w:autoSpaceDE w:val="0"/>
        <w:spacing w:after="0" w:line="240" w:lineRule="auto"/>
        <w:contextualSpacing/>
        <w:jc w:val="center"/>
        <w:rPr>
          <w:rFonts w:ascii="Times New Roman" w:hAnsi="Times New Roman"/>
          <w:color w:val="000000"/>
          <w:sz w:val="28"/>
          <w:szCs w:val="28"/>
          <w:shd w:val="clear" w:color="auto" w:fill="FFFFFF"/>
        </w:rPr>
      </w:pPr>
      <w:r w:rsidRPr="0014637F">
        <w:rPr>
          <w:rFonts w:ascii="Times New Roman" w:hAnsi="Times New Roman"/>
          <w:color w:val="000000"/>
          <w:sz w:val="28"/>
          <w:szCs w:val="28"/>
          <w:shd w:val="clear" w:color="auto" w:fill="FFFFFF"/>
        </w:rPr>
        <w:lastRenderedPageBreak/>
        <w:t>1.4. Подпрограмма  «Обеспечение реализации муниципальной программы и прочие мероприятия»</w:t>
      </w:r>
    </w:p>
    <w:p w:rsidR="004077A9" w:rsidRPr="0014637F" w:rsidRDefault="004077A9" w:rsidP="00E27565">
      <w:pPr>
        <w:widowControl w:val="0"/>
        <w:autoSpaceDE w:val="0"/>
        <w:spacing w:after="0" w:line="240" w:lineRule="auto"/>
        <w:contextualSpacing/>
        <w:jc w:val="center"/>
        <w:rPr>
          <w:rFonts w:ascii="Times New Roman" w:hAnsi="Times New Roman"/>
          <w:color w:val="000000"/>
          <w:sz w:val="28"/>
          <w:szCs w:val="28"/>
          <w:shd w:val="clear" w:color="auto" w:fill="FFFFFF"/>
        </w:rPr>
      </w:pPr>
    </w:p>
    <w:p w:rsidR="00844033" w:rsidRPr="0014637F" w:rsidRDefault="00844033" w:rsidP="00544013">
      <w:pPr>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Одним из приоритетных направлений деятельности органов опеки и попечительства  является решение проблем детей-сирот и детей, оставшихся без попечения родителей, в соответствии с Указом Президента и постановлениями Правительства РФ.</w:t>
      </w:r>
    </w:p>
    <w:p w:rsidR="00844033" w:rsidRDefault="00844033" w:rsidP="00961254">
      <w:pPr>
        <w:spacing w:after="0" w:line="240" w:lineRule="auto"/>
        <w:ind w:firstLine="709"/>
        <w:jc w:val="both"/>
        <w:rPr>
          <w:rFonts w:ascii="Times New Roman" w:hAnsi="Times New Roman"/>
          <w:color w:val="000000"/>
          <w:sz w:val="28"/>
          <w:szCs w:val="28"/>
          <w:lang w:eastAsia="ru-RU"/>
        </w:rPr>
      </w:pPr>
      <w:r w:rsidRPr="00894370">
        <w:rPr>
          <w:rFonts w:ascii="Times New Roman" w:hAnsi="Times New Roman"/>
          <w:color w:val="000000"/>
          <w:sz w:val="28"/>
          <w:szCs w:val="28"/>
          <w:lang w:eastAsia="ru-RU"/>
        </w:rPr>
        <w:t>На 3</w:t>
      </w:r>
      <w:r>
        <w:rPr>
          <w:rFonts w:ascii="Times New Roman" w:hAnsi="Times New Roman"/>
          <w:color w:val="000000"/>
          <w:sz w:val="28"/>
          <w:szCs w:val="28"/>
          <w:lang w:eastAsia="ru-RU"/>
        </w:rPr>
        <w:t>0</w:t>
      </w:r>
      <w:r w:rsidRPr="00894370">
        <w:rPr>
          <w:rFonts w:ascii="Times New Roman" w:hAnsi="Times New Roman"/>
          <w:color w:val="000000"/>
          <w:sz w:val="28"/>
          <w:szCs w:val="28"/>
          <w:lang w:eastAsia="ru-RU"/>
        </w:rPr>
        <w:t xml:space="preserve"> декабря 2016 года общая численность детей-сирот и детей, оставшихся без попечения родителей, состоящих на учете в органе опеки и попечительства, составляет 289 человек, из них: переданных  на безвозмездную форму опеки (попечительства) - 207 человек; добровольно переданных родителями по заявлению о назначении их ребенку опекуна (попечителя) - 31 человек. Количество подопечных обучающихся в государственных областных образовательных учреждениях составляет – 51 человек.  В 2016 году в муниципальном образовании был усыновлен  1 ребенок. Согласно требованиям Федерального законодательства контроль за условиями жизни усыновленных детей производится в течение первых трех лет после усыновления; детей, находящихся под опекой и попечительством, согласно утвержденного графика выездов по месту жительства подопечных 2 раза в год, по итогам проверок составляются соответствующие акты. В 2016 году в оздоровительные и санаторные лагеря (профиль заболеваний:  органы дыхания, желудочно-кишечный тракт, опорно-двигательный аппарата) Неклиновского района Ростовской области  на детей находящихся под опекой выделено  81 путевка. Причем в 2016 году оздоровление прошло не только в летнее время, но и в осенний период.</w:t>
      </w:r>
    </w:p>
    <w:p w:rsidR="00844033" w:rsidRDefault="00844033" w:rsidP="00961254">
      <w:pPr>
        <w:spacing w:after="0" w:line="240" w:lineRule="auto"/>
        <w:ind w:firstLine="709"/>
        <w:jc w:val="both"/>
        <w:rPr>
          <w:rFonts w:ascii="Times New Roman" w:hAnsi="Times New Roman"/>
          <w:color w:val="000000"/>
          <w:sz w:val="28"/>
          <w:szCs w:val="28"/>
          <w:lang w:eastAsia="ru-RU"/>
        </w:rPr>
      </w:pPr>
      <w:r w:rsidRPr="00894370">
        <w:rPr>
          <w:rFonts w:ascii="Times New Roman" w:hAnsi="Times New Roman"/>
          <w:color w:val="000000"/>
          <w:sz w:val="28"/>
          <w:szCs w:val="28"/>
          <w:lang w:eastAsia="ru-RU"/>
        </w:rPr>
        <w:t xml:space="preserve">На содержание 14 приемных семей в 2016 году профинансировано </w:t>
      </w:r>
      <w:r w:rsidRPr="001E0840">
        <w:rPr>
          <w:rFonts w:ascii="Times New Roman" w:hAnsi="Times New Roman"/>
          <w:color w:val="000000"/>
          <w:sz w:val="28"/>
          <w:szCs w:val="28"/>
          <w:lang w:eastAsia="ru-RU"/>
        </w:rPr>
        <w:t xml:space="preserve">9441,3тыс.рублей. </w:t>
      </w:r>
      <w:r w:rsidRPr="00894370">
        <w:rPr>
          <w:rFonts w:ascii="Times New Roman" w:hAnsi="Times New Roman"/>
          <w:color w:val="000000"/>
          <w:sz w:val="28"/>
          <w:szCs w:val="28"/>
          <w:lang w:eastAsia="ru-RU"/>
        </w:rPr>
        <w:t xml:space="preserve">В том числе, расходы на денежное вознаграждение приемных родителей и выплаты компенсации на приобретение книгоиздательской продукции составили </w:t>
      </w:r>
      <w:r w:rsidRPr="001E0840">
        <w:rPr>
          <w:rFonts w:ascii="Times New Roman" w:hAnsi="Times New Roman"/>
          <w:color w:val="000000"/>
          <w:sz w:val="28"/>
          <w:szCs w:val="28"/>
          <w:lang w:eastAsia="ru-RU"/>
        </w:rPr>
        <w:t>3986,8тыс. рублей</w:t>
      </w:r>
      <w:r>
        <w:rPr>
          <w:rFonts w:ascii="Times New Roman" w:hAnsi="Times New Roman"/>
          <w:color w:val="000000"/>
          <w:sz w:val="28"/>
          <w:szCs w:val="28"/>
          <w:lang w:eastAsia="ru-RU"/>
        </w:rPr>
        <w:t xml:space="preserve">. </w:t>
      </w:r>
      <w:r w:rsidRPr="00894370">
        <w:rPr>
          <w:rFonts w:ascii="Times New Roman" w:hAnsi="Times New Roman"/>
          <w:color w:val="000000"/>
          <w:sz w:val="28"/>
          <w:szCs w:val="28"/>
          <w:lang w:eastAsia="ru-RU"/>
        </w:rPr>
        <w:t xml:space="preserve">Размер ежемесячного денежного содержания одного ребенка в приемной семье составил 9094 руб. В 2016 году выплачены единовременные пособия при усыновлении (удочерении) детей в сумме </w:t>
      </w:r>
      <w:r w:rsidRPr="001E0840">
        <w:rPr>
          <w:rFonts w:ascii="Times New Roman" w:hAnsi="Times New Roman"/>
          <w:color w:val="000000"/>
          <w:sz w:val="28"/>
          <w:szCs w:val="28"/>
          <w:lang w:eastAsia="ru-RU"/>
        </w:rPr>
        <w:t>30,0тыс.рублей</w:t>
      </w:r>
      <w:r w:rsidRPr="00894370">
        <w:rPr>
          <w:rFonts w:ascii="Times New Roman" w:hAnsi="Times New Roman"/>
          <w:color w:val="000000"/>
          <w:sz w:val="28"/>
          <w:szCs w:val="28"/>
          <w:lang w:eastAsia="ru-RU"/>
        </w:rPr>
        <w:t xml:space="preserve">, ежемесячное денежное содержание детям-сиротам и детям, оставшихся без попечения родителей, продолжающих обучение в муниципальных общеобразовательных учреждениях после достижения ими возраста 18 лет в сумме </w:t>
      </w:r>
      <w:r w:rsidRPr="001E0840">
        <w:rPr>
          <w:rFonts w:ascii="Times New Roman" w:hAnsi="Times New Roman"/>
          <w:color w:val="000000"/>
          <w:sz w:val="28"/>
          <w:szCs w:val="28"/>
          <w:lang w:eastAsia="ru-RU"/>
        </w:rPr>
        <w:t>164,2 тыс.рублей</w:t>
      </w:r>
      <w:r w:rsidRPr="00894370">
        <w:rPr>
          <w:rFonts w:ascii="Times New Roman" w:hAnsi="Times New Roman"/>
          <w:color w:val="000000"/>
          <w:sz w:val="28"/>
          <w:szCs w:val="28"/>
          <w:lang w:eastAsia="ru-RU"/>
        </w:rPr>
        <w:t xml:space="preserve"> (6 пособий), единовременное пособие при всех формах устройства детей в семью в сумме </w:t>
      </w:r>
      <w:r w:rsidRPr="001E0840">
        <w:rPr>
          <w:rFonts w:ascii="Times New Roman" w:hAnsi="Times New Roman"/>
          <w:color w:val="000000"/>
          <w:sz w:val="28"/>
          <w:szCs w:val="28"/>
          <w:lang w:eastAsia="ru-RU"/>
        </w:rPr>
        <w:t xml:space="preserve">395,2тыс. рублей </w:t>
      </w:r>
      <w:r>
        <w:rPr>
          <w:rFonts w:ascii="Times New Roman" w:hAnsi="Times New Roman"/>
          <w:color w:val="000000"/>
          <w:sz w:val="28"/>
          <w:szCs w:val="28"/>
          <w:lang w:eastAsia="ru-RU"/>
        </w:rPr>
        <w:t>(</w:t>
      </w:r>
      <w:r w:rsidRPr="00894370">
        <w:rPr>
          <w:rFonts w:ascii="Times New Roman" w:hAnsi="Times New Roman"/>
          <w:color w:val="000000"/>
          <w:sz w:val="28"/>
          <w:szCs w:val="28"/>
          <w:lang w:eastAsia="ru-RU"/>
        </w:rPr>
        <w:t xml:space="preserve">26 пособий) Размер единовременного пособия при всех формах устройства детей, лишенных родительского попечения, в семью с 1 </w:t>
      </w:r>
      <w:r>
        <w:rPr>
          <w:rFonts w:ascii="Times New Roman" w:hAnsi="Times New Roman"/>
          <w:color w:val="000000"/>
          <w:sz w:val="28"/>
          <w:szCs w:val="28"/>
          <w:lang w:eastAsia="ru-RU"/>
        </w:rPr>
        <w:t>феврал</w:t>
      </w:r>
      <w:r w:rsidRPr="00894370">
        <w:rPr>
          <w:rFonts w:ascii="Times New Roman" w:hAnsi="Times New Roman"/>
          <w:color w:val="000000"/>
          <w:sz w:val="28"/>
          <w:szCs w:val="28"/>
          <w:lang w:eastAsia="ru-RU"/>
        </w:rPr>
        <w:t xml:space="preserve">я 2016 года составил 15512,65 руб. Расходы по выплате ежемесячного денежного содержания детей-сирот и детей, оставшихся без попечения родителей, переданных на воспитание в семьи опекунов или попечителей составили </w:t>
      </w:r>
      <w:r w:rsidRPr="001E0840">
        <w:rPr>
          <w:rFonts w:ascii="Times New Roman" w:hAnsi="Times New Roman"/>
          <w:color w:val="000000"/>
          <w:sz w:val="28"/>
          <w:szCs w:val="28"/>
          <w:lang w:eastAsia="ru-RU"/>
        </w:rPr>
        <w:t xml:space="preserve">18538,2тыс. рублей. </w:t>
      </w:r>
      <w:r w:rsidRPr="00894370">
        <w:rPr>
          <w:rFonts w:ascii="Times New Roman" w:hAnsi="Times New Roman"/>
          <w:color w:val="000000"/>
          <w:sz w:val="28"/>
          <w:szCs w:val="28"/>
          <w:lang w:eastAsia="ru-RU"/>
        </w:rPr>
        <w:t>В 2016 году размер ежемесячного денежного содержания опекаемых(подопечных) детей составлял</w:t>
      </w:r>
      <w:r>
        <w:rPr>
          <w:rFonts w:ascii="Times New Roman" w:hAnsi="Times New Roman"/>
          <w:color w:val="000000"/>
          <w:sz w:val="28"/>
          <w:szCs w:val="28"/>
          <w:lang w:eastAsia="ru-RU"/>
        </w:rPr>
        <w:t xml:space="preserve">     </w:t>
      </w:r>
      <w:r w:rsidRPr="00894370">
        <w:rPr>
          <w:rFonts w:ascii="Times New Roman" w:hAnsi="Times New Roman"/>
          <w:color w:val="000000"/>
          <w:sz w:val="28"/>
          <w:szCs w:val="28"/>
          <w:lang w:eastAsia="ru-RU"/>
        </w:rPr>
        <w:t xml:space="preserve"> 9094 руб.</w:t>
      </w:r>
      <w:r w:rsidR="00291875">
        <w:rPr>
          <w:rFonts w:ascii="Times New Roman" w:hAnsi="Times New Roman"/>
          <w:color w:val="000000"/>
          <w:sz w:val="28"/>
          <w:szCs w:val="28"/>
          <w:lang w:eastAsia="ru-RU"/>
        </w:rPr>
        <w:t xml:space="preserve"> </w:t>
      </w:r>
      <w:r w:rsidRPr="00894370">
        <w:rPr>
          <w:rFonts w:ascii="Times New Roman" w:hAnsi="Times New Roman"/>
          <w:color w:val="000000"/>
          <w:sz w:val="28"/>
          <w:szCs w:val="28"/>
          <w:lang w:eastAsia="ru-RU"/>
        </w:rPr>
        <w:t>Опекаемые(подопечные)дети-инвалиды получали ежемесячное денежное содержание в размере 11368,0 рублей.</w:t>
      </w:r>
    </w:p>
    <w:p w:rsidR="00844033" w:rsidRDefault="00844033" w:rsidP="00961254">
      <w:pPr>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lastRenderedPageBreak/>
        <w:t xml:space="preserve">В  районе  создан и действует клуб приемных родителей, который будет осуществлять консультативную помощь по различным аспектам деятельности в области опеки и попечительства, а также вести активную пропагандистскую деятельность, среди населения Октябрьского района способствующую формированию в обществе семейных ценностей, ответственного родительства, развитию семейных форм устройства детей-сирот и детей, оставшихся без попечения родителей. </w:t>
      </w:r>
    </w:p>
    <w:p w:rsidR="00844033" w:rsidRPr="0014637F" w:rsidRDefault="00844033" w:rsidP="00544013">
      <w:pPr>
        <w:spacing w:after="0" w:line="257" w:lineRule="auto"/>
        <w:ind w:firstLine="567"/>
        <w:jc w:val="both"/>
        <w:rPr>
          <w:rFonts w:ascii="Times New Roman" w:hAnsi="Times New Roman"/>
          <w:color w:val="000000"/>
          <w:sz w:val="28"/>
          <w:szCs w:val="28"/>
        </w:rPr>
      </w:pPr>
    </w:p>
    <w:p w:rsidR="00844033" w:rsidRDefault="00844033" w:rsidP="00E27565">
      <w:pPr>
        <w:spacing w:after="0"/>
        <w:jc w:val="center"/>
        <w:rPr>
          <w:rFonts w:ascii="Times New Roman" w:hAnsi="Times New Roman"/>
          <w:color w:val="000000"/>
          <w:sz w:val="28"/>
          <w:szCs w:val="28"/>
          <w:shd w:val="clear" w:color="auto" w:fill="FFFFFF"/>
        </w:rPr>
      </w:pPr>
      <w:r w:rsidRPr="00E27565">
        <w:rPr>
          <w:rFonts w:ascii="Times New Roman" w:hAnsi="Times New Roman"/>
          <w:color w:val="000000"/>
          <w:sz w:val="28"/>
          <w:szCs w:val="28"/>
          <w:shd w:val="clear" w:color="auto" w:fill="FFFFFF"/>
        </w:rPr>
        <w:t>2. Сведения об использовании бюджетных ассигнований и внебюджетных средств на реализацию муниципальной программы.</w:t>
      </w:r>
    </w:p>
    <w:p w:rsidR="004077A9" w:rsidRPr="00E27565" w:rsidRDefault="004077A9" w:rsidP="00E27565">
      <w:pPr>
        <w:spacing w:after="0"/>
        <w:jc w:val="center"/>
        <w:rPr>
          <w:rFonts w:ascii="Times New Roman" w:hAnsi="Times New Roman"/>
          <w:color w:val="000000"/>
          <w:sz w:val="28"/>
          <w:szCs w:val="28"/>
          <w:shd w:val="clear" w:color="auto" w:fill="FFFFFF"/>
        </w:rPr>
      </w:pPr>
    </w:p>
    <w:p w:rsidR="00844033" w:rsidRPr="0014637F" w:rsidRDefault="00844033" w:rsidP="00E27565">
      <w:pPr>
        <w:pStyle w:val="10"/>
        <w:spacing w:line="240" w:lineRule="auto"/>
        <w:ind w:left="-142" w:firstLine="568"/>
        <w:rPr>
          <w:rFonts w:ascii="Times New Roman" w:hAnsi="Times New Roman" w:cs="Times New Roman"/>
          <w:color w:val="000000"/>
          <w:sz w:val="28"/>
          <w:szCs w:val="28"/>
        </w:rPr>
      </w:pPr>
      <w:r w:rsidRPr="0014637F">
        <w:rPr>
          <w:rFonts w:ascii="Times New Roman" w:hAnsi="Times New Roman" w:cs="Times New Roman"/>
          <w:color w:val="000000"/>
          <w:sz w:val="28"/>
          <w:szCs w:val="28"/>
        </w:rPr>
        <w:t xml:space="preserve">Реализация Программы включает в себя мероприятия по реализации всех основополагающих федеральных, окружных и областных документов, направленных на развитие сферы образования: концепций социально-экономического развития страны, южного федерального округа и области, посланий Президента России Федеральному Собранию, приоритетного национального проекта «Образование», национальной образовательной инициативы «Наша новая школа», комплексной модернизации общего образования. </w:t>
      </w:r>
    </w:p>
    <w:p w:rsidR="00844033" w:rsidRPr="0014637F" w:rsidRDefault="00844033" w:rsidP="00F81D6F">
      <w:pPr>
        <w:pStyle w:val="a3"/>
        <w:shd w:val="clear" w:color="auto" w:fill="FFFFFF"/>
        <w:spacing w:before="0" w:beforeAutospacing="0" w:after="0" w:afterAutospacing="0"/>
        <w:ind w:firstLine="709"/>
        <w:jc w:val="both"/>
        <w:rPr>
          <w:color w:val="000000"/>
          <w:sz w:val="28"/>
          <w:szCs w:val="28"/>
        </w:rPr>
      </w:pPr>
      <w:r w:rsidRPr="0014637F">
        <w:rPr>
          <w:color w:val="000000"/>
          <w:sz w:val="28"/>
          <w:szCs w:val="28"/>
        </w:rPr>
        <w:t>В 2016 году в состав Программы входили 3 подпрограммы.</w:t>
      </w:r>
      <w:r w:rsidRPr="0014637F">
        <w:rPr>
          <w:rStyle w:val="apple-converted-space"/>
          <w:color w:val="000000"/>
          <w:sz w:val="28"/>
          <w:szCs w:val="28"/>
        </w:rPr>
        <w:t> </w:t>
      </w:r>
      <w:r w:rsidRPr="0014637F">
        <w:rPr>
          <w:color w:val="000000"/>
          <w:sz w:val="28"/>
          <w:szCs w:val="28"/>
        </w:rPr>
        <w:t xml:space="preserve">На реализацию Программы в 2016 году было </w:t>
      </w:r>
      <w:r>
        <w:rPr>
          <w:color w:val="000000"/>
          <w:sz w:val="28"/>
          <w:szCs w:val="28"/>
        </w:rPr>
        <w:t>запланирова</w:t>
      </w:r>
      <w:r w:rsidRPr="0014637F">
        <w:rPr>
          <w:color w:val="000000"/>
          <w:sz w:val="28"/>
          <w:szCs w:val="28"/>
        </w:rPr>
        <w:t>но в сумме</w:t>
      </w:r>
      <w:r w:rsidRPr="0014637F">
        <w:rPr>
          <w:rStyle w:val="apple-converted-space"/>
          <w:color w:val="000000"/>
          <w:sz w:val="28"/>
          <w:szCs w:val="28"/>
        </w:rPr>
        <w:t> </w:t>
      </w:r>
      <w:r w:rsidRPr="0014637F">
        <w:rPr>
          <w:color w:val="000000"/>
          <w:sz w:val="28"/>
          <w:szCs w:val="28"/>
        </w:rPr>
        <w:t>900649,</w:t>
      </w:r>
      <w:r>
        <w:rPr>
          <w:color w:val="000000"/>
          <w:sz w:val="28"/>
          <w:szCs w:val="28"/>
        </w:rPr>
        <w:t>2</w:t>
      </w:r>
      <w:r w:rsidRPr="0014637F">
        <w:rPr>
          <w:color w:val="000000"/>
          <w:sz w:val="28"/>
          <w:szCs w:val="28"/>
        </w:rPr>
        <w:t>тыс. рублей, в том числе из бюджета:</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 средства бюджета Октябрьского района – 24131</w:t>
      </w:r>
      <w:r>
        <w:rPr>
          <w:color w:val="000000"/>
          <w:sz w:val="28"/>
          <w:szCs w:val="28"/>
        </w:rPr>
        <w:t>0</w:t>
      </w:r>
      <w:r w:rsidRPr="0014637F">
        <w:rPr>
          <w:color w:val="000000"/>
          <w:sz w:val="28"/>
          <w:szCs w:val="28"/>
        </w:rPr>
        <w:t>,</w:t>
      </w:r>
      <w:r>
        <w:rPr>
          <w:color w:val="000000"/>
          <w:sz w:val="28"/>
          <w:szCs w:val="28"/>
        </w:rPr>
        <w:t>9</w:t>
      </w:r>
      <w:r w:rsidRPr="0014637F">
        <w:rPr>
          <w:color w:val="000000"/>
          <w:sz w:val="28"/>
          <w:szCs w:val="28"/>
        </w:rPr>
        <w:t xml:space="preserve"> тыс. рублей;</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 средства областного бюджета – 620210,9 тыс. рублей;</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 прочие источники – 39127,4 тыс.</w:t>
      </w:r>
      <w:r w:rsidR="00291875">
        <w:rPr>
          <w:color w:val="000000"/>
          <w:sz w:val="28"/>
          <w:szCs w:val="28"/>
        </w:rPr>
        <w:t xml:space="preserve"> </w:t>
      </w:r>
      <w:r w:rsidRPr="0014637F">
        <w:rPr>
          <w:color w:val="000000"/>
          <w:sz w:val="28"/>
          <w:szCs w:val="28"/>
        </w:rPr>
        <w:t>рублей.</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Из них:</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На подпрограмму 1«Развитие дошкольного образования» - 409934,</w:t>
      </w:r>
      <w:r>
        <w:rPr>
          <w:color w:val="000000"/>
          <w:sz w:val="28"/>
          <w:szCs w:val="28"/>
        </w:rPr>
        <w:t>7</w:t>
      </w:r>
      <w:r w:rsidRPr="0014637F">
        <w:rPr>
          <w:color w:val="000000"/>
          <w:sz w:val="28"/>
          <w:szCs w:val="28"/>
        </w:rPr>
        <w:t xml:space="preserve"> тыс.</w:t>
      </w:r>
      <w:r w:rsidR="00291875">
        <w:rPr>
          <w:color w:val="000000"/>
          <w:sz w:val="28"/>
          <w:szCs w:val="28"/>
        </w:rPr>
        <w:t xml:space="preserve"> </w:t>
      </w:r>
      <w:r w:rsidRPr="0014637F">
        <w:rPr>
          <w:color w:val="000000"/>
          <w:sz w:val="28"/>
          <w:szCs w:val="28"/>
        </w:rPr>
        <w:t>рублей, в том числе из бюджета:</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 средства бюджета Октябрьского района – 103256,</w:t>
      </w:r>
      <w:r>
        <w:rPr>
          <w:color w:val="000000"/>
          <w:sz w:val="28"/>
          <w:szCs w:val="28"/>
        </w:rPr>
        <w:t>5</w:t>
      </w:r>
      <w:r w:rsidRPr="0014637F">
        <w:rPr>
          <w:color w:val="000000"/>
          <w:sz w:val="28"/>
          <w:szCs w:val="28"/>
        </w:rPr>
        <w:t xml:space="preserve"> тыс.</w:t>
      </w:r>
      <w:r w:rsidR="00291875">
        <w:rPr>
          <w:color w:val="000000"/>
          <w:sz w:val="28"/>
          <w:szCs w:val="28"/>
        </w:rPr>
        <w:t xml:space="preserve"> </w:t>
      </w:r>
      <w:r w:rsidRPr="0014637F">
        <w:rPr>
          <w:color w:val="000000"/>
          <w:sz w:val="28"/>
          <w:szCs w:val="28"/>
        </w:rPr>
        <w:t>рублей;</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 средства областного бюджета – 277869,4 тыс.</w:t>
      </w:r>
      <w:r w:rsidR="00291875">
        <w:rPr>
          <w:color w:val="000000"/>
          <w:sz w:val="28"/>
          <w:szCs w:val="28"/>
        </w:rPr>
        <w:t xml:space="preserve"> </w:t>
      </w:r>
      <w:r w:rsidRPr="0014637F">
        <w:rPr>
          <w:color w:val="000000"/>
          <w:sz w:val="28"/>
          <w:szCs w:val="28"/>
        </w:rPr>
        <w:t>рублей;</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 прочие источники – 28808,8 тыс.</w:t>
      </w:r>
      <w:r w:rsidR="00291875">
        <w:rPr>
          <w:color w:val="000000"/>
          <w:sz w:val="28"/>
          <w:szCs w:val="28"/>
        </w:rPr>
        <w:t xml:space="preserve"> </w:t>
      </w:r>
      <w:r w:rsidRPr="0014637F">
        <w:rPr>
          <w:color w:val="000000"/>
          <w:sz w:val="28"/>
          <w:szCs w:val="28"/>
        </w:rPr>
        <w:t>рублей.</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На подпрограмму 2 «Развитие общего и дополнительного образования» - 47645</w:t>
      </w:r>
      <w:r>
        <w:rPr>
          <w:color w:val="000000"/>
          <w:sz w:val="28"/>
          <w:szCs w:val="28"/>
        </w:rPr>
        <w:t>0</w:t>
      </w:r>
      <w:r w:rsidRPr="0014637F">
        <w:rPr>
          <w:color w:val="000000"/>
          <w:sz w:val="28"/>
          <w:szCs w:val="28"/>
        </w:rPr>
        <w:t>,</w:t>
      </w:r>
      <w:r>
        <w:rPr>
          <w:color w:val="000000"/>
          <w:sz w:val="28"/>
          <w:szCs w:val="28"/>
        </w:rPr>
        <w:t>9</w:t>
      </w:r>
      <w:r w:rsidRPr="0014637F">
        <w:rPr>
          <w:color w:val="000000"/>
          <w:sz w:val="28"/>
          <w:szCs w:val="28"/>
        </w:rPr>
        <w:t xml:space="preserve"> тыс.</w:t>
      </w:r>
      <w:r w:rsidR="00291875">
        <w:rPr>
          <w:color w:val="000000"/>
          <w:sz w:val="28"/>
          <w:szCs w:val="28"/>
        </w:rPr>
        <w:t xml:space="preserve"> </w:t>
      </w:r>
      <w:r w:rsidRPr="0014637F">
        <w:rPr>
          <w:color w:val="000000"/>
          <w:sz w:val="28"/>
          <w:szCs w:val="28"/>
        </w:rPr>
        <w:t>рублей, в том числе из бюджета:</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 средства бюджета Октябрьского района – 12593</w:t>
      </w:r>
      <w:r>
        <w:rPr>
          <w:color w:val="000000"/>
          <w:sz w:val="28"/>
          <w:szCs w:val="28"/>
        </w:rPr>
        <w:t>3</w:t>
      </w:r>
      <w:r w:rsidRPr="0014637F">
        <w:rPr>
          <w:color w:val="000000"/>
          <w:sz w:val="28"/>
          <w:szCs w:val="28"/>
        </w:rPr>
        <w:t>,</w:t>
      </w:r>
      <w:r>
        <w:rPr>
          <w:color w:val="000000"/>
          <w:sz w:val="28"/>
          <w:szCs w:val="28"/>
        </w:rPr>
        <w:t>9</w:t>
      </w:r>
      <w:r w:rsidRPr="0014637F">
        <w:rPr>
          <w:color w:val="000000"/>
          <w:sz w:val="28"/>
          <w:szCs w:val="28"/>
        </w:rPr>
        <w:t xml:space="preserve"> тыс.</w:t>
      </w:r>
      <w:r w:rsidR="00291875">
        <w:rPr>
          <w:color w:val="000000"/>
          <w:sz w:val="28"/>
          <w:szCs w:val="28"/>
        </w:rPr>
        <w:t xml:space="preserve"> </w:t>
      </w:r>
      <w:r w:rsidRPr="0014637F">
        <w:rPr>
          <w:color w:val="000000"/>
          <w:sz w:val="28"/>
          <w:szCs w:val="28"/>
        </w:rPr>
        <w:t>рублей;</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 средства областного бюджета –  340198,4 тыс.</w:t>
      </w:r>
      <w:r w:rsidR="00291875">
        <w:rPr>
          <w:color w:val="000000"/>
          <w:sz w:val="28"/>
          <w:szCs w:val="28"/>
        </w:rPr>
        <w:t xml:space="preserve"> </w:t>
      </w:r>
      <w:r w:rsidRPr="0014637F">
        <w:rPr>
          <w:color w:val="000000"/>
          <w:sz w:val="28"/>
          <w:szCs w:val="28"/>
        </w:rPr>
        <w:t>рублей;</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 прочие источники – 10318,6 тыс.</w:t>
      </w:r>
      <w:r w:rsidR="00291875">
        <w:rPr>
          <w:color w:val="000000"/>
          <w:sz w:val="28"/>
          <w:szCs w:val="28"/>
        </w:rPr>
        <w:t xml:space="preserve"> </w:t>
      </w:r>
      <w:r w:rsidRPr="0014637F">
        <w:rPr>
          <w:color w:val="000000"/>
          <w:sz w:val="28"/>
          <w:szCs w:val="28"/>
        </w:rPr>
        <w:t>рублей.</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 xml:space="preserve">На подпрограмму 3 «Обеспечение реализации муниципальной программы и прочие мероприятия» </w:t>
      </w:r>
      <w:r w:rsidRPr="00D17D46">
        <w:rPr>
          <w:color w:val="000000"/>
          <w:sz w:val="28"/>
          <w:szCs w:val="28"/>
        </w:rPr>
        <w:t>- 14263,</w:t>
      </w:r>
      <w:r>
        <w:rPr>
          <w:color w:val="000000"/>
          <w:sz w:val="28"/>
          <w:szCs w:val="28"/>
        </w:rPr>
        <w:t>6</w:t>
      </w:r>
      <w:r w:rsidRPr="00D17D46">
        <w:rPr>
          <w:color w:val="000000"/>
          <w:sz w:val="28"/>
          <w:szCs w:val="28"/>
        </w:rPr>
        <w:t xml:space="preserve"> тыс</w:t>
      </w:r>
      <w:r w:rsidRPr="0014637F">
        <w:rPr>
          <w:color w:val="000000"/>
          <w:sz w:val="28"/>
          <w:szCs w:val="28"/>
        </w:rPr>
        <w:t>.</w:t>
      </w:r>
      <w:r w:rsidR="00291875">
        <w:rPr>
          <w:color w:val="000000"/>
          <w:sz w:val="28"/>
          <w:szCs w:val="28"/>
        </w:rPr>
        <w:t xml:space="preserve"> </w:t>
      </w:r>
      <w:r w:rsidRPr="0014637F">
        <w:rPr>
          <w:color w:val="000000"/>
          <w:sz w:val="28"/>
          <w:szCs w:val="28"/>
        </w:rPr>
        <w:t>рублей, в том числе из бюджета:</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 средства бюджета Октябрьского района – 12120,</w:t>
      </w:r>
      <w:r>
        <w:rPr>
          <w:color w:val="000000"/>
          <w:sz w:val="28"/>
          <w:szCs w:val="28"/>
        </w:rPr>
        <w:t>5</w:t>
      </w:r>
      <w:r w:rsidRPr="0014637F">
        <w:rPr>
          <w:color w:val="000000"/>
          <w:sz w:val="28"/>
          <w:szCs w:val="28"/>
        </w:rPr>
        <w:t xml:space="preserve"> тыс.</w:t>
      </w:r>
      <w:r w:rsidR="00291875">
        <w:rPr>
          <w:color w:val="000000"/>
          <w:sz w:val="28"/>
          <w:szCs w:val="28"/>
        </w:rPr>
        <w:t xml:space="preserve"> </w:t>
      </w:r>
      <w:r w:rsidRPr="0014637F">
        <w:rPr>
          <w:color w:val="000000"/>
          <w:sz w:val="28"/>
          <w:szCs w:val="28"/>
        </w:rPr>
        <w:t>рублей;</w:t>
      </w:r>
    </w:p>
    <w:p w:rsidR="00844033" w:rsidRPr="0014637F" w:rsidRDefault="00844033" w:rsidP="00956D29">
      <w:pPr>
        <w:pStyle w:val="a3"/>
        <w:shd w:val="clear" w:color="auto" w:fill="FFFFFF"/>
        <w:spacing w:before="0" w:beforeAutospacing="0" w:after="0" w:afterAutospacing="0"/>
        <w:ind w:firstLine="426"/>
        <w:jc w:val="both"/>
        <w:rPr>
          <w:color w:val="000000"/>
          <w:sz w:val="28"/>
          <w:szCs w:val="28"/>
        </w:rPr>
      </w:pPr>
      <w:r w:rsidRPr="0014637F">
        <w:rPr>
          <w:color w:val="000000"/>
          <w:sz w:val="28"/>
          <w:szCs w:val="28"/>
        </w:rPr>
        <w:t>- средства областного бюджета –  2143,1 тыс.</w:t>
      </w:r>
      <w:r w:rsidR="00291875">
        <w:rPr>
          <w:color w:val="000000"/>
          <w:sz w:val="28"/>
          <w:szCs w:val="28"/>
        </w:rPr>
        <w:t xml:space="preserve"> </w:t>
      </w:r>
      <w:r w:rsidRPr="0014637F">
        <w:rPr>
          <w:color w:val="000000"/>
          <w:sz w:val="28"/>
          <w:szCs w:val="28"/>
        </w:rPr>
        <w:t>рублей.</w:t>
      </w:r>
    </w:p>
    <w:p w:rsidR="00844033" w:rsidRPr="0014637F" w:rsidRDefault="00844033" w:rsidP="00956D29">
      <w:pPr>
        <w:pStyle w:val="10"/>
        <w:spacing w:line="240" w:lineRule="auto"/>
        <w:ind w:left="0" w:firstLine="426"/>
        <w:rPr>
          <w:rFonts w:ascii="Times New Roman" w:hAnsi="Times New Roman" w:cs="Times New Roman"/>
          <w:color w:val="000000"/>
          <w:sz w:val="28"/>
          <w:szCs w:val="28"/>
          <w:lang w:eastAsia="ru-RU"/>
        </w:rPr>
      </w:pPr>
      <w:r w:rsidRPr="0014637F">
        <w:rPr>
          <w:rFonts w:ascii="Times New Roman" w:hAnsi="Times New Roman" w:cs="Times New Roman"/>
          <w:color w:val="000000"/>
          <w:sz w:val="28"/>
          <w:szCs w:val="28"/>
          <w:lang w:eastAsia="ru-RU"/>
        </w:rPr>
        <w:t>Всего по Программе освоено 898476,3 тыс. рублей, в том числе из средств:</w:t>
      </w:r>
    </w:p>
    <w:p w:rsidR="00844033" w:rsidRPr="0014637F" w:rsidRDefault="00844033" w:rsidP="00956D29">
      <w:pPr>
        <w:pStyle w:val="10"/>
        <w:spacing w:line="240" w:lineRule="auto"/>
        <w:ind w:left="0" w:firstLine="426"/>
        <w:rPr>
          <w:rFonts w:ascii="Times New Roman" w:hAnsi="Times New Roman" w:cs="Times New Roman"/>
          <w:color w:val="000000"/>
          <w:sz w:val="28"/>
          <w:szCs w:val="28"/>
          <w:lang w:eastAsia="ru-RU"/>
        </w:rPr>
      </w:pPr>
      <w:r w:rsidRPr="0014637F">
        <w:rPr>
          <w:rFonts w:ascii="Times New Roman" w:hAnsi="Times New Roman" w:cs="Times New Roman"/>
          <w:color w:val="000000"/>
          <w:sz w:val="28"/>
          <w:szCs w:val="28"/>
          <w:lang w:eastAsia="ru-RU"/>
        </w:rPr>
        <w:t>-средства бюджета Октябрьского района -241114,5 тыс. рублей;</w:t>
      </w:r>
    </w:p>
    <w:p w:rsidR="00844033" w:rsidRPr="0014637F" w:rsidRDefault="00844033" w:rsidP="00956D29">
      <w:pPr>
        <w:pStyle w:val="10"/>
        <w:spacing w:line="240" w:lineRule="auto"/>
        <w:ind w:left="0" w:firstLine="426"/>
        <w:rPr>
          <w:rFonts w:ascii="Times New Roman" w:hAnsi="Times New Roman" w:cs="Times New Roman"/>
          <w:color w:val="000000"/>
          <w:sz w:val="28"/>
          <w:szCs w:val="28"/>
          <w:lang w:eastAsia="ru-RU"/>
        </w:rPr>
      </w:pPr>
      <w:r w:rsidRPr="0014637F">
        <w:rPr>
          <w:rFonts w:ascii="Times New Roman" w:hAnsi="Times New Roman" w:cs="Times New Roman"/>
          <w:color w:val="000000"/>
          <w:sz w:val="28"/>
          <w:szCs w:val="28"/>
          <w:lang w:eastAsia="ru-RU"/>
        </w:rPr>
        <w:t>-областной бюджет-619858,8 тыс. рублей;</w:t>
      </w:r>
    </w:p>
    <w:p w:rsidR="00844033" w:rsidRPr="0014637F" w:rsidRDefault="00844033" w:rsidP="00956D29">
      <w:pPr>
        <w:pStyle w:val="10"/>
        <w:spacing w:line="240" w:lineRule="auto"/>
        <w:ind w:left="0" w:firstLine="426"/>
        <w:rPr>
          <w:rFonts w:ascii="Times New Roman" w:hAnsi="Times New Roman" w:cs="Times New Roman"/>
          <w:color w:val="000000"/>
          <w:sz w:val="28"/>
          <w:szCs w:val="28"/>
          <w:lang w:eastAsia="ru-RU"/>
        </w:rPr>
      </w:pPr>
      <w:r w:rsidRPr="0014637F">
        <w:rPr>
          <w:rFonts w:ascii="Times New Roman" w:hAnsi="Times New Roman" w:cs="Times New Roman"/>
          <w:color w:val="000000"/>
          <w:sz w:val="28"/>
          <w:szCs w:val="28"/>
          <w:lang w:eastAsia="ru-RU"/>
        </w:rPr>
        <w:t>-прочие источники-37503,0 тыс. рублей.</w:t>
      </w:r>
    </w:p>
    <w:p w:rsidR="00844033" w:rsidRPr="00AA3448" w:rsidRDefault="00844033" w:rsidP="00956D29">
      <w:pPr>
        <w:pStyle w:val="10"/>
        <w:spacing w:line="240" w:lineRule="auto"/>
        <w:ind w:left="0" w:firstLine="426"/>
        <w:rPr>
          <w:rFonts w:ascii="Times New Roman" w:hAnsi="Times New Roman" w:cs="Times New Roman"/>
          <w:color w:val="000000"/>
          <w:sz w:val="28"/>
          <w:szCs w:val="28"/>
          <w:lang w:eastAsia="ru-RU"/>
        </w:rPr>
      </w:pPr>
      <w:r w:rsidRPr="00AA3448">
        <w:rPr>
          <w:rFonts w:ascii="Times New Roman" w:hAnsi="Times New Roman" w:cs="Times New Roman"/>
          <w:color w:val="000000"/>
          <w:sz w:val="28"/>
          <w:szCs w:val="28"/>
          <w:lang w:eastAsia="ru-RU"/>
        </w:rPr>
        <w:lastRenderedPageBreak/>
        <w:t>Всего по Программе не освоено 2172,9 тыс. рублей, в том числе из средств:</w:t>
      </w:r>
    </w:p>
    <w:p w:rsidR="00844033" w:rsidRPr="00AA3448" w:rsidRDefault="00844033" w:rsidP="00956D29">
      <w:pPr>
        <w:pStyle w:val="10"/>
        <w:spacing w:line="240" w:lineRule="auto"/>
        <w:ind w:left="0" w:firstLine="426"/>
        <w:rPr>
          <w:rFonts w:ascii="Times New Roman" w:hAnsi="Times New Roman" w:cs="Times New Roman"/>
          <w:color w:val="000000"/>
          <w:sz w:val="28"/>
          <w:szCs w:val="28"/>
          <w:lang w:eastAsia="ru-RU"/>
        </w:rPr>
      </w:pPr>
      <w:r w:rsidRPr="00AA3448">
        <w:rPr>
          <w:rFonts w:ascii="Times New Roman" w:hAnsi="Times New Roman" w:cs="Times New Roman"/>
          <w:color w:val="000000"/>
          <w:sz w:val="28"/>
          <w:szCs w:val="28"/>
          <w:lang w:eastAsia="ru-RU"/>
        </w:rPr>
        <w:t>-средства бюджета Октябрьского района -196,4 тыс. рублей;</w:t>
      </w:r>
    </w:p>
    <w:p w:rsidR="00844033" w:rsidRPr="0014637F" w:rsidRDefault="00844033" w:rsidP="00956D29">
      <w:pPr>
        <w:pStyle w:val="10"/>
        <w:spacing w:line="240" w:lineRule="auto"/>
        <w:ind w:left="0" w:firstLine="426"/>
        <w:rPr>
          <w:rFonts w:ascii="Times New Roman" w:hAnsi="Times New Roman" w:cs="Times New Roman"/>
          <w:color w:val="000000"/>
          <w:sz w:val="28"/>
          <w:szCs w:val="28"/>
          <w:lang w:eastAsia="ru-RU"/>
        </w:rPr>
      </w:pPr>
      <w:r w:rsidRPr="00AA3448">
        <w:rPr>
          <w:rFonts w:ascii="Times New Roman" w:hAnsi="Times New Roman" w:cs="Times New Roman"/>
          <w:color w:val="000000"/>
          <w:sz w:val="28"/>
          <w:szCs w:val="28"/>
          <w:lang w:eastAsia="ru-RU"/>
        </w:rPr>
        <w:t>-областной бюджет- 352</w:t>
      </w:r>
      <w:r w:rsidRPr="0014637F">
        <w:rPr>
          <w:rFonts w:ascii="Times New Roman" w:hAnsi="Times New Roman" w:cs="Times New Roman"/>
          <w:color w:val="000000"/>
          <w:sz w:val="28"/>
          <w:szCs w:val="28"/>
          <w:lang w:eastAsia="ru-RU"/>
        </w:rPr>
        <w:t>,1 тыс. рублей.</w:t>
      </w:r>
    </w:p>
    <w:p w:rsidR="00844033" w:rsidRPr="0014637F" w:rsidRDefault="00844033" w:rsidP="00956D29">
      <w:pPr>
        <w:pStyle w:val="10"/>
        <w:spacing w:line="240" w:lineRule="auto"/>
        <w:ind w:left="0" w:firstLine="426"/>
        <w:rPr>
          <w:rFonts w:ascii="Times New Roman" w:hAnsi="Times New Roman" w:cs="Times New Roman"/>
          <w:color w:val="000000"/>
          <w:sz w:val="28"/>
          <w:szCs w:val="28"/>
          <w:lang w:eastAsia="ru-RU"/>
        </w:rPr>
      </w:pPr>
      <w:r w:rsidRPr="0014637F">
        <w:rPr>
          <w:rFonts w:ascii="Times New Roman" w:hAnsi="Times New Roman" w:cs="Times New Roman"/>
          <w:color w:val="000000"/>
          <w:sz w:val="28"/>
          <w:szCs w:val="28"/>
          <w:lang w:eastAsia="ru-RU"/>
        </w:rPr>
        <w:t>-прочие источники-1624,4 тыс. рублей.</w:t>
      </w:r>
    </w:p>
    <w:p w:rsidR="00844033" w:rsidRPr="0014637F" w:rsidRDefault="00844033" w:rsidP="003B1179">
      <w:pPr>
        <w:pStyle w:val="10"/>
        <w:spacing w:line="240" w:lineRule="auto"/>
        <w:ind w:left="0" w:firstLine="567"/>
        <w:rPr>
          <w:rFonts w:ascii="Times New Roman" w:hAnsi="Times New Roman" w:cs="Times New Roman"/>
          <w:color w:val="000000"/>
          <w:sz w:val="28"/>
          <w:szCs w:val="28"/>
        </w:rPr>
      </w:pPr>
      <w:r w:rsidRPr="0014637F">
        <w:rPr>
          <w:rFonts w:ascii="Times New Roman" w:hAnsi="Times New Roman" w:cs="Times New Roman"/>
          <w:color w:val="000000"/>
          <w:sz w:val="28"/>
          <w:szCs w:val="28"/>
        </w:rPr>
        <w:t>Финансовые средства, освоенные в рамках Программы, израсходованы в соответствии с целями программных мероприятий. Сведений о нецелевом использовании средств не поступало.</w:t>
      </w:r>
    </w:p>
    <w:p w:rsidR="00844033" w:rsidRPr="0014637F" w:rsidRDefault="00844033" w:rsidP="00961254">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Форма оперативного (годового отчета) о выполнении муниципальной программы  Октябрьского района "Развитие образования Октябрьского района на 2014-2020 годы" представлена в приложении № 2 к данному постановлению.</w:t>
      </w:r>
    </w:p>
    <w:p w:rsidR="00844033" w:rsidRDefault="00844033" w:rsidP="00E27565">
      <w:pPr>
        <w:spacing w:after="0"/>
        <w:ind w:firstLine="708"/>
        <w:jc w:val="center"/>
        <w:rPr>
          <w:rFonts w:ascii="Times New Roman" w:hAnsi="Times New Roman"/>
          <w:color w:val="000000"/>
          <w:sz w:val="28"/>
          <w:szCs w:val="28"/>
          <w:lang w:eastAsia="ru-RU"/>
        </w:rPr>
      </w:pPr>
    </w:p>
    <w:p w:rsidR="00844033" w:rsidRDefault="00844033" w:rsidP="00E27565">
      <w:pPr>
        <w:spacing w:after="0"/>
        <w:ind w:firstLine="708"/>
        <w:jc w:val="center"/>
        <w:rPr>
          <w:rFonts w:ascii="Times New Roman" w:hAnsi="Times New Roman"/>
          <w:color w:val="000000"/>
          <w:sz w:val="28"/>
          <w:szCs w:val="28"/>
          <w:shd w:val="clear" w:color="auto" w:fill="FFFFFF"/>
        </w:rPr>
      </w:pPr>
      <w:r w:rsidRPr="00E27565">
        <w:rPr>
          <w:rFonts w:ascii="Times New Roman" w:hAnsi="Times New Roman"/>
          <w:color w:val="000000"/>
          <w:sz w:val="28"/>
          <w:szCs w:val="28"/>
          <w:shd w:val="clear" w:color="auto" w:fill="FFFFFF"/>
        </w:rPr>
        <w:t>3.Сведения о достижении значений показателей (индикаторов)</w:t>
      </w:r>
      <w:r w:rsidRPr="00E27565">
        <w:rPr>
          <w:rFonts w:ascii="Times New Roman" w:hAnsi="Times New Roman"/>
          <w:color w:val="000000"/>
          <w:sz w:val="28"/>
          <w:szCs w:val="28"/>
        </w:rPr>
        <w:t> </w:t>
      </w:r>
      <w:r w:rsidRPr="00E27565">
        <w:rPr>
          <w:rFonts w:ascii="Times New Roman" w:hAnsi="Times New Roman"/>
          <w:color w:val="000000"/>
          <w:sz w:val="28"/>
          <w:szCs w:val="28"/>
          <w:shd w:val="clear" w:color="auto" w:fill="FFFFFF"/>
        </w:rPr>
        <w:t>муниципальной программы, подпрограмм муниципальной программы.</w:t>
      </w:r>
    </w:p>
    <w:p w:rsidR="00844033" w:rsidRPr="00E27565" w:rsidRDefault="00844033" w:rsidP="00E27565">
      <w:pPr>
        <w:spacing w:after="0"/>
        <w:ind w:firstLine="708"/>
        <w:jc w:val="center"/>
        <w:rPr>
          <w:rFonts w:ascii="Times New Roman" w:hAnsi="Times New Roman"/>
          <w:color w:val="000000"/>
          <w:sz w:val="28"/>
          <w:szCs w:val="28"/>
          <w:shd w:val="clear" w:color="auto" w:fill="FFFFFF"/>
        </w:rPr>
      </w:pPr>
    </w:p>
    <w:p w:rsidR="00844033" w:rsidRPr="0014637F" w:rsidRDefault="00844033" w:rsidP="00E27565">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Эффективность реализации Программы определяется степенью достижения целевых показателей (индикаторов).</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u w:val="single"/>
          <w:lang w:eastAsia="ar-SA"/>
        </w:rPr>
      </w:pPr>
      <w:r w:rsidRPr="0014637F">
        <w:rPr>
          <w:rFonts w:ascii="Times New Roman" w:hAnsi="Times New Roman"/>
          <w:color w:val="000000"/>
          <w:sz w:val="28"/>
          <w:szCs w:val="28"/>
          <w:u w:val="single"/>
          <w:lang w:eastAsia="ar-SA"/>
        </w:rPr>
        <w:t>В ходе реализации  муниципальной  программы в 2016 году достигнуты следующие результаты в  количественном выражении:</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-«Доля детей, которым предоставлена возможность получать услуги дошкольного образования, к доле детей в возрасте 1,6 - 7 лет, скорректированной на численность детей в возрасте 5 - 7 лет, обучающихся в школе» -100% (план-100%, показатель выполнен за счет строительства  МДОУ  на 280 мест в р.</w:t>
      </w:r>
      <w:r>
        <w:rPr>
          <w:rFonts w:ascii="Times New Roman" w:hAnsi="Times New Roman"/>
          <w:color w:val="000000"/>
          <w:sz w:val="28"/>
          <w:szCs w:val="28"/>
          <w:lang w:eastAsia="ar-SA"/>
        </w:rPr>
        <w:t>п.</w:t>
      </w:r>
      <w:r w:rsidR="00291875">
        <w:rPr>
          <w:rFonts w:ascii="Times New Roman" w:hAnsi="Times New Roman"/>
          <w:color w:val="000000"/>
          <w:sz w:val="28"/>
          <w:szCs w:val="28"/>
          <w:lang w:eastAsia="ar-SA"/>
        </w:rPr>
        <w:t xml:space="preserve"> </w:t>
      </w:r>
      <w:r w:rsidRPr="0014637F">
        <w:rPr>
          <w:rFonts w:ascii="Times New Roman" w:hAnsi="Times New Roman"/>
          <w:color w:val="000000"/>
          <w:sz w:val="28"/>
          <w:szCs w:val="28"/>
          <w:lang w:eastAsia="ar-SA"/>
        </w:rPr>
        <w:t>Каменоломни).</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-качество знаний учащихся на 2 уровне обучения -49%, план 48%,перевыполнение на 1%  за счет высокого уровня подготовки учащихся 1-4 классов;</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-качество знаний учащихся на 3 уровне обучения» -42,4%, план 42% показатель выполнен;</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-качество знаний учащихся на 4 уровне обучения» -58%, план 49%, перевыполнение на 9%  за счет высокого уровня подготовки учащихся 10-11 классов, осознанного подхода к получению знаний для поступления в ВУЗы;</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 xml:space="preserve">-доля выпускников 9-классов муниципальных общеобразовательных организаций, не сдавших ОГЭ, в общей численности выпускников общеобразовательных организаций»- </w:t>
      </w:r>
      <w:r w:rsidR="00291875" w:rsidRPr="00291875">
        <w:rPr>
          <w:rFonts w:ascii="Times New Roman" w:hAnsi="Times New Roman"/>
          <w:color w:val="000000"/>
          <w:sz w:val="28"/>
          <w:szCs w:val="28"/>
          <w:lang w:eastAsia="ar-SA"/>
        </w:rPr>
        <w:t>0</w:t>
      </w:r>
      <w:r w:rsidRPr="00291875">
        <w:rPr>
          <w:rFonts w:ascii="Times New Roman" w:hAnsi="Times New Roman"/>
          <w:color w:val="000000"/>
          <w:sz w:val="28"/>
          <w:szCs w:val="28"/>
          <w:lang w:eastAsia="ar-SA"/>
        </w:rPr>
        <w:t>% , показатель выполнен;</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-доля выпускников муниципальных общеобразовательных организаций, не сдавших единый государственный экзамен по русскому языку и (или) математике, в общей численности выпускников общеобразовательных организаций»-0%, план 0%, показатель выполнен;</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-соотношение среднемесячной заработной платы педагогических работников:</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-педагогических работников дошкольных организаций (к средней заработной плате общего образования в Ростовской области)-100%, показатель выполнен;</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lastRenderedPageBreak/>
        <w:t>-педагогических общеобразовательных организаций (к средней заработной плате общего образования в регионе) -100% , показатель выполнен;</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-педагогических работников дополнительного образования (к средней заработной плате учителей в Ростовской области)-90% , показатель выполнен;</w:t>
      </w:r>
    </w:p>
    <w:p w:rsidR="00844033" w:rsidRPr="0014637F" w:rsidRDefault="00844033" w:rsidP="00095C60">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 xml:space="preserve"> - удельный вес численности детей в возрасте 5-18 лет, получающих услуги дополнительного образования, в общей численности детей в возрасте 5-18 лет-78%, показатель выполнен.</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u w:val="single"/>
          <w:lang w:eastAsia="ar-SA"/>
        </w:rPr>
      </w:pPr>
      <w:r w:rsidRPr="0014637F">
        <w:rPr>
          <w:rFonts w:ascii="Times New Roman" w:hAnsi="Times New Roman"/>
          <w:color w:val="000000"/>
          <w:sz w:val="28"/>
          <w:szCs w:val="28"/>
          <w:u w:val="single"/>
          <w:lang w:eastAsia="ar-SA"/>
        </w:rPr>
        <w:t>В ходе реализации подпрограммы «Развитие дошкольного образования» в 2016 году достигнуты следующие результаты в  количественном выражении:</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-доля детей в  возрасте  от 0-1,6 лет, состоящих в электронной очереди,  в  общей численности детей  в  возр</w:t>
      </w:r>
      <w:r>
        <w:rPr>
          <w:rFonts w:ascii="Times New Roman" w:hAnsi="Times New Roman"/>
          <w:color w:val="000000"/>
          <w:sz w:val="28"/>
          <w:szCs w:val="28"/>
          <w:lang w:eastAsia="ar-SA"/>
        </w:rPr>
        <w:t>асте  0-1,6 лет»-81,5%,план 75%</w:t>
      </w:r>
      <w:r w:rsidRPr="0014637F">
        <w:rPr>
          <w:rFonts w:ascii="Times New Roman" w:hAnsi="Times New Roman"/>
          <w:color w:val="000000"/>
          <w:sz w:val="28"/>
          <w:szCs w:val="28"/>
          <w:lang w:eastAsia="ar-SA"/>
        </w:rPr>
        <w:t>,перевыполнение на 6,5 %  за счет информирования родителей о ранней постановке детей в электронную очередь;</w:t>
      </w:r>
    </w:p>
    <w:p w:rsidR="00844033" w:rsidRPr="0014637F" w:rsidRDefault="00844033" w:rsidP="00F81D6F">
      <w:pPr>
        <w:widowControl w:val="0"/>
        <w:autoSpaceDE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-доля детей, посещающих МБДОУ к списочному составу детей в детском саду»-85%, показатель выполнен;</w:t>
      </w:r>
    </w:p>
    <w:p w:rsidR="00844033" w:rsidRPr="0014637F" w:rsidRDefault="00844033" w:rsidP="00F81D6F">
      <w:pPr>
        <w:widowControl w:val="0"/>
        <w:autoSpaceDE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-доля воспитанников дошкольных образовательных организаций, обучающихся по программам, соответствующим требованиям федеральных стандартов дошкольного образования»-100%, показатель выполнен.</w:t>
      </w:r>
    </w:p>
    <w:p w:rsidR="00844033" w:rsidRPr="0014637F" w:rsidRDefault="00844033" w:rsidP="00F81D6F">
      <w:pPr>
        <w:widowControl w:val="0"/>
        <w:autoSpaceDE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В качественном выражении:</w:t>
      </w:r>
    </w:p>
    <w:p w:rsidR="00844033" w:rsidRPr="0014637F" w:rsidRDefault="00844033" w:rsidP="00F81D6F">
      <w:pPr>
        <w:widowControl w:val="0"/>
        <w:autoSpaceDE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-повышена открытость и качество предоставляемых муниципальных услуг в дошкольных муниципальных образовательных учреждениях, расширено взаимодействие с семьями;</w:t>
      </w:r>
    </w:p>
    <w:p w:rsidR="00844033" w:rsidRPr="0014637F" w:rsidRDefault="00844033" w:rsidP="00F81D6F">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-созданы необходимые условия для посещаемости детского сада воспитанниками в наибольшем объеме;</w:t>
      </w:r>
    </w:p>
    <w:p w:rsidR="00844033" w:rsidRPr="0014637F" w:rsidRDefault="00844033" w:rsidP="00B937B6">
      <w:pPr>
        <w:widowControl w:val="0"/>
        <w:spacing w:after="0" w:line="240" w:lineRule="auto"/>
        <w:ind w:firstLine="567"/>
        <w:contextualSpacing/>
        <w:jc w:val="both"/>
        <w:rPr>
          <w:rFonts w:ascii="Times New Roman" w:hAnsi="Times New Roman"/>
          <w:color w:val="000000"/>
          <w:sz w:val="28"/>
          <w:szCs w:val="28"/>
          <w:lang w:eastAsia="ar-SA"/>
        </w:rPr>
      </w:pPr>
      <w:r w:rsidRPr="0014637F">
        <w:rPr>
          <w:rFonts w:ascii="Times New Roman" w:hAnsi="Times New Roman"/>
          <w:color w:val="000000"/>
          <w:sz w:val="28"/>
          <w:szCs w:val="28"/>
          <w:lang w:eastAsia="ar-SA"/>
        </w:rPr>
        <w:t>-улучшены условия для развития педагогического потенциала, выявления и поддержки лучших педагогических работников дошкольных организаций Октябрьского района.</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u w:val="single"/>
        </w:rPr>
      </w:pPr>
      <w:r w:rsidRPr="0014637F">
        <w:rPr>
          <w:color w:val="000000"/>
          <w:sz w:val="28"/>
          <w:szCs w:val="28"/>
          <w:u w:val="single"/>
        </w:rPr>
        <w:t xml:space="preserve">В ходе реализации подпрограммы </w:t>
      </w:r>
      <w:hyperlink r:id="rId10" w:anchor="sub_3412%23sub_3412" w:history="1">
        <w:r w:rsidRPr="0014637F">
          <w:rPr>
            <w:color w:val="000000"/>
            <w:sz w:val="28"/>
            <w:szCs w:val="28"/>
            <w:u w:val="single"/>
            <w:shd w:val="clear" w:color="auto" w:fill="FFFFFF"/>
            <w:lang w:eastAsia="en-US"/>
          </w:rPr>
          <w:t>«Развитие общего и дополнительного образования»</w:t>
        </w:r>
      </w:hyperlink>
      <w:r w:rsidR="00291875">
        <w:rPr>
          <w:color w:val="000000"/>
          <w:sz w:val="28"/>
          <w:szCs w:val="28"/>
          <w:u w:val="single"/>
          <w:shd w:val="clear" w:color="auto" w:fill="FFFFFF"/>
          <w:lang w:eastAsia="en-US"/>
        </w:rPr>
        <w:t xml:space="preserve"> </w:t>
      </w:r>
      <w:r w:rsidRPr="0014637F">
        <w:rPr>
          <w:color w:val="000000"/>
          <w:sz w:val="28"/>
          <w:szCs w:val="28"/>
          <w:u w:val="single"/>
        </w:rPr>
        <w:t>в 2016 году достигнуты следующие результаты в  количественном выражении:</w:t>
      </w:r>
    </w:p>
    <w:p w:rsidR="00844033" w:rsidRPr="0014637F" w:rsidRDefault="00844033" w:rsidP="00F81D6F">
      <w:pPr>
        <w:pStyle w:val="a3"/>
        <w:shd w:val="clear" w:color="auto" w:fill="FFFFFF"/>
        <w:spacing w:before="0" w:beforeAutospacing="0" w:after="0" w:afterAutospacing="0"/>
        <w:ind w:firstLine="709"/>
        <w:jc w:val="both"/>
        <w:rPr>
          <w:color w:val="000000"/>
          <w:sz w:val="28"/>
          <w:szCs w:val="28"/>
        </w:rPr>
      </w:pPr>
      <w:r w:rsidRPr="0014637F">
        <w:rPr>
          <w:color w:val="000000"/>
          <w:sz w:val="28"/>
          <w:szCs w:val="28"/>
        </w:rPr>
        <w:t>-доля учащихся, не посещающих общеобразовательные организации, скорректированный на количество учащихся, имеющих пропуски по уважительной причине-0%, показатель выполнен;</w:t>
      </w:r>
    </w:p>
    <w:p w:rsidR="00844033" w:rsidRPr="0014637F" w:rsidRDefault="00844033" w:rsidP="00F81D6F">
      <w:pPr>
        <w:pStyle w:val="a3"/>
        <w:shd w:val="clear" w:color="auto" w:fill="FFFFFF"/>
        <w:spacing w:before="0" w:beforeAutospacing="0" w:after="0" w:afterAutospacing="0"/>
        <w:ind w:firstLine="708"/>
        <w:jc w:val="both"/>
        <w:rPr>
          <w:color w:val="000000"/>
          <w:sz w:val="28"/>
          <w:szCs w:val="28"/>
          <w:shd w:val="clear" w:color="auto" w:fill="FFFFFF"/>
        </w:rPr>
      </w:pPr>
      <w:r w:rsidRPr="0014637F">
        <w:rPr>
          <w:color w:val="000000"/>
          <w:sz w:val="28"/>
          <w:szCs w:val="28"/>
          <w:shd w:val="clear" w:color="auto" w:fill="FFFFFF"/>
        </w:rPr>
        <w:t>-доля общеобразовательных учреждений, реализующих федеральные государственные образовательные стандарты общего образования второго поколения на 3-м уровне-100%, показатель выполнен;</w:t>
      </w:r>
    </w:p>
    <w:p w:rsidR="00844033" w:rsidRPr="0014637F" w:rsidRDefault="00844033" w:rsidP="00F81D6F">
      <w:pPr>
        <w:pStyle w:val="a3"/>
        <w:shd w:val="clear" w:color="auto" w:fill="FFFFFF"/>
        <w:spacing w:before="0" w:beforeAutospacing="0" w:after="0" w:afterAutospacing="0"/>
        <w:ind w:firstLine="708"/>
        <w:jc w:val="both"/>
        <w:rPr>
          <w:color w:val="000000"/>
          <w:sz w:val="28"/>
          <w:szCs w:val="28"/>
          <w:shd w:val="clear" w:color="auto" w:fill="FFFFFF"/>
        </w:rPr>
      </w:pPr>
      <w:r w:rsidRPr="0014637F">
        <w:rPr>
          <w:color w:val="000000"/>
          <w:sz w:val="28"/>
          <w:szCs w:val="28"/>
          <w:shd w:val="clear" w:color="auto" w:fill="FFFFFF"/>
        </w:rPr>
        <w:t>-доля учащихся 8 – 11 классов, охваченных программами предпрофильной и профильной подготовки-72% , показатель выполнен;</w:t>
      </w:r>
    </w:p>
    <w:p w:rsidR="00844033" w:rsidRPr="0014637F" w:rsidRDefault="00844033" w:rsidP="00F81D6F">
      <w:pPr>
        <w:pStyle w:val="a3"/>
        <w:shd w:val="clear" w:color="auto" w:fill="FFFFFF"/>
        <w:spacing w:before="0" w:beforeAutospacing="0" w:after="0" w:afterAutospacing="0"/>
        <w:ind w:firstLine="708"/>
        <w:jc w:val="both"/>
        <w:rPr>
          <w:color w:val="000000"/>
          <w:sz w:val="28"/>
          <w:szCs w:val="28"/>
          <w:shd w:val="clear" w:color="auto" w:fill="FFFFFF"/>
        </w:rPr>
      </w:pPr>
      <w:r w:rsidRPr="0014637F">
        <w:rPr>
          <w:color w:val="000000"/>
          <w:sz w:val="28"/>
          <w:szCs w:val="28"/>
          <w:shd w:val="clear" w:color="auto" w:fill="FFFFFF"/>
        </w:rPr>
        <w:t>-доля педагогических работников, прошедших  обучение по программам повышения квалификации и/или профессиональной переподготовки  к общей численности педагогических работников-100%, показатель выполнен;</w:t>
      </w:r>
    </w:p>
    <w:p w:rsidR="00844033" w:rsidRPr="0014637F" w:rsidRDefault="00844033" w:rsidP="00F81D6F">
      <w:pPr>
        <w:pStyle w:val="a3"/>
        <w:shd w:val="clear" w:color="auto" w:fill="FFFFFF"/>
        <w:spacing w:before="0" w:beforeAutospacing="0" w:after="0" w:afterAutospacing="0"/>
        <w:ind w:firstLine="708"/>
        <w:jc w:val="both"/>
        <w:rPr>
          <w:color w:val="000000"/>
          <w:sz w:val="28"/>
          <w:szCs w:val="28"/>
          <w:shd w:val="clear" w:color="auto" w:fill="FFFFFF"/>
        </w:rPr>
      </w:pPr>
      <w:r w:rsidRPr="0014637F">
        <w:rPr>
          <w:color w:val="000000"/>
          <w:sz w:val="28"/>
          <w:szCs w:val="28"/>
          <w:shd w:val="clear" w:color="auto" w:fill="FFFFFF"/>
        </w:rPr>
        <w:t>-доля педагогических работников, имеющих высшее образование прошедших  к общей численности  педагогических работников-80%, показатель выполнен;</w:t>
      </w:r>
    </w:p>
    <w:p w:rsidR="00844033" w:rsidRPr="0014637F" w:rsidRDefault="00844033" w:rsidP="00F81D6F">
      <w:pPr>
        <w:pStyle w:val="a3"/>
        <w:shd w:val="clear" w:color="auto" w:fill="FFFFFF"/>
        <w:spacing w:before="0" w:beforeAutospacing="0" w:after="0" w:afterAutospacing="0"/>
        <w:ind w:firstLine="708"/>
        <w:jc w:val="both"/>
        <w:rPr>
          <w:color w:val="000000"/>
          <w:sz w:val="28"/>
          <w:szCs w:val="28"/>
          <w:shd w:val="clear" w:color="auto" w:fill="FFFFFF"/>
        </w:rPr>
      </w:pPr>
      <w:r w:rsidRPr="0014637F">
        <w:rPr>
          <w:color w:val="000000"/>
          <w:sz w:val="28"/>
          <w:szCs w:val="28"/>
          <w:shd w:val="clear" w:color="auto" w:fill="FFFFFF"/>
        </w:rPr>
        <w:lastRenderedPageBreak/>
        <w:t>-доля обучающихся, охваченных горячим питанием, в общей численности учащихся-</w:t>
      </w:r>
      <w:r>
        <w:rPr>
          <w:color w:val="000000"/>
          <w:sz w:val="28"/>
          <w:szCs w:val="28"/>
          <w:shd w:val="clear" w:color="auto" w:fill="FFFFFF"/>
        </w:rPr>
        <w:t xml:space="preserve"> </w:t>
      </w:r>
      <w:r w:rsidRPr="0014637F">
        <w:rPr>
          <w:color w:val="000000"/>
          <w:sz w:val="28"/>
          <w:szCs w:val="28"/>
          <w:shd w:val="clear" w:color="auto" w:fill="FFFFFF"/>
        </w:rPr>
        <w:t>92,4%,план 90%, показатель перевыполнен за счет эффективной работы классных руководителей с родителями;</w:t>
      </w:r>
    </w:p>
    <w:p w:rsidR="00844033" w:rsidRPr="0014637F" w:rsidRDefault="00844033" w:rsidP="004077A9">
      <w:pPr>
        <w:pStyle w:val="a3"/>
        <w:shd w:val="clear" w:color="auto" w:fill="FFFFFF"/>
        <w:spacing w:before="0" w:beforeAutospacing="0" w:after="0" w:afterAutospacing="0"/>
        <w:ind w:firstLine="708"/>
        <w:jc w:val="both"/>
        <w:rPr>
          <w:color w:val="000000"/>
          <w:sz w:val="28"/>
          <w:szCs w:val="28"/>
          <w:shd w:val="clear" w:color="auto" w:fill="FFFFFF"/>
        </w:rPr>
      </w:pPr>
      <w:r w:rsidRPr="0014637F">
        <w:rPr>
          <w:color w:val="000000"/>
          <w:sz w:val="28"/>
          <w:szCs w:val="28"/>
          <w:shd w:val="clear" w:color="auto" w:fill="FFFFFF"/>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образования»-37%, показатель выполнен.</w:t>
      </w:r>
    </w:p>
    <w:p w:rsidR="00844033" w:rsidRPr="0014637F" w:rsidRDefault="00844033" w:rsidP="00F81D6F">
      <w:pPr>
        <w:pStyle w:val="a3"/>
        <w:shd w:val="clear" w:color="auto" w:fill="FFFFFF"/>
        <w:spacing w:before="0" w:beforeAutospacing="0" w:after="0" w:afterAutospacing="0"/>
        <w:ind w:firstLine="708"/>
        <w:jc w:val="both"/>
        <w:rPr>
          <w:color w:val="000000"/>
          <w:sz w:val="28"/>
          <w:szCs w:val="28"/>
          <w:shd w:val="clear" w:color="auto" w:fill="FFFFFF"/>
        </w:rPr>
      </w:pPr>
      <w:r w:rsidRPr="0014637F">
        <w:rPr>
          <w:color w:val="000000"/>
          <w:sz w:val="28"/>
          <w:szCs w:val="28"/>
          <w:shd w:val="clear" w:color="auto" w:fill="FFFFFF"/>
        </w:rPr>
        <w:t>В качественном выражении:</w:t>
      </w:r>
    </w:p>
    <w:p w:rsidR="00844033" w:rsidRPr="0014637F" w:rsidRDefault="00844033" w:rsidP="00B937B6">
      <w:pPr>
        <w:pStyle w:val="a3"/>
        <w:shd w:val="clear" w:color="auto" w:fill="FFFFFF"/>
        <w:spacing w:before="0" w:beforeAutospacing="0" w:after="0" w:afterAutospacing="0"/>
        <w:ind w:firstLine="708"/>
        <w:jc w:val="both"/>
        <w:rPr>
          <w:color w:val="000000"/>
          <w:sz w:val="28"/>
          <w:szCs w:val="28"/>
          <w:shd w:val="clear" w:color="auto" w:fill="FFFFFF"/>
        </w:rPr>
      </w:pPr>
      <w:r w:rsidRPr="0014637F">
        <w:rPr>
          <w:color w:val="000000"/>
          <w:sz w:val="28"/>
          <w:szCs w:val="28"/>
          <w:shd w:val="clear" w:color="auto" w:fill="FFFFFF"/>
        </w:rPr>
        <w:t>-обеспечены</w:t>
      </w:r>
      <w:r>
        <w:rPr>
          <w:color w:val="000000"/>
          <w:sz w:val="28"/>
          <w:szCs w:val="28"/>
          <w:shd w:val="clear" w:color="auto" w:fill="FFFFFF"/>
        </w:rPr>
        <w:t xml:space="preserve"> </w:t>
      </w:r>
      <w:r w:rsidRPr="0014637F">
        <w:rPr>
          <w:color w:val="000000"/>
          <w:sz w:val="28"/>
          <w:szCs w:val="28"/>
          <w:shd w:val="clear" w:color="auto" w:fill="FFFFFF"/>
        </w:rPr>
        <w:t>условия для необходимого личностного и профессионального развития обучающихся;</w:t>
      </w:r>
    </w:p>
    <w:p w:rsidR="00844033" w:rsidRPr="0014637F" w:rsidRDefault="00844033" w:rsidP="00B937B6">
      <w:pPr>
        <w:pStyle w:val="a3"/>
        <w:shd w:val="clear" w:color="auto" w:fill="FFFFFF"/>
        <w:spacing w:before="0" w:beforeAutospacing="0" w:after="0" w:afterAutospacing="0"/>
        <w:ind w:firstLine="708"/>
        <w:jc w:val="both"/>
        <w:rPr>
          <w:color w:val="000000"/>
          <w:sz w:val="28"/>
          <w:szCs w:val="28"/>
          <w:shd w:val="clear" w:color="auto" w:fill="FFFFFF"/>
        </w:rPr>
      </w:pPr>
      <w:r w:rsidRPr="0014637F">
        <w:rPr>
          <w:color w:val="000000"/>
          <w:sz w:val="28"/>
          <w:szCs w:val="28"/>
          <w:shd w:val="clear" w:color="auto" w:fill="FFFFFF"/>
        </w:rPr>
        <w:t>-сформированы социальные, коммуникативные, информационные, технические, технологические  компетенции</w:t>
      </w:r>
      <w:r>
        <w:rPr>
          <w:color w:val="000000"/>
          <w:sz w:val="28"/>
          <w:szCs w:val="28"/>
          <w:shd w:val="clear" w:color="auto" w:fill="FFFFFF"/>
        </w:rPr>
        <w:t xml:space="preserve"> </w:t>
      </w:r>
      <w:r w:rsidRPr="0014637F">
        <w:rPr>
          <w:color w:val="000000"/>
          <w:sz w:val="28"/>
          <w:szCs w:val="28"/>
          <w:shd w:val="clear" w:color="auto" w:fill="FFFFFF"/>
        </w:rPr>
        <w:t>учащихся на предпрофильном уровне, направленность обучения на выбор будущей профессии; обеспечена перспективная связь между средним и будущим профессиональным образованием;</w:t>
      </w:r>
    </w:p>
    <w:p w:rsidR="00844033" w:rsidRPr="0014637F" w:rsidRDefault="00844033" w:rsidP="00B937B6">
      <w:pPr>
        <w:pStyle w:val="a3"/>
        <w:shd w:val="clear" w:color="auto" w:fill="FFFFFF"/>
        <w:spacing w:before="0" w:beforeAutospacing="0" w:after="0" w:afterAutospacing="0"/>
        <w:ind w:firstLine="708"/>
        <w:jc w:val="both"/>
        <w:rPr>
          <w:color w:val="000000"/>
          <w:sz w:val="28"/>
          <w:szCs w:val="28"/>
          <w:shd w:val="clear" w:color="auto" w:fill="FFFFFF"/>
        </w:rPr>
      </w:pPr>
      <w:r w:rsidRPr="0014637F">
        <w:rPr>
          <w:color w:val="000000"/>
          <w:sz w:val="28"/>
          <w:szCs w:val="28"/>
          <w:shd w:val="clear" w:color="auto" w:fill="FFFFFF"/>
        </w:rPr>
        <w:t>-улучшены условия для развития педагогического потенциала, выявления и поддержки лучших педагогических работников района;</w:t>
      </w:r>
    </w:p>
    <w:p w:rsidR="00844033" w:rsidRPr="0014637F" w:rsidRDefault="00844033" w:rsidP="00B937B6">
      <w:pPr>
        <w:pStyle w:val="a3"/>
        <w:shd w:val="clear" w:color="auto" w:fill="FFFFFF"/>
        <w:spacing w:before="0" w:beforeAutospacing="0" w:after="0" w:afterAutospacing="0"/>
        <w:ind w:firstLine="708"/>
        <w:jc w:val="both"/>
        <w:rPr>
          <w:color w:val="000000"/>
          <w:sz w:val="28"/>
          <w:szCs w:val="28"/>
          <w:shd w:val="clear" w:color="auto" w:fill="FFFFFF"/>
        </w:rPr>
      </w:pPr>
      <w:r w:rsidRPr="0014637F">
        <w:rPr>
          <w:color w:val="000000"/>
          <w:sz w:val="28"/>
          <w:szCs w:val="28"/>
          <w:shd w:val="clear" w:color="auto" w:fill="FFFFFF"/>
        </w:rPr>
        <w:t>-увеличен охвата школьников горячим питанием за счёт усиления мер информационно-разъяснительной работы с обучающимися и их родителями, улучшение условий и качества предоставления услуг по обеспечению учащихся горячим питанием;</w:t>
      </w:r>
    </w:p>
    <w:p w:rsidR="00844033" w:rsidRPr="0014637F" w:rsidRDefault="00844033" w:rsidP="00B937B6">
      <w:pPr>
        <w:pStyle w:val="a3"/>
        <w:shd w:val="clear" w:color="auto" w:fill="FFFFFF"/>
        <w:spacing w:before="0" w:beforeAutospacing="0" w:after="0" w:afterAutospacing="0"/>
        <w:ind w:firstLine="708"/>
        <w:jc w:val="both"/>
        <w:rPr>
          <w:color w:val="000000"/>
          <w:sz w:val="28"/>
          <w:szCs w:val="28"/>
          <w:shd w:val="clear" w:color="auto" w:fill="FFFFFF"/>
        </w:rPr>
      </w:pPr>
      <w:r w:rsidRPr="0014637F">
        <w:rPr>
          <w:color w:val="000000"/>
          <w:sz w:val="28"/>
          <w:szCs w:val="28"/>
          <w:shd w:val="clear" w:color="auto" w:fill="FFFFFF"/>
        </w:rPr>
        <w:t>-расширена возможность для участия обучающихся по программам общего образования в олимпиадах и конкурсах различного уровня с целью выявления одаренных детей, реализации их творческого потенциала.</w:t>
      </w:r>
    </w:p>
    <w:p w:rsidR="00844033" w:rsidRPr="0014637F" w:rsidRDefault="00844033" w:rsidP="00F81D6F">
      <w:pPr>
        <w:widowControl w:val="0"/>
        <w:autoSpaceDE w:val="0"/>
        <w:ind w:firstLine="708"/>
        <w:contextualSpacing/>
        <w:jc w:val="both"/>
        <w:rPr>
          <w:rFonts w:ascii="Times New Roman" w:hAnsi="Times New Roman"/>
          <w:color w:val="000000"/>
          <w:sz w:val="28"/>
          <w:szCs w:val="28"/>
          <w:u w:val="single"/>
          <w:shd w:val="clear" w:color="auto" w:fill="FFFFFF"/>
          <w:lang w:eastAsia="ru-RU"/>
        </w:rPr>
      </w:pPr>
      <w:r w:rsidRPr="0014637F">
        <w:rPr>
          <w:rFonts w:ascii="Times New Roman" w:hAnsi="Times New Roman"/>
          <w:color w:val="000000"/>
          <w:sz w:val="28"/>
          <w:szCs w:val="28"/>
          <w:u w:val="single"/>
          <w:shd w:val="clear" w:color="auto" w:fill="FFFFFF"/>
          <w:lang w:eastAsia="ru-RU"/>
        </w:rPr>
        <w:t xml:space="preserve">В ходе реализации подпрограммы </w:t>
      </w:r>
      <w:r w:rsidRPr="0014637F">
        <w:rPr>
          <w:rFonts w:ascii="Times New Roman" w:hAnsi="Times New Roman"/>
          <w:color w:val="000000"/>
          <w:sz w:val="28"/>
          <w:szCs w:val="28"/>
          <w:u w:val="single"/>
          <w:shd w:val="clear" w:color="auto" w:fill="FFFFFF"/>
        </w:rPr>
        <w:t>«Обеспечение реализации муниципальной программы</w:t>
      </w:r>
      <w:r>
        <w:rPr>
          <w:rFonts w:ascii="Times New Roman" w:hAnsi="Times New Roman"/>
          <w:color w:val="000000"/>
          <w:sz w:val="28"/>
          <w:szCs w:val="28"/>
          <w:u w:val="single"/>
          <w:shd w:val="clear" w:color="auto" w:fill="FFFFFF"/>
        </w:rPr>
        <w:t xml:space="preserve"> и прочие мероприятия</w:t>
      </w:r>
      <w:r w:rsidRPr="0014637F">
        <w:rPr>
          <w:rFonts w:ascii="Times New Roman" w:hAnsi="Times New Roman"/>
          <w:color w:val="000000"/>
          <w:sz w:val="28"/>
          <w:szCs w:val="28"/>
          <w:u w:val="single"/>
          <w:shd w:val="clear" w:color="auto" w:fill="FFFFFF"/>
        </w:rPr>
        <w:t>»</w:t>
      </w:r>
      <w:r w:rsidRPr="0014637F">
        <w:rPr>
          <w:rFonts w:ascii="Times New Roman" w:hAnsi="Times New Roman"/>
          <w:color w:val="000000"/>
          <w:sz w:val="28"/>
          <w:szCs w:val="28"/>
          <w:u w:val="single"/>
          <w:shd w:val="clear" w:color="auto" w:fill="FFFFFF"/>
          <w:lang w:eastAsia="ru-RU"/>
        </w:rPr>
        <w:t xml:space="preserve"> в 2016 году достигнуты следующие результаты в  количественном выражении:</w:t>
      </w:r>
    </w:p>
    <w:p w:rsidR="00844033" w:rsidRPr="0014637F" w:rsidRDefault="00844033" w:rsidP="00544013">
      <w:pPr>
        <w:widowControl w:val="0"/>
        <w:autoSpaceDE w:val="0"/>
        <w:spacing w:after="0" w:line="240" w:lineRule="auto"/>
        <w:ind w:firstLine="708"/>
        <w:jc w:val="both"/>
        <w:rPr>
          <w:rFonts w:ascii="Times New Roman" w:hAnsi="Times New Roman"/>
          <w:color w:val="000000"/>
          <w:sz w:val="28"/>
          <w:szCs w:val="28"/>
          <w:shd w:val="clear" w:color="auto" w:fill="FFFFFF"/>
          <w:lang w:eastAsia="ru-RU"/>
        </w:rPr>
      </w:pPr>
      <w:r w:rsidRPr="0014637F">
        <w:rPr>
          <w:rFonts w:ascii="Times New Roman" w:hAnsi="Times New Roman"/>
          <w:color w:val="000000"/>
          <w:sz w:val="28"/>
          <w:szCs w:val="28"/>
          <w:shd w:val="clear" w:color="auto" w:fill="FFFFFF"/>
          <w:lang w:eastAsia="ru-RU"/>
        </w:rPr>
        <w:t>-доля муниципальных услуг отдела образования Администрации Октябрьского района, по которым утверждены административные регламенты их оказания, в общем количестве муниципальных услуг, оказываемых отделом образования Администрации Октябрьского района-100%, показатель выполнен;</w:t>
      </w:r>
    </w:p>
    <w:p w:rsidR="00844033" w:rsidRPr="0014637F" w:rsidRDefault="00844033" w:rsidP="00B52B96">
      <w:pPr>
        <w:widowControl w:val="0"/>
        <w:autoSpaceDE w:val="0"/>
        <w:spacing w:after="0" w:line="240" w:lineRule="auto"/>
        <w:ind w:firstLine="708"/>
        <w:jc w:val="both"/>
        <w:rPr>
          <w:rFonts w:ascii="Times New Roman" w:hAnsi="Times New Roman"/>
          <w:color w:val="000000"/>
          <w:sz w:val="28"/>
          <w:szCs w:val="28"/>
          <w:shd w:val="clear" w:color="auto" w:fill="FFFFFF"/>
          <w:lang w:eastAsia="ru-RU"/>
        </w:rPr>
      </w:pPr>
      <w:r w:rsidRPr="0014637F">
        <w:rPr>
          <w:rFonts w:ascii="Times New Roman" w:hAnsi="Times New Roman"/>
          <w:color w:val="000000"/>
          <w:sz w:val="28"/>
          <w:szCs w:val="28"/>
          <w:shd w:val="clear" w:color="auto" w:fill="FFFFFF"/>
          <w:lang w:eastAsia="ru-RU"/>
        </w:rPr>
        <w:t>-доля детей-сирот и детей, оставшихся без попечения родителей, возвращенных из замещающих семей в государственные организации, от количества детей-сирот, принятых на воспитание в семьи граждан, в отчетном году-0%, показатель выполнен.</w:t>
      </w:r>
    </w:p>
    <w:p w:rsidR="00844033" w:rsidRDefault="00844033" w:rsidP="00291875">
      <w:pPr>
        <w:tabs>
          <w:tab w:val="left" w:pos="332"/>
        </w:tabs>
        <w:spacing w:after="0" w:line="240" w:lineRule="auto"/>
        <w:ind w:firstLine="709"/>
        <w:jc w:val="both"/>
        <w:rPr>
          <w:rFonts w:ascii="Times New Roman" w:hAnsi="Times New Roman"/>
          <w:color w:val="000000"/>
          <w:kern w:val="2"/>
          <w:sz w:val="28"/>
          <w:szCs w:val="28"/>
          <w:lang w:eastAsia="ru-RU"/>
        </w:rPr>
      </w:pPr>
      <w:r w:rsidRPr="0014637F">
        <w:rPr>
          <w:rFonts w:ascii="Times New Roman" w:hAnsi="Times New Roman"/>
          <w:color w:val="000000"/>
          <w:kern w:val="2"/>
          <w:sz w:val="28"/>
          <w:szCs w:val="28"/>
          <w:lang w:eastAsia="ru-RU"/>
        </w:rPr>
        <w:t>Сведения о достижении значений показателей (индикаторов) представлены в приложении № 1.</w:t>
      </w:r>
    </w:p>
    <w:p w:rsidR="00291875" w:rsidRPr="00291875" w:rsidRDefault="00291875" w:rsidP="00291875">
      <w:pPr>
        <w:tabs>
          <w:tab w:val="left" w:pos="332"/>
        </w:tabs>
        <w:spacing w:after="0" w:line="240" w:lineRule="auto"/>
        <w:ind w:firstLine="709"/>
        <w:jc w:val="both"/>
        <w:rPr>
          <w:rFonts w:ascii="Times New Roman" w:hAnsi="Times New Roman"/>
          <w:color w:val="000000"/>
          <w:kern w:val="2"/>
          <w:sz w:val="28"/>
          <w:szCs w:val="28"/>
          <w:lang w:eastAsia="ru-RU"/>
        </w:rPr>
      </w:pPr>
    </w:p>
    <w:p w:rsidR="00844033" w:rsidRDefault="00844033" w:rsidP="00E27565">
      <w:pPr>
        <w:spacing w:after="0"/>
        <w:jc w:val="center"/>
        <w:rPr>
          <w:rFonts w:ascii="Times New Roman" w:hAnsi="Times New Roman"/>
          <w:color w:val="000000"/>
          <w:sz w:val="28"/>
          <w:szCs w:val="28"/>
          <w:shd w:val="clear" w:color="auto" w:fill="FFFFFF"/>
        </w:rPr>
      </w:pPr>
      <w:r w:rsidRPr="00E27565">
        <w:rPr>
          <w:rFonts w:ascii="Times New Roman" w:hAnsi="Times New Roman"/>
          <w:color w:val="000000"/>
          <w:sz w:val="28"/>
          <w:szCs w:val="28"/>
          <w:shd w:val="clear" w:color="auto" w:fill="FFFFFF"/>
        </w:rPr>
        <w:t>4.Информация о внесенных ответственным</w:t>
      </w:r>
      <w:r w:rsidRPr="00E27565">
        <w:rPr>
          <w:rFonts w:ascii="Times New Roman" w:hAnsi="Times New Roman"/>
          <w:color w:val="000000"/>
          <w:sz w:val="28"/>
          <w:szCs w:val="28"/>
        </w:rPr>
        <w:t> </w:t>
      </w:r>
      <w:r w:rsidRPr="00E27565">
        <w:rPr>
          <w:rFonts w:ascii="Times New Roman" w:hAnsi="Times New Roman"/>
          <w:color w:val="000000"/>
          <w:sz w:val="28"/>
          <w:szCs w:val="28"/>
          <w:shd w:val="clear" w:color="auto" w:fill="FFFFFF"/>
        </w:rPr>
        <w:br/>
        <w:t>исполнителем изменениях в муниципальную программу.</w:t>
      </w:r>
    </w:p>
    <w:p w:rsidR="00844033" w:rsidRPr="00E27565" w:rsidRDefault="00844033" w:rsidP="00E27565">
      <w:pPr>
        <w:spacing w:after="0"/>
        <w:jc w:val="center"/>
        <w:rPr>
          <w:rFonts w:ascii="Times New Roman" w:hAnsi="Times New Roman"/>
          <w:color w:val="000000"/>
          <w:sz w:val="28"/>
          <w:szCs w:val="28"/>
          <w:shd w:val="clear" w:color="auto" w:fill="FFFFFF"/>
        </w:rPr>
      </w:pPr>
    </w:p>
    <w:p w:rsidR="00844033" w:rsidRPr="0014637F" w:rsidRDefault="00844033" w:rsidP="00E27565">
      <w:pPr>
        <w:tabs>
          <w:tab w:val="left" w:pos="332"/>
          <w:tab w:val="left" w:pos="1134"/>
        </w:tabs>
        <w:spacing w:after="0" w:line="240" w:lineRule="auto"/>
        <w:jc w:val="both"/>
        <w:rPr>
          <w:rFonts w:ascii="Times New Roman" w:hAnsi="Times New Roman"/>
          <w:b/>
          <w:color w:val="000000"/>
          <w:sz w:val="28"/>
          <w:szCs w:val="28"/>
          <w:shd w:val="clear" w:color="auto" w:fill="FFFFFF"/>
        </w:rPr>
      </w:pPr>
      <w:r w:rsidRPr="0014637F">
        <w:rPr>
          <w:rFonts w:ascii="Times New Roman" w:hAnsi="Times New Roman"/>
          <w:color w:val="000000"/>
          <w:kern w:val="2"/>
          <w:sz w:val="28"/>
          <w:szCs w:val="28"/>
          <w:lang w:eastAsia="ru-RU"/>
        </w:rPr>
        <w:tab/>
      </w:r>
      <w:r w:rsidR="00826FD7">
        <w:rPr>
          <w:rFonts w:ascii="Times New Roman" w:hAnsi="Times New Roman"/>
          <w:color w:val="000000"/>
          <w:kern w:val="2"/>
          <w:sz w:val="28"/>
          <w:szCs w:val="28"/>
          <w:lang w:eastAsia="ru-RU"/>
        </w:rPr>
        <w:t xml:space="preserve">      </w:t>
      </w:r>
      <w:r w:rsidRPr="0014637F">
        <w:rPr>
          <w:rFonts w:ascii="Times New Roman" w:hAnsi="Times New Roman"/>
          <w:color w:val="000000"/>
          <w:kern w:val="2"/>
          <w:sz w:val="28"/>
          <w:szCs w:val="28"/>
          <w:lang w:eastAsia="ru-RU"/>
        </w:rPr>
        <w:t xml:space="preserve">Во исполнение Порядка разработки, реализации и оценки эффективности муниципальных  программ Октябрьского района, утверждено постановление Администрации Октябрьского района от 16.08.2013 № 655, предусматривающее </w:t>
      </w:r>
      <w:r w:rsidRPr="0014637F">
        <w:rPr>
          <w:rFonts w:ascii="Times New Roman" w:hAnsi="Times New Roman"/>
          <w:color w:val="000000"/>
          <w:kern w:val="2"/>
          <w:sz w:val="28"/>
          <w:szCs w:val="28"/>
          <w:lang w:eastAsia="ru-RU"/>
        </w:rPr>
        <w:lastRenderedPageBreak/>
        <w:t>изменения в части приведения расходов на реализацию муниципальной программы в соответствие.</w:t>
      </w:r>
      <w:r>
        <w:rPr>
          <w:rFonts w:ascii="Times New Roman" w:hAnsi="Times New Roman"/>
          <w:color w:val="000000"/>
          <w:kern w:val="2"/>
          <w:sz w:val="28"/>
          <w:szCs w:val="28"/>
          <w:lang w:eastAsia="ru-RU"/>
        </w:rPr>
        <w:t xml:space="preserve"> </w:t>
      </w:r>
      <w:r w:rsidRPr="0014637F">
        <w:rPr>
          <w:rFonts w:ascii="Times New Roman" w:hAnsi="Times New Roman"/>
          <w:color w:val="000000"/>
          <w:sz w:val="28"/>
          <w:szCs w:val="28"/>
        </w:rPr>
        <w:t>В течение 2016 года в Программу, утвержденную постановлением Администрации Октябрьского района</w:t>
      </w:r>
      <w:r>
        <w:rPr>
          <w:rFonts w:ascii="Times New Roman" w:hAnsi="Times New Roman"/>
          <w:color w:val="000000"/>
          <w:sz w:val="28"/>
          <w:szCs w:val="28"/>
        </w:rPr>
        <w:t xml:space="preserve"> </w:t>
      </w:r>
      <w:r w:rsidRPr="0014637F">
        <w:rPr>
          <w:rFonts w:ascii="Times New Roman" w:hAnsi="Times New Roman"/>
          <w:color w:val="000000"/>
          <w:sz w:val="28"/>
          <w:szCs w:val="28"/>
          <w:shd w:val="clear" w:color="auto" w:fill="FFFFFF"/>
        </w:rPr>
        <w:t>от 13.09.2013 № 759,</w:t>
      </w:r>
      <w:r w:rsidRPr="0014637F">
        <w:rPr>
          <w:rFonts w:ascii="Times New Roman" w:hAnsi="Times New Roman"/>
          <w:color w:val="000000"/>
          <w:sz w:val="28"/>
          <w:szCs w:val="28"/>
        </w:rPr>
        <w:t>  четыре раза были внесены изменения. В целях перераспределения средств, предусмотренных программой и в связи с оптимизацией расходов бюджета Октябрьского района, приняты постановления:</w:t>
      </w:r>
    </w:p>
    <w:p w:rsidR="00844033" w:rsidRPr="0014637F" w:rsidRDefault="00844033" w:rsidP="00F81D6F">
      <w:pPr>
        <w:widowControl w:val="0"/>
        <w:autoSpaceDE w:val="0"/>
        <w:ind w:left="-108" w:firstLine="816"/>
        <w:contextualSpacing/>
        <w:jc w:val="both"/>
        <w:rPr>
          <w:rFonts w:ascii="Times New Roman" w:hAnsi="Times New Roman"/>
          <w:color w:val="000000"/>
          <w:sz w:val="28"/>
          <w:szCs w:val="28"/>
        </w:rPr>
      </w:pPr>
      <w:r w:rsidRPr="0014637F">
        <w:rPr>
          <w:rFonts w:ascii="Times New Roman" w:hAnsi="Times New Roman"/>
          <w:color w:val="000000"/>
          <w:sz w:val="28"/>
          <w:szCs w:val="28"/>
        </w:rPr>
        <w:t xml:space="preserve">-постановление Администрации Октябрьского района от 13.03.2016 </w:t>
      </w:r>
      <w:r w:rsidR="00826FD7">
        <w:rPr>
          <w:rFonts w:ascii="Times New Roman" w:hAnsi="Times New Roman"/>
          <w:color w:val="000000"/>
          <w:sz w:val="28"/>
          <w:szCs w:val="28"/>
        </w:rPr>
        <w:t xml:space="preserve">       </w:t>
      </w:r>
      <w:r w:rsidRPr="0014637F">
        <w:rPr>
          <w:rFonts w:ascii="Times New Roman" w:hAnsi="Times New Roman"/>
          <w:color w:val="000000"/>
          <w:sz w:val="28"/>
          <w:szCs w:val="28"/>
        </w:rPr>
        <w:t>№ 153 «О внесении изменений в постановление Администрации Октябрьского района от 13.09.2013 №759 «Об утверждении муниципальной программы Октябрьского района Ростовской области «Развитие образования Октябрьского района на 2014-2020 годы»;</w:t>
      </w:r>
    </w:p>
    <w:p w:rsidR="00844033" w:rsidRPr="0014637F" w:rsidRDefault="00844033" w:rsidP="00F81D6F">
      <w:pPr>
        <w:widowControl w:val="0"/>
        <w:autoSpaceDE w:val="0"/>
        <w:ind w:left="-108" w:firstLine="816"/>
        <w:contextualSpacing/>
        <w:jc w:val="both"/>
        <w:rPr>
          <w:rFonts w:ascii="Times New Roman" w:hAnsi="Times New Roman"/>
          <w:color w:val="000000"/>
          <w:sz w:val="28"/>
          <w:szCs w:val="28"/>
        </w:rPr>
      </w:pPr>
      <w:r w:rsidRPr="0014637F">
        <w:rPr>
          <w:rFonts w:ascii="Times New Roman" w:hAnsi="Times New Roman"/>
          <w:color w:val="000000"/>
          <w:sz w:val="28"/>
          <w:szCs w:val="28"/>
        </w:rPr>
        <w:t>- постановление Администрации Октябрьского района от 15.04.2016  №221 «О внесении изменений в постановление Администрации Октябрьского района от 13.09.2013 №759 «Об утверждении муниципальной программы Октябрьского района Ростовской области «Развитие образования Октябрьского района на 2014-2020 годы»;</w:t>
      </w:r>
    </w:p>
    <w:p w:rsidR="00844033" w:rsidRPr="0014637F" w:rsidRDefault="00844033" w:rsidP="00F81D6F">
      <w:pPr>
        <w:widowControl w:val="0"/>
        <w:autoSpaceDE w:val="0"/>
        <w:ind w:left="-108" w:firstLine="816"/>
        <w:contextualSpacing/>
        <w:jc w:val="both"/>
        <w:rPr>
          <w:rFonts w:ascii="Times New Roman" w:hAnsi="Times New Roman"/>
          <w:color w:val="000000"/>
          <w:sz w:val="28"/>
          <w:szCs w:val="28"/>
        </w:rPr>
      </w:pPr>
      <w:r w:rsidRPr="0014637F">
        <w:rPr>
          <w:rFonts w:ascii="Times New Roman" w:hAnsi="Times New Roman"/>
          <w:color w:val="000000"/>
          <w:sz w:val="28"/>
          <w:szCs w:val="28"/>
        </w:rPr>
        <w:t xml:space="preserve">- постановление Администрации Октябрьского района от 14.06.2016  </w:t>
      </w:r>
      <w:r w:rsidR="00826FD7">
        <w:rPr>
          <w:rFonts w:ascii="Times New Roman" w:hAnsi="Times New Roman"/>
          <w:color w:val="000000"/>
          <w:sz w:val="28"/>
          <w:szCs w:val="28"/>
        </w:rPr>
        <w:t xml:space="preserve">      </w:t>
      </w:r>
      <w:r w:rsidRPr="0014637F">
        <w:rPr>
          <w:rFonts w:ascii="Times New Roman" w:hAnsi="Times New Roman"/>
          <w:color w:val="000000"/>
          <w:sz w:val="28"/>
          <w:szCs w:val="28"/>
        </w:rPr>
        <w:t>№ 388 «О внесении изменений в постановление Администрации Октябрьского района от 13.09.2013 № 759 «Об утверждении муниципальной программы Октябрьского района Ростовской области «Развитие образования Октябрьского района на 2014-2020 годы»;</w:t>
      </w:r>
    </w:p>
    <w:p w:rsidR="00826FD7" w:rsidRDefault="00844033" w:rsidP="00826FD7">
      <w:pPr>
        <w:widowControl w:val="0"/>
        <w:autoSpaceDE w:val="0"/>
        <w:ind w:left="-108" w:firstLine="816"/>
        <w:contextualSpacing/>
        <w:jc w:val="both"/>
        <w:rPr>
          <w:rFonts w:ascii="Times New Roman" w:hAnsi="Times New Roman"/>
          <w:color w:val="000000"/>
          <w:sz w:val="28"/>
          <w:szCs w:val="28"/>
          <w:lang w:eastAsia="ar-SA"/>
        </w:rPr>
      </w:pPr>
      <w:r w:rsidRPr="00826FD7">
        <w:rPr>
          <w:rFonts w:ascii="Times New Roman" w:hAnsi="Times New Roman"/>
          <w:color w:val="000000"/>
          <w:sz w:val="28"/>
          <w:szCs w:val="28"/>
        </w:rPr>
        <w:t xml:space="preserve">-постановление Администрации Октябрьского района от 09.12.2016 </w:t>
      </w:r>
      <w:r w:rsidR="00826FD7">
        <w:rPr>
          <w:rFonts w:ascii="Times New Roman" w:hAnsi="Times New Roman"/>
          <w:color w:val="000000"/>
          <w:sz w:val="28"/>
          <w:szCs w:val="28"/>
        </w:rPr>
        <w:t xml:space="preserve">       </w:t>
      </w:r>
      <w:r w:rsidRPr="00826FD7">
        <w:rPr>
          <w:rFonts w:ascii="Times New Roman" w:hAnsi="Times New Roman"/>
          <w:color w:val="000000"/>
          <w:sz w:val="28"/>
          <w:szCs w:val="28"/>
        </w:rPr>
        <w:t>№ 752 «</w:t>
      </w:r>
      <w:r w:rsidRPr="00826FD7">
        <w:rPr>
          <w:rFonts w:ascii="Times New Roman" w:hAnsi="Times New Roman"/>
          <w:color w:val="000000"/>
          <w:sz w:val="28"/>
          <w:szCs w:val="28"/>
          <w:lang w:eastAsia="ar-SA"/>
        </w:rPr>
        <w:t>О внесении изменений в постановление Администрации Октябрьского района от 13.09.2013 № 759 «Об утверждении муниципальной программы Октябрьского района Ростовской области «Развитие образования Октябрьского района на 2014-2020 годы».</w:t>
      </w:r>
    </w:p>
    <w:p w:rsidR="00826FD7" w:rsidRDefault="00826FD7" w:rsidP="00826FD7">
      <w:pPr>
        <w:widowControl w:val="0"/>
        <w:autoSpaceDE w:val="0"/>
        <w:ind w:left="-108" w:firstLine="816"/>
        <w:contextualSpacing/>
        <w:jc w:val="both"/>
        <w:rPr>
          <w:rFonts w:ascii="Times New Roman" w:hAnsi="Times New Roman"/>
          <w:color w:val="000000"/>
          <w:sz w:val="28"/>
          <w:szCs w:val="28"/>
          <w:lang w:eastAsia="ar-SA"/>
        </w:rPr>
      </w:pPr>
      <w:r w:rsidRPr="00826FD7">
        <w:rPr>
          <w:rFonts w:ascii="Times New Roman" w:hAnsi="Times New Roman"/>
          <w:color w:val="000000"/>
          <w:sz w:val="28"/>
          <w:szCs w:val="28"/>
        </w:rPr>
        <w:t xml:space="preserve">-постановление Администрации Октябрьского района от </w:t>
      </w:r>
      <w:r>
        <w:rPr>
          <w:rFonts w:ascii="Times New Roman" w:hAnsi="Times New Roman"/>
          <w:color w:val="000000"/>
          <w:sz w:val="28"/>
          <w:szCs w:val="28"/>
        </w:rPr>
        <w:t>30</w:t>
      </w:r>
      <w:r w:rsidRPr="00826FD7">
        <w:rPr>
          <w:rFonts w:ascii="Times New Roman" w:hAnsi="Times New Roman"/>
          <w:color w:val="000000"/>
          <w:sz w:val="28"/>
          <w:szCs w:val="28"/>
        </w:rPr>
        <w:t xml:space="preserve">.12.2016 </w:t>
      </w:r>
      <w:r>
        <w:rPr>
          <w:rFonts w:ascii="Times New Roman" w:hAnsi="Times New Roman"/>
          <w:color w:val="000000"/>
          <w:sz w:val="28"/>
          <w:szCs w:val="28"/>
        </w:rPr>
        <w:t xml:space="preserve">       </w:t>
      </w:r>
      <w:r w:rsidRPr="00826FD7">
        <w:rPr>
          <w:rFonts w:ascii="Times New Roman" w:hAnsi="Times New Roman"/>
          <w:color w:val="000000"/>
          <w:sz w:val="28"/>
          <w:szCs w:val="28"/>
        </w:rPr>
        <w:t xml:space="preserve">№ </w:t>
      </w:r>
      <w:r>
        <w:rPr>
          <w:rFonts w:ascii="Times New Roman" w:hAnsi="Times New Roman"/>
          <w:color w:val="000000"/>
          <w:sz w:val="28"/>
          <w:szCs w:val="28"/>
        </w:rPr>
        <w:t>8</w:t>
      </w:r>
      <w:r w:rsidR="004077A9">
        <w:rPr>
          <w:rFonts w:ascii="Times New Roman" w:hAnsi="Times New Roman"/>
          <w:color w:val="000000"/>
          <w:sz w:val="28"/>
          <w:szCs w:val="28"/>
        </w:rPr>
        <w:t>41</w:t>
      </w:r>
      <w:r w:rsidRPr="00826FD7">
        <w:rPr>
          <w:rFonts w:ascii="Times New Roman" w:hAnsi="Times New Roman"/>
          <w:color w:val="000000"/>
          <w:sz w:val="28"/>
          <w:szCs w:val="28"/>
        </w:rPr>
        <w:t xml:space="preserve"> «</w:t>
      </w:r>
      <w:r w:rsidRPr="00826FD7">
        <w:rPr>
          <w:rFonts w:ascii="Times New Roman" w:hAnsi="Times New Roman"/>
          <w:color w:val="000000"/>
          <w:sz w:val="28"/>
          <w:szCs w:val="28"/>
          <w:lang w:eastAsia="ar-SA"/>
        </w:rPr>
        <w:t>О внесении изменений в постановление Администрации Октябрьского района от 13.09.2013 № 759 «Об утверждении муниципальной программы Октябрьского района Ростовской области «Развитие образования Октябрьского района на 2014-2020 годы».</w:t>
      </w:r>
    </w:p>
    <w:p w:rsidR="00844033" w:rsidRPr="0014637F" w:rsidRDefault="00844033" w:rsidP="00F81D6F">
      <w:pPr>
        <w:widowControl w:val="0"/>
        <w:autoSpaceDE w:val="0"/>
        <w:ind w:left="-108" w:firstLine="816"/>
        <w:contextualSpacing/>
        <w:jc w:val="both"/>
        <w:rPr>
          <w:rFonts w:ascii="Times New Roman" w:hAnsi="Times New Roman"/>
          <w:color w:val="000000"/>
          <w:sz w:val="28"/>
          <w:szCs w:val="28"/>
          <w:lang w:eastAsia="ar-SA"/>
        </w:rPr>
      </w:pPr>
    </w:p>
    <w:p w:rsidR="00844033" w:rsidRDefault="00844033" w:rsidP="00E27565">
      <w:pPr>
        <w:spacing w:after="0"/>
        <w:ind w:firstLine="142"/>
        <w:jc w:val="center"/>
        <w:rPr>
          <w:rFonts w:ascii="Times New Roman" w:hAnsi="Times New Roman"/>
          <w:color w:val="000000"/>
          <w:sz w:val="28"/>
          <w:szCs w:val="28"/>
          <w:shd w:val="clear" w:color="auto" w:fill="FFFFFF"/>
        </w:rPr>
      </w:pPr>
      <w:r w:rsidRPr="00E27565">
        <w:rPr>
          <w:rFonts w:ascii="Times New Roman" w:hAnsi="Times New Roman"/>
          <w:color w:val="000000"/>
          <w:sz w:val="28"/>
          <w:szCs w:val="28"/>
          <w:shd w:val="clear" w:color="auto" w:fill="FFFFFF"/>
        </w:rPr>
        <w:t>5. Результаты оценки эффективности </w:t>
      </w:r>
      <w:r w:rsidRPr="00E27565">
        <w:rPr>
          <w:rFonts w:ascii="Times New Roman" w:hAnsi="Times New Roman"/>
          <w:color w:val="000000"/>
          <w:sz w:val="28"/>
          <w:szCs w:val="28"/>
          <w:shd w:val="clear" w:color="auto" w:fill="FFFFFF"/>
        </w:rPr>
        <w:br/>
        <w:t>реализации муниципальной программы</w:t>
      </w:r>
      <w:r>
        <w:rPr>
          <w:rFonts w:ascii="Times New Roman" w:hAnsi="Times New Roman"/>
          <w:color w:val="000000"/>
          <w:sz w:val="28"/>
          <w:szCs w:val="28"/>
          <w:shd w:val="clear" w:color="auto" w:fill="FFFFFF"/>
        </w:rPr>
        <w:t>.</w:t>
      </w:r>
    </w:p>
    <w:p w:rsidR="00844033" w:rsidRPr="00E27565" w:rsidRDefault="00844033" w:rsidP="00E27565">
      <w:pPr>
        <w:spacing w:after="0"/>
        <w:ind w:firstLine="142"/>
        <w:jc w:val="center"/>
        <w:rPr>
          <w:rFonts w:ascii="Times New Roman" w:hAnsi="Times New Roman"/>
          <w:color w:val="000000"/>
          <w:sz w:val="28"/>
          <w:szCs w:val="28"/>
          <w:shd w:val="clear" w:color="auto" w:fill="FFFFFF"/>
        </w:rPr>
      </w:pPr>
    </w:p>
    <w:p w:rsidR="00844033" w:rsidRPr="0014637F" w:rsidRDefault="00844033" w:rsidP="00E27565">
      <w:pPr>
        <w:spacing w:after="0" w:line="240" w:lineRule="auto"/>
        <w:ind w:firstLine="709"/>
        <w:jc w:val="both"/>
        <w:rPr>
          <w:rFonts w:ascii="Times New Roman" w:hAnsi="Times New Roman"/>
          <w:color w:val="000000"/>
          <w:kern w:val="2"/>
          <w:sz w:val="28"/>
          <w:szCs w:val="28"/>
          <w:lang w:eastAsia="ru-RU"/>
        </w:rPr>
      </w:pPr>
      <w:r w:rsidRPr="0014637F">
        <w:rPr>
          <w:rFonts w:ascii="Times New Roman" w:hAnsi="Times New Roman"/>
          <w:color w:val="000000"/>
          <w:kern w:val="2"/>
          <w:sz w:val="28"/>
          <w:szCs w:val="28"/>
          <w:lang w:eastAsia="ru-RU"/>
        </w:rPr>
        <w:t>Оценка эффективности реализации Программы осуществлена на основе методики оценки ее эффективности и результативности, утвержденной муниципальной программой.</w:t>
      </w:r>
    </w:p>
    <w:p w:rsidR="00844033" w:rsidRPr="0014637F" w:rsidRDefault="00844033" w:rsidP="00DB2CF1">
      <w:pPr>
        <w:spacing w:after="0" w:line="240" w:lineRule="auto"/>
        <w:ind w:firstLine="709"/>
        <w:jc w:val="both"/>
        <w:rPr>
          <w:rFonts w:ascii="Times New Roman" w:hAnsi="Times New Roman"/>
          <w:color w:val="000000"/>
          <w:kern w:val="2"/>
          <w:sz w:val="28"/>
          <w:szCs w:val="28"/>
          <w:lang w:eastAsia="ru-RU"/>
        </w:rPr>
      </w:pPr>
      <w:r w:rsidRPr="0014637F">
        <w:rPr>
          <w:rFonts w:ascii="Times New Roman" w:hAnsi="Times New Roman"/>
          <w:color w:val="000000"/>
          <w:kern w:val="2"/>
          <w:sz w:val="28"/>
          <w:szCs w:val="28"/>
          <w:lang w:eastAsia="ru-RU"/>
        </w:rPr>
        <w:lastRenderedPageBreak/>
        <w:t>Эффективность реализации Программы осуществлена по следующим критериям:</w:t>
      </w:r>
    </w:p>
    <w:p w:rsidR="00844033" w:rsidRPr="0014637F" w:rsidRDefault="00844033" w:rsidP="00DB2CF1">
      <w:pPr>
        <w:spacing w:after="0" w:line="240" w:lineRule="auto"/>
        <w:ind w:firstLine="709"/>
        <w:jc w:val="both"/>
        <w:rPr>
          <w:rFonts w:ascii="Times New Roman" w:hAnsi="Times New Roman"/>
          <w:color w:val="000000"/>
          <w:kern w:val="2"/>
          <w:sz w:val="28"/>
          <w:szCs w:val="28"/>
          <w:lang w:eastAsia="ru-RU"/>
        </w:rPr>
      </w:pPr>
      <w:r w:rsidRPr="0014637F">
        <w:rPr>
          <w:rFonts w:ascii="Times New Roman" w:hAnsi="Times New Roman"/>
          <w:color w:val="000000"/>
          <w:kern w:val="2"/>
          <w:sz w:val="28"/>
          <w:szCs w:val="28"/>
          <w:lang w:eastAsia="ru-RU"/>
        </w:rPr>
        <w:t>степень достижения целей и решения задач Программы в целом и ее подпрограмм;</w:t>
      </w:r>
    </w:p>
    <w:p w:rsidR="00844033" w:rsidRPr="0014637F" w:rsidRDefault="00844033" w:rsidP="00DB2CF1">
      <w:pPr>
        <w:spacing w:after="0" w:line="240" w:lineRule="auto"/>
        <w:ind w:firstLine="709"/>
        <w:jc w:val="both"/>
        <w:rPr>
          <w:rFonts w:ascii="Times New Roman" w:hAnsi="Times New Roman"/>
          <w:color w:val="000000"/>
          <w:kern w:val="2"/>
          <w:sz w:val="28"/>
          <w:szCs w:val="28"/>
          <w:lang w:eastAsia="ru-RU"/>
        </w:rPr>
      </w:pPr>
      <w:r w:rsidRPr="0014637F">
        <w:rPr>
          <w:rFonts w:ascii="Times New Roman" w:hAnsi="Times New Roman"/>
          <w:color w:val="000000"/>
          <w:kern w:val="2"/>
          <w:sz w:val="28"/>
          <w:szCs w:val="28"/>
          <w:lang w:eastAsia="ru-RU"/>
        </w:rPr>
        <w:t>степень соответствия запланированному уровню затрат и эффективности использования бюджетных ресурсов.</w:t>
      </w:r>
    </w:p>
    <w:p w:rsidR="00844033" w:rsidRPr="0014637F" w:rsidRDefault="00844033" w:rsidP="00DB2CF1">
      <w:pPr>
        <w:spacing w:after="0" w:line="240" w:lineRule="auto"/>
        <w:ind w:firstLine="709"/>
        <w:jc w:val="both"/>
        <w:rPr>
          <w:rFonts w:ascii="Times New Roman" w:hAnsi="Times New Roman"/>
          <w:color w:val="000000"/>
          <w:kern w:val="2"/>
          <w:sz w:val="28"/>
          <w:szCs w:val="28"/>
          <w:lang w:eastAsia="ru-RU"/>
        </w:rPr>
      </w:pPr>
      <w:r w:rsidRPr="0014637F">
        <w:rPr>
          <w:rFonts w:ascii="Times New Roman" w:hAnsi="Times New Roman"/>
          <w:color w:val="000000"/>
          <w:kern w:val="2"/>
          <w:sz w:val="28"/>
          <w:szCs w:val="28"/>
          <w:lang w:eastAsia="ru-RU"/>
        </w:rPr>
        <w:t>При оценке степени достижения целей и решения задач Программы учтено соотношение фактического и планового значений каждого из показателей (индикаторов) Программы и подпрограмм муниципальной программы.</w:t>
      </w:r>
    </w:p>
    <w:p w:rsidR="00844033" w:rsidRPr="0014637F" w:rsidRDefault="00844033" w:rsidP="00DB2CF1">
      <w:pPr>
        <w:spacing w:after="0" w:line="240" w:lineRule="auto"/>
        <w:ind w:firstLine="709"/>
        <w:jc w:val="both"/>
        <w:rPr>
          <w:rFonts w:ascii="Times New Roman" w:hAnsi="Times New Roman"/>
          <w:color w:val="000000"/>
          <w:kern w:val="2"/>
          <w:sz w:val="28"/>
          <w:szCs w:val="28"/>
          <w:lang w:eastAsia="ru-RU"/>
        </w:rPr>
      </w:pPr>
      <w:r w:rsidRPr="0014637F">
        <w:rPr>
          <w:rFonts w:ascii="Times New Roman" w:hAnsi="Times New Roman"/>
          <w:color w:val="000000"/>
          <w:kern w:val="2"/>
          <w:sz w:val="28"/>
          <w:szCs w:val="28"/>
          <w:lang w:eastAsia="ru-RU"/>
        </w:rPr>
        <w:t>В 201</w:t>
      </w:r>
      <w:r>
        <w:rPr>
          <w:rFonts w:ascii="Times New Roman" w:hAnsi="Times New Roman"/>
          <w:color w:val="000000"/>
          <w:kern w:val="2"/>
          <w:sz w:val="28"/>
          <w:szCs w:val="28"/>
          <w:lang w:eastAsia="ru-RU"/>
        </w:rPr>
        <w:t>6</w:t>
      </w:r>
      <w:r w:rsidRPr="0014637F">
        <w:rPr>
          <w:rFonts w:ascii="Times New Roman" w:hAnsi="Times New Roman"/>
          <w:color w:val="000000"/>
          <w:kern w:val="2"/>
          <w:sz w:val="28"/>
          <w:szCs w:val="28"/>
          <w:lang w:eastAsia="ru-RU"/>
        </w:rPr>
        <w:t xml:space="preserve"> году соотношение фактического и планового значений показателей (индикаторов) Программы и подпрограмм муниципальной программы составило:</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rPr>
      </w:pPr>
      <w:r w:rsidRPr="0014637F">
        <w:rPr>
          <w:color w:val="000000"/>
          <w:sz w:val="28"/>
          <w:szCs w:val="28"/>
        </w:rPr>
        <w:t>Основные цели и задачи, направленные на реализацию</w:t>
      </w:r>
      <w:r w:rsidRPr="0014637F">
        <w:rPr>
          <w:rStyle w:val="apple-converted-space"/>
          <w:color w:val="000000"/>
          <w:sz w:val="28"/>
          <w:szCs w:val="28"/>
        </w:rPr>
        <w:t> </w:t>
      </w:r>
      <w:r w:rsidRPr="0014637F">
        <w:rPr>
          <w:color w:val="000000"/>
          <w:sz w:val="28"/>
          <w:szCs w:val="28"/>
        </w:rPr>
        <w:t>Программы</w:t>
      </w:r>
      <w:r w:rsidRPr="0014637F">
        <w:rPr>
          <w:rStyle w:val="apple-converted-space"/>
          <w:color w:val="000000"/>
          <w:sz w:val="28"/>
          <w:szCs w:val="28"/>
        </w:rPr>
        <w:t> </w:t>
      </w:r>
      <w:r w:rsidRPr="0014637F">
        <w:rPr>
          <w:color w:val="000000"/>
          <w:sz w:val="28"/>
          <w:szCs w:val="28"/>
        </w:rPr>
        <w:t>в 201</w:t>
      </w:r>
      <w:r>
        <w:rPr>
          <w:color w:val="000000"/>
          <w:sz w:val="28"/>
          <w:szCs w:val="28"/>
        </w:rPr>
        <w:t xml:space="preserve">6 </w:t>
      </w:r>
      <w:r w:rsidRPr="0014637F">
        <w:rPr>
          <w:color w:val="000000"/>
          <w:sz w:val="28"/>
          <w:szCs w:val="28"/>
        </w:rPr>
        <w:t>году, выполнены в пределах предусмотренных плановых расходов.</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Эффективность реализации муниципальной программы определяется как оценка эффективности реализации каждой подпрограммы, входящей в ее состав.</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Для оценки результативности подпрограмм использованы плановые и фактические значения соответствующих целевых показателей.</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Индекс результативности подпрограммы определяется по формуле:</w:t>
      </w:r>
    </w:p>
    <w:p w:rsidR="00844033" w:rsidRPr="0014637F" w:rsidRDefault="00844033" w:rsidP="00F81D6F">
      <w:pPr>
        <w:widowControl w:val="0"/>
        <w:autoSpaceDE w:val="0"/>
        <w:autoSpaceDN w:val="0"/>
        <w:adjustRightInd w:val="0"/>
        <w:spacing w:after="0" w:line="240" w:lineRule="auto"/>
        <w:ind w:firstLine="709"/>
        <w:jc w:val="center"/>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I</w:t>
      </w:r>
      <w:r w:rsidRPr="0014637F">
        <w:rPr>
          <w:rFonts w:ascii="Times New Roman" w:hAnsi="Times New Roman"/>
          <w:color w:val="000000"/>
          <w:sz w:val="28"/>
          <w:szCs w:val="28"/>
          <w:vertAlign w:val="subscript"/>
          <w:lang w:eastAsia="ru-RU"/>
        </w:rPr>
        <w:t>Р</w:t>
      </w:r>
      <w:r w:rsidRPr="0014637F">
        <w:rPr>
          <w:rFonts w:ascii="Times New Roman" w:hAnsi="Times New Roman"/>
          <w:color w:val="000000"/>
          <w:sz w:val="28"/>
          <w:szCs w:val="28"/>
          <w:lang w:val="en-US" w:eastAsia="ru-RU"/>
        </w:rPr>
        <w:t xml:space="preserve">  = SUM (M</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lang w:val="en-US" w:eastAsia="ru-RU"/>
        </w:rPr>
        <w:t xml:space="preserve">  x S), </w:t>
      </w:r>
      <w:r w:rsidRPr="0014637F">
        <w:rPr>
          <w:rFonts w:ascii="Times New Roman" w:hAnsi="Times New Roman"/>
          <w:color w:val="000000"/>
          <w:sz w:val="28"/>
          <w:szCs w:val="28"/>
          <w:lang w:eastAsia="ru-RU"/>
        </w:rPr>
        <w:t>где</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 xml:space="preserve"> I</w:t>
      </w:r>
      <w:r w:rsidRPr="0014637F">
        <w:rPr>
          <w:rFonts w:ascii="Times New Roman" w:hAnsi="Times New Roman"/>
          <w:color w:val="000000"/>
          <w:sz w:val="28"/>
          <w:szCs w:val="28"/>
          <w:vertAlign w:val="subscript"/>
          <w:lang w:eastAsia="ru-RU"/>
        </w:rPr>
        <w:t>Р</w:t>
      </w:r>
      <w:r w:rsidRPr="0014637F">
        <w:rPr>
          <w:rFonts w:ascii="Times New Roman" w:hAnsi="Times New Roman"/>
          <w:color w:val="000000"/>
          <w:sz w:val="28"/>
          <w:szCs w:val="28"/>
          <w:lang w:eastAsia="ru-RU"/>
        </w:rPr>
        <w:t xml:space="preserve"> - индекс результативности подпрограммы;</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S - соотношение  достигнутых  и  плановых результатов целевых  значений показателей. Соотношение рассчитывается по формулам:</w:t>
      </w:r>
    </w:p>
    <w:p w:rsidR="00844033" w:rsidRPr="0014637F" w:rsidRDefault="00844033" w:rsidP="00F81D6F">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r w:rsidRPr="0014637F">
        <w:rPr>
          <w:rFonts w:ascii="Times New Roman" w:hAnsi="Times New Roman"/>
          <w:color w:val="000000"/>
          <w:sz w:val="28"/>
          <w:szCs w:val="28"/>
          <w:lang w:eastAsia="ru-RU"/>
        </w:rPr>
        <w:t>S =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lang w:eastAsia="ru-RU"/>
        </w:rPr>
        <w:t xml:space="preserve">  /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lang w:eastAsia="ru-RU"/>
        </w:rPr>
        <w:t xml:space="preserve">  -</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в  случае  использования  показателей,  направленных  на увеличение целевых значений;</w:t>
      </w:r>
    </w:p>
    <w:p w:rsidR="00844033" w:rsidRPr="0014637F" w:rsidRDefault="00844033" w:rsidP="00F81D6F">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S =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lang w:eastAsia="ru-RU"/>
        </w:rPr>
        <w:t xml:space="preserve">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lang w:eastAsia="ru-RU"/>
        </w:rPr>
        <w:t xml:space="preserve"> -</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в  случае  использования  показателей,  направленных  на   снижение целевых значений;</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M</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lang w:eastAsia="ru-RU"/>
        </w:rPr>
        <w:t xml:space="preserve">  - весовое  значение  показателя  (вес  показателя), характеризующего подпрограмму.</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Вес показателя рассчитывается по формуле:</w:t>
      </w:r>
    </w:p>
    <w:p w:rsidR="00844033" w:rsidRPr="0014637F" w:rsidRDefault="00844033" w:rsidP="009623A4">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M</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lang w:eastAsia="ru-RU"/>
        </w:rPr>
        <w:t xml:space="preserve">  = 1 / N, где</w:t>
      </w:r>
    </w:p>
    <w:p w:rsidR="00844033" w:rsidRPr="0014637F" w:rsidRDefault="00844033" w:rsidP="00F81D6F">
      <w:pPr>
        <w:widowControl w:val="0"/>
        <w:autoSpaceDE w:val="0"/>
        <w:autoSpaceDN w:val="0"/>
        <w:adjustRightInd w:val="0"/>
        <w:spacing w:after="0" w:line="240" w:lineRule="auto"/>
        <w:jc w:val="both"/>
        <w:outlineLvl w:val="1"/>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N - общее число показателей, характеризующих выполнение подпрограммы.</w:t>
      </w:r>
    </w:p>
    <w:p w:rsidR="003A157B" w:rsidRDefault="003A157B" w:rsidP="003A157B">
      <w:pPr>
        <w:widowControl w:val="0"/>
        <w:autoSpaceDE w:val="0"/>
        <w:autoSpaceDN w:val="0"/>
        <w:adjustRightInd w:val="0"/>
        <w:spacing w:after="0" w:line="240" w:lineRule="auto"/>
        <w:jc w:val="center"/>
        <w:outlineLvl w:val="1"/>
        <w:rPr>
          <w:rFonts w:ascii="Times New Roman" w:hAnsi="Times New Roman"/>
          <w:color w:val="000000"/>
          <w:sz w:val="28"/>
          <w:szCs w:val="28"/>
          <w:lang w:eastAsia="ru-RU"/>
        </w:rPr>
      </w:pPr>
    </w:p>
    <w:p w:rsidR="003A157B" w:rsidRDefault="003A157B" w:rsidP="003A157B">
      <w:pPr>
        <w:widowControl w:val="0"/>
        <w:autoSpaceDE w:val="0"/>
        <w:autoSpaceDN w:val="0"/>
        <w:adjustRightInd w:val="0"/>
        <w:spacing w:after="0" w:line="240" w:lineRule="auto"/>
        <w:jc w:val="center"/>
        <w:outlineLvl w:val="1"/>
        <w:rPr>
          <w:rFonts w:ascii="Times New Roman" w:hAnsi="Times New Roman"/>
          <w:color w:val="000000"/>
          <w:sz w:val="28"/>
          <w:szCs w:val="28"/>
          <w:lang w:eastAsia="ru-RU"/>
        </w:rPr>
      </w:pPr>
      <w:r>
        <w:rPr>
          <w:rFonts w:ascii="Times New Roman" w:hAnsi="Times New Roman"/>
          <w:color w:val="000000"/>
          <w:sz w:val="28"/>
          <w:szCs w:val="28"/>
          <w:lang w:eastAsia="ru-RU"/>
        </w:rPr>
        <w:t>Расчет и</w:t>
      </w:r>
      <w:r w:rsidRPr="003A157B">
        <w:rPr>
          <w:rFonts w:ascii="Times New Roman" w:hAnsi="Times New Roman"/>
          <w:color w:val="000000"/>
          <w:sz w:val="28"/>
          <w:szCs w:val="28"/>
          <w:lang w:eastAsia="ru-RU"/>
        </w:rPr>
        <w:t>ндекс</w:t>
      </w:r>
      <w:r>
        <w:rPr>
          <w:rFonts w:ascii="Times New Roman" w:hAnsi="Times New Roman"/>
          <w:color w:val="000000"/>
          <w:sz w:val="28"/>
          <w:szCs w:val="28"/>
          <w:lang w:eastAsia="ru-RU"/>
        </w:rPr>
        <w:t>а</w:t>
      </w:r>
      <w:r w:rsidRPr="003A157B">
        <w:rPr>
          <w:rFonts w:ascii="Times New Roman" w:hAnsi="Times New Roman"/>
          <w:color w:val="000000"/>
          <w:sz w:val="28"/>
          <w:szCs w:val="28"/>
          <w:lang w:eastAsia="ru-RU"/>
        </w:rPr>
        <w:t xml:space="preserve"> результативности </w:t>
      </w:r>
      <w:r>
        <w:rPr>
          <w:rFonts w:ascii="Times New Roman" w:hAnsi="Times New Roman"/>
          <w:color w:val="000000"/>
          <w:sz w:val="28"/>
          <w:szCs w:val="28"/>
          <w:lang w:eastAsia="ru-RU"/>
        </w:rPr>
        <w:t xml:space="preserve">программы, </w:t>
      </w:r>
      <w:r w:rsidRPr="003A157B">
        <w:rPr>
          <w:rFonts w:ascii="Times New Roman" w:hAnsi="Times New Roman"/>
          <w:color w:val="000000"/>
          <w:sz w:val="28"/>
          <w:szCs w:val="28"/>
          <w:lang w:eastAsia="ru-RU"/>
        </w:rPr>
        <w:t>подпрограмм</w:t>
      </w:r>
      <w:r>
        <w:rPr>
          <w:rFonts w:ascii="Times New Roman" w:hAnsi="Times New Roman"/>
          <w:color w:val="000000"/>
          <w:sz w:val="28"/>
          <w:szCs w:val="28"/>
          <w:lang w:eastAsia="ru-RU"/>
        </w:rPr>
        <w:t>.</w:t>
      </w:r>
    </w:p>
    <w:p w:rsidR="003A157B" w:rsidRDefault="003A157B" w:rsidP="009623A4">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844033" w:rsidRPr="0014637F" w:rsidRDefault="00844033" w:rsidP="009623A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Рассчитаем индекс результативности муниципальной программы «Развитие образования Октябрьского района на 2014-2020 годы»</w:t>
      </w:r>
    </w:p>
    <w:p w:rsidR="00844033" w:rsidRPr="0014637F" w:rsidRDefault="00844033" w:rsidP="00F81D6F">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14637F">
        <w:rPr>
          <w:rFonts w:ascii="Times New Roman" w:hAnsi="Times New Roman"/>
          <w:color w:val="000000"/>
          <w:sz w:val="28"/>
          <w:szCs w:val="28"/>
          <w:lang w:eastAsia="ru-RU"/>
        </w:rPr>
        <w:t>Данная подпрограмма насчитывает 6 целевых показателей (индикатора)</w:t>
      </w:r>
    </w:p>
    <w:p w:rsidR="00844033" w:rsidRPr="00E62A0C"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1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1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1 </w:t>
      </w:r>
      <w:r w:rsidRPr="0014637F">
        <w:rPr>
          <w:rFonts w:ascii="Times New Roman" w:hAnsi="Times New Roman"/>
          <w:color w:val="000000"/>
          <w:sz w:val="28"/>
          <w:szCs w:val="28"/>
          <w:lang w:val="en-US" w:eastAsia="ru-RU"/>
        </w:rPr>
        <w:t xml:space="preserve">= </w:t>
      </w:r>
      <w:r w:rsidRPr="00E62A0C">
        <w:rPr>
          <w:rFonts w:ascii="Times New Roman" w:hAnsi="Times New Roman"/>
          <w:color w:val="000000"/>
          <w:sz w:val="28"/>
          <w:szCs w:val="28"/>
          <w:lang w:val="en-US" w:eastAsia="ru-RU"/>
        </w:rPr>
        <w:t>100</w:t>
      </w:r>
      <w:r w:rsidRPr="0014637F">
        <w:rPr>
          <w:rFonts w:ascii="Times New Roman" w:hAnsi="Times New Roman"/>
          <w:color w:val="000000"/>
          <w:sz w:val="28"/>
          <w:szCs w:val="28"/>
          <w:lang w:val="en-US" w:eastAsia="ru-RU"/>
        </w:rPr>
        <w:t xml:space="preserve"> / 100 = </w:t>
      </w:r>
      <w:r w:rsidRPr="00E62A0C">
        <w:rPr>
          <w:rFonts w:ascii="Times New Roman" w:hAnsi="Times New Roman"/>
          <w:color w:val="000000"/>
          <w:sz w:val="28"/>
          <w:szCs w:val="28"/>
          <w:lang w:val="en-US" w:eastAsia="ru-RU"/>
        </w:rPr>
        <w:t>1</w:t>
      </w:r>
    </w:p>
    <w:p w:rsidR="00844033" w:rsidRPr="00E62A0C"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2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2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2 </w:t>
      </w:r>
      <w:r w:rsidRPr="0014637F">
        <w:rPr>
          <w:rFonts w:ascii="Times New Roman" w:hAnsi="Times New Roman"/>
          <w:color w:val="000000"/>
          <w:sz w:val="28"/>
          <w:szCs w:val="28"/>
          <w:lang w:val="en-US" w:eastAsia="ru-RU"/>
        </w:rPr>
        <w:t xml:space="preserve">= </w:t>
      </w:r>
      <w:r w:rsidRPr="00E62A0C">
        <w:rPr>
          <w:rFonts w:ascii="Times New Roman" w:hAnsi="Times New Roman"/>
          <w:color w:val="000000"/>
          <w:sz w:val="28"/>
          <w:szCs w:val="28"/>
          <w:lang w:val="en-US" w:eastAsia="ru-RU"/>
        </w:rPr>
        <w:t>49</w:t>
      </w:r>
      <w:r w:rsidRPr="0014637F">
        <w:rPr>
          <w:rFonts w:ascii="Times New Roman" w:hAnsi="Times New Roman"/>
          <w:color w:val="000000"/>
          <w:sz w:val="28"/>
          <w:szCs w:val="28"/>
          <w:lang w:val="en-US" w:eastAsia="ru-RU"/>
        </w:rPr>
        <w:t>/ 4</w:t>
      </w:r>
      <w:r w:rsidRPr="00E62A0C">
        <w:rPr>
          <w:rFonts w:ascii="Times New Roman" w:hAnsi="Times New Roman"/>
          <w:color w:val="000000"/>
          <w:sz w:val="28"/>
          <w:szCs w:val="28"/>
          <w:lang w:val="en-US" w:eastAsia="ru-RU"/>
        </w:rPr>
        <w:t>8</w:t>
      </w:r>
      <w:r w:rsidRPr="0014637F">
        <w:rPr>
          <w:rFonts w:ascii="Times New Roman" w:hAnsi="Times New Roman"/>
          <w:color w:val="000000"/>
          <w:sz w:val="28"/>
          <w:szCs w:val="28"/>
          <w:lang w:val="en-US" w:eastAsia="ru-RU"/>
        </w:rPr>
        <w:t xml:space="preserve"> = 1,</w:t>
      </w:r>
      <w:r w:rsidRPr="00E62A0C">
        <w:rPr>
          <w:rFonts w:ascii="Times New Roman" w:hAnsi="Times New Roman"/>
          <w:color w:val="000000"/>
          <w:sz w:val="28"/>
          <w:szCs w:val="28"/>
          <w:lang w:val="en-US" w:eastAsia="ru-RU"/>
        </w:rPr>
        <w:t>02</w:t>
      </w:r>
    </w:p>
    <w:p w:rsidR="00844033" w:rsidRPr="00E62A0C"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3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3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3 </w:t>
      </w:r>
      <w:r w:rsidRPr="0014637F">
        <w:rPr>
          <w:rFonts w:ascii="Times New Roman" w:hAnsi="Times New Roman"/>
          <w:color w:val="000000"/>
          <w:sz w:val="28"/>
          <w:szCs w:val="28"/>
          <w:lang w:val="en-US" w:eastAsia="ru-RU"/>
        </w:rPr>
        <w:t>= 4</w:t>
      </w:r>
      <w:r w:rsidRPr="00E62A0C">
        <w:rPr>
          <w:rFonts w:ascii="Times New Roman" w:hAnsi="Times New Roman"/>
          <w:color w:val="000000"/>
          <w:sz w:val="28"/>
          <w:szCs w:val="28"/>
          <w:lang w:val="en-US" w:eastAsia="ru-RU"/>
        </w:rPr>
        <w:t>2,4</w:t>
      </w:r>
      <w:r w:rsidRPr="0014637F">
        <w:rPr>
          <w:rFonts w:ascii="Times New Roman" w:hAnsi="Times New Roman"/>
          <w:color w:val="000000"/>
          <w:sz w:val="28"/>
          <w:szCs w:val="28"/>
          <w:lang w:val="en-US" w:eastAsia="ru-RU"/>
        </w:rPr>
        <w:t xml:space="preserve"> /</w:t>
      </w:r>
      <w:r w:rsidRPr="00E62A0C">
        <w:rPr>
          <w:rFonts w:ascii="Times New Roman" w:hAnsi="Times New Roman"/>
          <w:color w:val="000000"/>
          <w:sz w:val="28"/>
          <w:szCs w:val="28"/>
          <w:lang w:val="en-US" w:eastAsia="ru-RU"/>
        </w:rPr>
        <w:t>42</w:t>
      </w:r>
      <w:r w:rsidRPr="0014637F">
        <w:rPr>
          <w:rFonts w:ascii="Times New Roman" w:hAnsi="Times New Roman"/>
          <w:color w:val="000000"/>
          <w:sz w:val="28"/>
          <w:szCs w:val="28"/>
          <w:lang w:val="en-US" w:eastAsia="ru-RU"/>
        </w:rPr>
        <w:t xml:space="preserve"> = 1</w:t>
      </w:r>
    </w:p>
    <w:p w:rsidR="00844033" w:rsidRPr="00CF24AC"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lastRenderedPageBreak/>
        <w:t>S</w:t>
      </w:r>
      <w:r w:rsidRPr="0014637F">
        <w:rPr>
          <w:rFonts w:ascii="Times New Roman" w:hAnsi="Times New Roman"/>
          <w:color w:val="000000"/>
          <w:sz w:val="28"/>
          <w:szCs w:val="28"/>
          <w:vertAlign w:val="subscript"/>
          <w:lang w:val="en-US" w:eastAsia="ru-RU"/>
        </w:rPr>
        <w:t xml:space="preserve">4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4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4 </w:t>
      </w:r>
      <w:r w:rsidRPr="0014637F">
        <w:rPr>
          <w:rFonts w:ascii="Times New Roman" w:hAnsi="Times New Roman"/>
          <w:color w:val="000000"/>
          <w:sz w:val="28"/>
          <w:szCs w:val="28"/>
          <w:lang w:val="en-US" w:eastAsia="ru-RU"/>
        </w:rPr>
        <w:t xml:space="preserve">= </w:t>
      </w:r>
      <w:r w:rsidRPr="00E62A0C">
        <w:rPr>
          <w:rFonts w:ascii="Times New Roman" w:hAnsi="Times New Roman"/>
          <w:color w:val="000000"/>
          <w:sz w:val="28"/>
          <w:szCs w:val="28"/>
          <w:lang w:val="en-US" w:eastAsia="ru-RU"/>
        </w:rPr>
        <w:t>58</w:t>
      </w:r>
      <w:r w:rsidRPr="0014637F">
        <w:rPr>
          <w:rFonts w:ascii="Times New Roman" w:hAnsi="Times New Roman"/>
          <w:color w:val="000000"/>
          <w:sz w:val="28"/>
          <w:szCs w:val="28"/>
          <w:lang w:val="en-US" w:eastAsia="ru-RU"/>
        </w:rPr>
        <w:t xml:space="preserve">  / 4</w:t>
      </w:r>
      <w:r w:rsidRPr="00E62A0C">
        <w:rPr>
          <w:rFonts w:ascii="Times New Roman" w:hAnsi="Times New Roman"/>
          <w:color w:val="000000"/>
          <w:sz w:val="28"/>
          <w:szCs w:val="28"/>
          <w:lang w:val="en-US" w:eastAsia="ru-RU"/>
        </w:rPr>
        <w:t>9</w:t>
      </w:r>
      <w:r w:rsidRPr="0014637F">
        <w:rPr>
          <w:rFonts w:ascii="Times New Roman" w:hAnsi="Times New Roman"/>
          <w:color w:val="000000"/>
          <w:sz w:val="28"/>
          <w:szCs w:val="28"/>
          <w:lang w:val="en-US" w:eastAsia="ru-RU"/>
        </w:rPr>
        <w:t xml:space="preserve"> = 1,</w:t>
      </w:r>
      <w:r w:rsidRPr="00CF24AC">
        <w:rPr>
          <w:rFonts w:ascii="Times New Roman" w:hAnsi="Times New Roman"/>
          <w:color w:val="000000"/>
          <w:sz w:val="28"/>
          <w:szCs w:val="28"/>
          <w:lang w:val="en-US" w:eastAsia="ru-RU"/>
        </w:rPr>
        <w:t>18</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5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5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5 </w:t>
      </w:r>
      <w:r w:rsidRPr="0014637F">
        <w:rPr>
          <w:rFonts w:ascii="Times New Roman" w:hAnsi="Times New Roman"/>
          <w:color w:val="000000"/>
          <w:sz w:val="28"/>
          <w:szCs w:val="28"/>
          <w:lang w:val="en-US" w:eastAsia="ru-RU"/>
        </w:rPr>
        <w:t>= 100 / 100 = 1</w:t>
      </w:r>
    </w:p>
    <w:p w:rsidR="00844033" w:rsidRPr="00CF24AC"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6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6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6 </w:t>
      </w:r>
      <w:r w:rsidRPr="0014637F">
        <w:rPr>
          <w:rFonts w:ascii="Times New Roman" w:hAnsi="Times New Roman"/>
          <w:color w:val="000000"/>
          <w:sz w:val="28"/>
          <w:szCs w:val="28"/>
          <w:lang w:val="en-US" w:eastAsia="ru-RU"/>
        </w:rPr>
        <w:t xml:space="preserve">= </w:t>
      </w:r>
      <w:r w:rsidRPr="00CF24AC">
        <w:rPr>
          <w:rFonts w:ascii="Times New Roman" w:hAnsi="Times New Roman"/>
          <w:color w:val="000000"/>
          <w:sz w:val="28"/>
          <w:szCs w:val="28"/>
          <w:lang w:val="en-US" w:eastAsia="ru-RU"/>
        </w:rPr>
        <w:t>100</w:t>
      </w:r>
      <w:r w:rsidRPr="0014637F">
        <w:rPr>
          <w:rFonts w:ascii="Times New Roman" w:hAnsi="Times New Roman"/>
          <w:color w:val="000000"/>
          <w:sz w:val="28"/>
          <w:szCs w:val="28"/>
          <w:lang w:val="en-US" w:eastAsia="ru-RU"/>
        </w:rPr>
        <w:t xml:space="preserve"> / 100 = </w:t>
      </w:r>
      <w:r w:rsidRPr="00CF24AC">
        <w:rPr>
          <w:rFonts w:ascii="Times New Roman" w:hAnsi="Times New Roman"/>
          <w:color w:val="000000"/>
          <w:sz w:val="28"/>
          <w:szCs w:val="28"/>
          <w:lang w:val="en-US" w:eastAsia="ru-RU"/>
        </w:rPr>
        <w:t>1</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7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7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7 </w:t>
      </w:r>
      <w:r w:rsidRPr="0014637F">
        <w:rPr>
          <w:rFonts w:ascii="Times New Roman" w:hAnsi="Times New Roman"/>
          <w:color w:val="000000"/>
          <w:sz w:val="28"/>
          <w:szCs w:val="28"/>
          <w:lang w:val="en-US" w:eastAsia="ru-RU"/>
        </w:rPr>
        <w:t>= 100 / 100 = 1</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8</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8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8 </w:t>
      </w:r>
      <w:r w:rsidRPr="0014637F">
        <w:rPr>
          <w:rFonts w:ascii="Times New Roman" w:hAnsi="Times New Roman"/>
          <w:color w:val="000000"/>
          <w:sz w:val="28"/>
          <w:szCs w:val="28"/>
          <w:lang w:val="en-US" w:eastAsia="ru-RU"/>
        </w:rPr>
        <w:t>= 100 / 100 = 1</w:t>
      </w:r>
    </w:p>
    <w:p w:rsidR="00844033" w:rsidRPr="00E62A0C"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9</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9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9 </w:t>
      </w:r>
      <w:r w:rsidRPr="0014637F">
        <w:rPr>
          <w:rFonts w:ascii="Times New Roman" w:hAnsi="Times New Roman"/>
          <w:color w:val="000000"/>
          <w:sz w:val="28"/>
          <w:szCs w:val="28"/>
          <w:lang w:val="en-US" w:eastAsia="ru-RU"/>
        </w:rPr>
        <w:t xml:space="preserve">= </w:t>
      </w:r>
      <w:r w:rsidRPr="00E62A0C">
        <w:rPr>
          <w:rFonts w:ascii="Times New Roman" w:hAnsi="Times New Roman"/>
          <w:color w:val="000000"/>
          <w:sz w:val="28"/>
          <w:szCs w:val="28"/>
          <w:lang w:val="en-US" w:eastAsia="ru-RU"/>
        </w:rPr>
        <w:t>100</w:t>
      </w:r>
      <w:r w:rsidRPr="0014637F">
        <w:rPr>
          <w:rFonts w:ascii="Times New Roman" w:hAnsi="Times New Roman"/>
          <w:color w:val="000000"/>
          <w:sz w:val="28"/>
          <w:szCs w:val="28"/>
          <w:lang w:val="en-US" w:eastAsia="ru-RU"/>
        </w:rPr>
        <w:t xml:space="preserve"> / </w:t>
      </w:r>
      <w:r w:rsidRPr="00E62A0C">
        <w:rPr>
          <w:rFonts w:ascii="Times New Roman" w:hAnsi="Times New Roman"/>
          <w:color w:val="000000"/>
          <w:sz w:val="28"/>
          <w:szCs w:val="28"/>
          <w:lang w:val="en-US" w:eastAsia="ru-RU"/>
        </w:rPr>
        <w:t>90</w:t>
      </w:r>
      <w:r w:rsidRPr="0014637F">
        <w:rPr>
          <w:rFonts w:ascii="Times New Roman" w:hAnsi="Times New Roman"/>
          <w:color w:val="000000"/>
          <w:sz w:val="28"/>
          <w:szCs w:val="28"/>
          <w:lang w:val="en-US" w:eastAsia="ru-RU"/>
        </w:rPr>
        <w:t xml:space="preserve"> = 1</w:t>
      </w:r>
      <w:r w:rsidRPr="00E62A0C">
        <w:rPr>
          <w:rFonts w:ascii="Times New Roman" w:hAnsi="Times New Roman"/>
          <w:color w:val="000000"/>
          <w:sz w:val="28"/>
          <w:szCs w:val="28"/>
          <w:lang w:val="en-US" w:eastAsia="ru-RU"/>
        </w:rPr>
        <w:t>,11</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10</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10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10 </w:t>
      </w:r>
      <w:r w:rsidRPr="0014637F">
        <w:rPr>
          <w:rFonts w:ascii="Times New Roman" w:hAnsi="Times New Roman"/>
          <w:color w:val="000000"/>
          <w:sz w:val="28"/>
          <w:szCs w:val="28"/>
          <w:lang w:val="en-US" w:eastAsia="ru-RU"/>
        </w:rPr>
        <w:t>= 7</w:t>
      </w:r>
      <w:r w:rsidRPr="00CF24AC">
        <w:rPr>
          <w:rFonts w:ascii="Times New Roman" w:hAnsi="Times New Roman"/>
          <w:color w:val="000000"/>
          <w:sz w:val="28"/>
          <w:szCs w:val="28"/>
          <w:lang w:val="en-US" w:eastAsia="ru-RU"/>
        </w:rPr>
        <w:t>8</w:t>
      </w:r>
      <w:r w:rsidRPr="0014637F">
        <w:rPr>
          <w:rFonts w:ascii="Times New Roman" w:hAnsi="Times New Roman"/>
          <w:color w:val="000000"/>
          <w:sz w:val="28"/>
          <w:szCs w:val="28"/>
          <w:lang w:val="en-US" w:eastAsia="ru-RU"/>
        </w:rPr>
        <w:t>/ 7</w:t>
      </w:r>
      <w:r w:rsidRPr="00E62A0C">
        <w:rPr>
          <w:rFonts w:ascii="Times New Roman" w:hAnsi="Times New Roman"/>
          <w:color w:val="000000"/>
          <w:sz w:val="28"/>
          <w:szCs w:val="28"/>
          <w:lang w:val="en-US" w:eastAsia="ru-RU"/>
        </w:rPr>
        <w:t>8</w:t>
      </w:r>
      <w:r w:rsidRPr="0014637F">
        <w:rPr>
          <w:rFonts w:ascii="Times New Roman" w:hAnsi="Times New Roman"/>
          <w:color w:val="000000"/>
          <w:sz w:val="28"/>
          <w:szCs w:val="28"/>
          <w:lang w:val="en-US" w:eastAsia="ru-RU"/>
        </w:rPr>
        <w:t xml:space="preserve"> = 1</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p>
    <w:p w:rsidR="00844033" w:rsidRPr="0014637F" w:rsidRDefault="00844033" w:rsidP="00F81D6F">
      <w:pPr>
        <w:spacing w:after="0" w:line="240" w:lineRule="auto"/>
        <w:ind w:firstLine="424"/>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Вес показателей: М</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lang w:eastAsia="ru-RU"/>
        </w:rPr>
        <w:t xml:space="preserve"> = 1 / 10 = 0,1</w:t>
      </w:r>
    </w:p>
    <w:p w:rsidR="00844033" w:rsidRPr="0014637F" w:rsidRDefault="00844033" w:rsidP="00F81D6F">
      <w:pPr>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I</w:t>
      </w:r>
      <w:r w:rsidRPr="0014637F">
        <w:rPr>
          <w:rFonts w:ascii="Times New Roman" w:hAnsi="Times New Roman"/>
          <w:color w:val="000000"/>
          <w:sz w:val="28"/>
          <w:szCs w:val="28"/>
          <w:vertAlign w:val="subscript"/>
          <w:lang w:eastAsia="ru-RU"/>
        </w:rPr>
        <w:t>р</w:t>
      </w:r>
      <w:r w:rsidRPr="0014637F">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1х0,1+1,0</w:t>
      </w:r>
      <w:r w:rsidRPr="0014637F">
        <w:rPr>
          <w:rFonts w:ascii="Times New Roman" w:hAnsi="Times New Roman"/>
          <w:color w:val="000000"/>
          <w:sz w:val="28"/>
          <w:szCs w:val="28"/>
          <w:lang w:eastAsia="ru-RU"/>
        </w:rPr>
        <w:t>2х0,1+1х0,</w:t>
      </w:r>
      <w:r>
        <w:rPr>
          <w:rFonts w:ascii="Times New Roman" w:hAnsi="Times New Roman"/>
          <w:color w:val="000000"/>
          <w:sz w:val="28"/>
          <w:szCs w:val="28"/>
          <w:lang w:eastAsia="ru-RU"/>
        </w:rPr>
        <w:t>1+1,18х0,1+1х0,1+1</w:t>
      </w:r>
      <w:r w:rsidRPr="0014637F">
        <w:rPr>
          <w:rFonts w:ascii="Times New Roman" w:hAnsi="Times New Roman"/>
          <w:color w:val="000000"/>
          <w:sz w:val="28"/>
          <w:szCs w:val="28"/>
          <w:lang w:eastAsia="ru-RU"/>
        </w:rPr>
        <w:t>х0,1+1х0,1+1х0,1+1</w:t>
      </w:r>
      <w:r>
        <w:rPr>
          <w:rFonts w:ascii="Times New Roman" w:hAnsi="Times New Roman"/>
          <w:color w:val="000000"/>
          <w:sz w:val="28"/>
          <w:szCs w:val="28"/>
          <w:lang w:eastAsia="ru-RU"/>
        </w:rPr>
        <w:t>,11</w:t>
      </w:r>
      <w:r w:rsidRPr="0014637F">
        <w:rPr>
          <w:rFonts w:ascii="Times New Roman" w:hAnsi="Times New Roman"/>
          <w:color w:val="000000"/>
          <w:sz w:val="28"/>
          <w:szCs w:val="28"/>
          <w:lang w:eastAsia="ru-RU"/>
        </w:rPr>
        <w:t>х0,1+1х0,1= 1,0</w:t>
      </w:r>
      <w:r>
        <w:rPr>
          <w:rFonts w:ascii="Times New Roman" w:hAnsi="Times New Roman"/>
          <w:color w:val="000000"/>
          <w:sz w:val="28"/>
          <w:szCs w:val="28"/>
          <w:lang w:eastAsia="ru-RU"/>
        </w:rPr>
        <w:t>31</w:t>
      </w:r>
    </w:p>
    <w:p w:rsidR="003A157B" w:rsidRPr="003A157B" w:rsidRDefault="003A157B" w:rsidP="003A157B">
      <w:pPr>
        <w:widowControl w:val="0"/>
        <w:autoSpaceDE w:val="0"/>
        <w:autoSpaceDN w:val="0"/>
        <w:adjustRightInd w:val="0"/>
        <w:spacing w:after="0" w:line="240" w:lineRule="auto"/>
        <w:jc w:val="center"/>
        <w:outlineLvl w:val="1"/>
        <w:rPr>
          <w:rFonts w:ascii="Times New Roman" w:hAnsi="Times New Roman"/>
          <w:color w:val="000000"/>
          <w:sz w:val="28"/>
          <w:szCs w:val="28"/>
          <w:lang w:eastAsia="ru-RU"/>
        </w:rPr>
      </w:pPr>
    </w:p>
    <w:p w:rsidR="00844033" w:rsidRPr="0014637F" w:rsidRDefault="00844033" w:rsidP="00F81D6F">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14637F">
        <w:rPr>
          <w:rFonts w:ascii="Times New Roman" w:hAnsi="Times New Roman"/>
          <w:color w:val="000000"/>
          <w:sz w:val="28"/>
          <w:szCs w:val="28"/>
          <w:lang w:eastAsia="ru-RU"/>
        </w:rPr>
        <w:t>Рассчитаем индекс результативности подпрограмма «Развитие дошкольного образования»</w:t>
      </w:r>
    </w:p>
    <w:p w:rsidR="00844033" w:rsidRPr="0014637F" w:rsidRDefault="00844033" w:rsidP="00F81D6F">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14637F">
        <w:rPr>
          <w:rFonts w:ascii="Times New Roman" w:hAnsi="Times New Roman"/>
          <w:color w:val="000000"/>
          <w:sz w:val="28"/>
          <w:szCs w:val="28"/>
          <w:lang w:eastAsia="ru-RU"/>
        </w:rPr>
        <w:t>Данная подпрограмма насчитывает 3 целевых показателя (индикатора)</w:t>
      </w:r>
    </w:p>
    <w:p w:rsidR="00844033" w:rsidRPr="009665FA"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1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1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1 </w:t>
      </w:r>
      <w:r>
        <w:rPr>
          <w:rFonts w:ascii="Times New Roman" w:hAnsi="Times New Roman"/>
          <w:color w:val="000000"/>
          <w:sz w:val="28"/>
          <w:szCs w:val="28"/>
          <w:lang w:val="en-US" w:eastAsia="ru-RU"/>
        </w:rPr>
        <w:t>= 81,5</w:t>
      </w:r>
      <w:r w:rsidRPr="0014637F">
        <w:rPr>
          <w:rFonts w:ascii="Times New Roman" w:hAnsi="Times New Roman"/>
          <w:color w:val="000000"/>
          <w:sz w:val="28"/>
          <w:szCs w:val="28"/>
          <w:lang w:val="en-US" w:eastAsia="ru-RU"/>
        </w:rPr>
        <w:t>/ 7</w:t>
      </w:r>
      <w:r w:rsidRPr="009665FA">
        <w:rPr>
          <w:rFonts w:ascii="Times New Roman" w:hAnsi="Times New Roman"/>
          <w:color w:val="000000"/>
          <w:sz w:val="28"/>
          <w:szCs w:val="28"/>
          <w:lang w:val="en-US" w:eastAsia="ru-RU"/>
        </w:rPr>
        <w:t>5</w:t>
      </w:r>
      <w:r w:rsidRPr="0014637F">
        <w:rPr>
          <w:rFonts w:ascii="Times New Roman" w:hAnsi="Times New Roman"/>
          <w:color w:val="000000"/>
          <w:sz w:val="28"/>
          <w:szCs w:val="28"/>
          <w:lang w:val="en-US" w:eastAsia="ru-RU"/>
        </w:rPr>
        <w:t>= 1,</w:t>
      </w:r>
      <w:r w:rsidRPr="009665FA">
        <w:rPr>
          <w:rFonts w:ascii="Times New Roman" w:hAnsi="Times New Roman"/>
          <w:color w:val="000000"/>
          <w:sz w:val="28"/>
          <w:szCs w:val="28"/>
          <w:lang w:val="en-US" w:eastAsia="ru-RU"/>
        </w:rPr>
        <w:t>09</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2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2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2 </w:t>
      </w:r>
      <w:r w:rsidRPr="0014637F">
        <w:rPr>
          <w:rFonts w:ascii="Times New Roman" w:hAnsi="Times New Roman"/>
          <w:color w:val="000000"/>
          <w:sz w:val="28"/>
          <w:szCs w:val="28"/>
          <w:lang w:val="en-US" w:eastAsia="ru-RU"/>
        </w:rPr>
        <w:t xml:space="preserve">= </w:t>
      </w:r>
      <w:r w:rsidRPr="009665FA">
        <w:rPr>
          <w:rFonts w:ascii="Times New Roman" w:hAnsi="Times New Roman"/>
          <w:color w:val="000000"/>
          <w:sz w:val="28"/>
          <w:szCs w:val="28"/>
          <w:lang w:val="en-US" w:eastAsia="ru-RU"/>
        </w:rPr>
        <w:t>85</w:t>
      </w:r>
      <w:r w:rsidRPr="0014637F">
        <w:rPr>
          <w:rFonts w:ascii="Times New Roman" w:hAnsi="Times New Roman"/>
          <w:color w:val="000000"/>
          <w:sz w:val="28"/>
          <w:szCs w:val="28"/>
          <w:lang w:val="en-US" w:eastAsia="ru-RU"/>
        </w:rPr>
        <w:t>/ 85 = 1</w:t>
      </w:r>
    </w:p>
    <w:p w:rsidR="00844033" w:rsidRPr="0014637F" w:rsidRDefault="00844033" w:rsidP="00F81D6F">
      <w:pPr>
        <w:spacing w:after="0" w:line="240" w:lineRule="auto"/>
        <w:ind w:firstLine="424"/>
        <w:jc w:val="both"/>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eastAsia="ru-RU"/>
        </w:rPr>
        <w:t xml:space="preserve">3 </w:t>
      </w:r>
      <w:r w:rsidRPr="0014637F">
        <w:rPr>
          <w:rFonts w:ascii="Times New Roman" w:hAnsi="Times New Roman"/>
          <w:color w:val="000000"/>
          <w:sz w:val="28"/>
          <w:szCs w:val="28"/>
          <w:lang w:eastAsia="ru-RU"/>
        </w:rPr>
        <w:t xml:space="preserve">= </w:t>
      </w:r>
      <w:r w:rsidRPr="0014637F">
        <w:rPr>
          <w:rFonts w:ascii="Times New Roman" w:hAnsi="Times New Roman"/>
          <w:color w:val="000000"/>
          <w:sz w:val="28"/>
          <w:szCs w:val="28"/>
          <w:lang w:val="en-US" w:eastAsia="ru-RU"/>
        </w:rPr>
        <w:t>R</w:t>
      </w:r>
      <w:r w:rsidRPr="0014637F">
        <w:rPr>
          <w:rFonts w:ascii="Times New Roman" w:hAnsi="Times New Roman"/>
          <w:color w:val="000000"/>
          <w:sz w:val="28"/>
          <w:szCs w:val="28"/>
          <w:vertAlign w:val="subscript"/>
          <w:lang w:eastAsia="ru-RU"/>
        </w:rPr>
        <w:t xml:space="preserve">ф3 </w:t>
      </w:r>
      <w:r w:rsidRPr="0014637F">
        <w:rPr>
          <w:rFonts w:ascii="Times New Roman" w:hAnsi="Times New Roman"/>
          <w:color w:val="000000"/>
          <w:sz w:val="28"/>
          <w:szCs w:val="28"/>
          <w:lang w:eastAsia="ru-RU"/>
        </w:rPr>
        <w:t xml:space="preserve">/ </w:t>
      </w:r>
      <w:r w:rsidRPr="0014637F">
        <w:rPr>
          <w:rFonts w:ascii="Times New Roman" w:hAnsi="Times New Roman"/>
          <w:color w:val="000000"/>
          <w:sz w:val="28"/>
          <w:szCs w:val="28"/>
          <w:lang w:val="en-US" w:eastAsia="ru-RU"/>
        </w:rPr>
        <w:t>R</w:t>
      </w:r>
      <w:r w:rsidRPr="0014637F">
        <w:rPr>
          <w:rFonts w:ascii="Times New Roman" w:hAnsi="Times New Roman"/>
          <w:color w:val="000000"/>
          <w:sz w:val="28"/>
          <w:szCs w:val="28"/>
          <w:vertAlign w:val="subscript"/>
          <w:lang w:eastAsia="ru-RU"/>
        </w:rPr>
        <w:t xml:space="preserve">п3 </w:t>
      </w:r>
      <w:r w:rsidRPr="0014637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100/100 = 1</w:t>
      </w:r>
    </w:p>
    <w:p w:rsidR="00844033" w:rsidRPr="0014637F" w:rsidRDefault="00844033" w:rsidP="00F81D6F">
      <w:pPr>
        <w:spacing w:after="0" w:line="240" w:lineRule="auto"/>
        <w:ind w:firstLine="424"/>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Вес показателей: М</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lang w:eastAsia="ru-RU"/>
        </w:rPr>
        <w:t xml:space="preserve"> = 1 / 3 = 0,3</w:t>
      </w:r>
    </w:p>
    <w:p w:rsidR="00844033" w:rsidRPr="0014637F" w:rsidRDefault="00844033" w:rsidP="00F81D6F">
      <w:pPr>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I</w:t>
      </w:r>
      <w:r w:rsidRPr="0014637F">
        <w:rPr>
          <w:rFonts w:ascii="Times New Roman" w:hAnsi="Times New Roman"/>
          <w:color w:val="000000"/>
          <w:sz w:val="28"/>
          <w:szCs w:val="28"/>
          <w:vertAlign w:val="subscript"/>
          <w:lang w:eastAsia="ru-RU"/>
        </w:rPr>
        <w:t>р</w:t>
      </w:r>
      <w:r>
        <w:rPr>
          <w:rFonts w:ascii="Times New Roman" w:hAnsi="Times New Roman"/>
          <w:color w:val="000000"/>
          <w:sz w:val="28"/>
          <w:szCs w:val="28"/>
          <w:lang w:eastAsia="ru-RU"/>
        </w:rPr>
        <w:t xml:space="preserve"> = 1,09х0,3+1х0,3+1</w:t>
      </w:r>
      <w:r w:rsidRPr="0014637F">
        <w:rPr>
          <w:rFonts w:ascii="Times New Roman" w:hAnsi="Times New Roman"/>
          <w:color w:val="000000"/>
          <w:sz w:val="28"/>
          <w:szCs w:val="28"/>
          <w:lang w:eastAsia="ru-RU"/>
        </w:rPr>
        <w:t xml:space="preserve">х0,3 = </w:t>
      </w:r>
      <w:r>
        <w:rPr>
          <w:rFonts w:ascii="Times New Roman" w:hAnsi="Times New Roman"/>
          <w:color w:val="000000"/>
          <w:sz w:val="28"/>
          <w:szCs w:val="28"/>
          <w:lang w:eastAsia="ru-RU"/>
        </w:rPr>
        <w:t>0,927</w:t>
      </w:r>
    </w:p>
    <w:p w:rsidR="00844033" w:rsidRPr="0014637F" w:rsidRDefault="00844033" w:rsidP="00F81D6F">
      <w:pPr>
        <w:widowControl w:val="0"/>
        <w:autoSpaceDE w:val="0"/>
        <w:autoSpaceDN w:val="0"/>
        <w:adjustRightInd w:val="0"/>
        <w:spacing w:after="0" w:line="240" w:lineRule="auto"/>
        <w:jc w:val="center"/>
        <w:rPr>
          <w:rFonts w:ascii="Times New Roman" w:hAnsi="Times New Roman"/>
          <w:color w:val="000000"/>
          <w:sz w:val="28"/>
          <w:szCs w:val="28"/>
          <w:lang w:eastAsia="ru-RU"/>
        </w:rPr>
      </w:pPr>
    </w:p>
    <w:p w:rsidR="00844033" w:rsidRPr="0014637F" w:rsidRDefault="00844033" w:rsidP="00F81D6F">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14637F">
        <w:rPr>
          <w:rFonts w:ascii="Times New Roman" w:hAnsi="Times New Roman"/>
          <w:color w:val="000000"/>
          <w:sz w:val="28"/>
          <w:szCs w:val="28"/>
          <w:lang w:eastAsia="ru-RU"/>
        </w:rPr>
        <w:t>Рассчитаем индекс результативности подпрограмма</w:t>
      </w:r>
      <w:r>
        <w:rPr>
          <w:rFonts w:ascii="Times New Roman" w:hAnsi="Times New Roman"/>
          <w:color w:val="000000"/>
          <w:sz w:val="28"/>
          <w:szCs w:val="28"/>
          <w:lang w:eastAsia="ru-RU"/>
        </w:rPr>
        <w:t xml:space="preserve"> </w:t>
      </w:r>
      <w:r w:rsidRPr="0014637F">
        <w:rPr>
          <w:rFonts w:ascii="Times New Roman" w:hAnsi="Times New Roman"/>
          <w:color w:val="000000"/>
          <w:sz w:val="28"/>
          <w:szCs w:val="28"/>
          <w:lang w:eastAsia="ru-RU"/>
        </w:rPr>
        <w:t>«Развитие общего и дополнительного образования»</w:t>
      </w:r>
    </w:p>
    <w:p w:rsidR="00844033" w:rsidRPr="0014637F" w:rsidRDefault="00844033" w:rsidP="00F81D6F">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14637F">
        <w:rPr>
          <w:rFonts w:ascii="Times New Roman" w:hAnsi="Times New Roman"/>
          <w:color w:val="000000"/>
          <w:sz w:val="28"/>
          <w:szCs w:val="28"/>
          <w:lang w:eastAsia="ru-RU"/>
        </w:rPr>
        <w:t>Данная подпрограмма насчитывает 6 целевых показателей (индикатора)</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1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1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1 </w:t>
      </w:r>
      <w:r w:rsidRPr="0014637F">
        <w:rPr>
          <w:rFonts w:ascii="Times New Roman" w:hAnsi="Times New Roman"/>
          <w:color w:val="000000"/>
          <w:sz w:val="28"/>
          <w:szCs w:val="28"/>
          <w:lang w:val="en-US" w:eastAsia="ru-RU"/>
        </w:rPr>
        <w:t>= 100 / 100 = 1</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2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2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2 </w:t>
      </w:r>
      <w:r w:rsidRPr="0014637F">
        <w:rPr>
          <w:rFonts w:ascii="Times New Roman" w:hAnsi="Times New Roman"/>
          <w:color w:val="000000"/>
          <w:sz w:val="28"/>
          <w:szCs w:val="28"/>
          <w:lang w:val="en-US" w:eastAsia="ru-RU"/>
        </w:rPr>
        <w:t>= 100 / 100 = 1</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3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3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3 </w:t>
      </w:r>
      <w:r>
        <w:rPr>
          <w:rFonts w:ascii="Times New Roman" w:hAnsi="Times New Roman"/>
          <w:color w:val="000000"/>
          <w:sz w:val="28"/>
          <w:szCs w:val="28"/>
          <w:lang w:val="en-US" w:eastAsia="ru-RU"/>
        </w:rPr>
        <w:t>= 72 / 72</w:t>
      </w:r>
      <w:r w:rsidRPr="0014637F">
        <w:rPr>
          <w:rFonts w:ascii="Times New Roman" w:hAnsi="Times New Roman"/>
          <w:color w:val="000000"/>
          <w:sz w:val="28"/>
          <w:szCs w:val="28"/>
          <w:lang w:val="en-US" w:eastAsia="ru-RU"/>
        </w:rPr>
        <w:t xml:space="preserve"> = 1</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4</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4</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4</w:t>
      </w:r>
      <w:r w:rsidRPr="0014637F">
        <w:rPr>
          <w:rFonts w:ascii="Times New Roman" w:hAnsi="Times New Roman"/>
          <w:color w:val="000000"/>
          <w:sz w:val="28"/>
          <w:szCs w:val="28"/>
          <w:lang w:val="en-US" w:eastAsia="ru-RU"/>
        </w:rPr>
        <w:t>= 100 / 100 = 1</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5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5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5 </w:t>
      </w:r>
      <w:r>
        <w:rPr>
          <w:rFonts w:ascii="Times New Roman" w:hAnsi="Times New Roman"/>
          <w:color w:val="000000"/>
          <w:sz w:val="28"/>
          <w:szCs w:val="28"/>
          <w:lang w:val="en-US" w:eastAsia="ru-RU"/>
        </w:rPr>
        <w:t>= 80</w:t>
      </w:r>
      <w:r w:rsidRPr="0014637F">
        <w:rPr>
          <w:rFonts w:ascii="Times New Roman" w:hAnsi="Times New Roman"/>
          <w:color w:val="000000"/>
          <w:sz w:val="28"/>
          <w:szCs w:val="28"/>
          <w:lang w:val="en-US" w:eastAsia="ru-RU"/>
        </w:rPr>
        <w:t xml:space="preserve"> / </w:t>
      </w:r>
      <w:r w:rsidRPr="009665FA">
        <w:rPr>
          <w:rFonts w:ascii="Times New Roman" w:hAnsi="Times New Roman"/>
          <w:color w:val="000000"/>
          <w:sz w:val="28"/>
          <w:szCs w:val="28"/>
          <w:lang w:val="en-US" w:eastAsia="ru-RU"/>
        </w:rPr>
        <w:t>80</w:t>
      </w:r>
      <w:r>
        <w:rPr>
          <w:rFonts w:ascii="Times New Roman" w:hAnsi="Times New Roman"/>
          <w:color w:val="000000"/>
          <w:sz w:val="28"/>
          <w:szCs w:val="28"/>
          <w:lang w:val="en-US" w:eastAsia="ru-RU"/>
        </w:rPr>
        <w:t xml:space="preserve"> = 1</w:t>
      </w:r>
    </w:p>
    <w:p w:rsidR="00844033" w:rsidRPr="009665FA"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6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6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6 </w:t>
      </w:r>
      <w:r w:rsidRPr="0014637F">
        <w:rPr>
          <w:rFonts w:ascii="Times New Roman" w:hAnsi="Times New Roman"/>
          <w:color w:val="000000"/>
          <w:sz w:val="28"/>
          <w:szCs w:val="28"/>
          <w:lang w:val="en-US" w:eastAsia="ru-RU"/>
        </w:rPr>
        <w:t xml:space="preserve">= </w:t>
      </w:r>
      <w:r w:rsidRPr="009665FA">
        <w:rPr>
          <w:rFonts w:ascii="Times New Roman" w:hAnsi="Times New Roman"/>
          <w:color w:val="000000"/>
          <w:sz w:val="28"/>
          <w:szCs w:val="28"/>
          <w:lang w:val="en-US" w:eastAsia="ru-RU"/>
        </w:rPr>
        <w:t>92,4</w:t>
      </w:r>
      <w:r w:rsidRPr="0014637F">
        <w:rPr>
          <w:rFonts w:ascii="Times New Roman" w:hAnsi="Times New Roman"/>
          <w:color w:val="000000"/>
          <w:sz w:val="28"/>
          <w:szCs w:val="28"/>
          <w:lang w:val="en-US" w:eastAsia="ru-RU"/>
        </w:rPr>
        <w:t xml:space="preserve"> / </w:t>
      </w:r>
      <w:r w:rsidRPr="009665FA">
        <w:rPr>
          <w:rFonts w:ascii="Times New Roman" w:hAnsi="Times New Roman"/>
          <w:color w:val="000000"/>
          <w:sz w:val="28"/>
          <w:szCs w:val="28"/>
          <w:lang w:val="en-US" w:eastAsia="ru-RU"/>
        </w:rPr>
        <w:t>90</w:t>
      </w:r>
      <w:r w:rsidRPr="0014637F">
        <w:rPr>
          <w:rFonts w:ascii="Times New Roman" w:hAnsi="Times New Roman"/>
          <w:color w:val="000000"/>
          <w:sz w:val="28"/>
          <w:szCs w:val="28"/>
          <w:lang w:val="en-US" w:eastAsia="ru-RU"/>
        </w:rPr>
        <w:t>= 1</w:t>
      </w:r>
      <w:r w:rsidRPr="009665FA">
        <w:rPr>
          <w:rFonts w:ascii="Times New Roman" w:hAnsi="Times New Roman"/>
          <w:color w:val="000000"/>
          <w:sz w:val="28"/>
          <w:szCs w:val="28"/>
          <w:lang w:val="en-US" w:eastAsia="ru-RU"/>
        </w:rPr>
        <w:t>,03</w:t>
      </w:r>
    </w:p>
    <w:p w:rsidR="00844033" w:rsidRPr="00B92279" w:rsidRDefault="00844033" w:rsidP="00F81D6F">
      <w:pPr>
        <w:spacing w:after="0" w:line="240" w:lineRule="auto"/>
        <w:ind w:firstLine="424"/>
        <w:jc w:val="both"/>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S</w:t>
      </w:r>
      <w:r w:rsidRPr="00B92279">
        <w:rPr>
          <w:rFonts w:ascii="Times New Roman" w:hAnsi="Times New Roman"/>
          <w:color w:val="000000"/>
          <w:sz w:val="28"/>
          <w:szCs w:val="28"/>
          <w:vertAlign w:val="subscript"/>
          <w:lang w:eastAsia="ru-RU"/>
        </w:rPr>
        <w:t xml:space="preserve">7 </w:t>
      </w:r>
      <w:r w:rsidRPr="00B92279">
        <w:rPr>
          <w:rFonts w:ascii="Times New Roman" w:hAnsi="Times New Roman"/>
          <w:color w:val="000000"/>
          <w:sz w:val="28"/>
          <w:szCs w:val="28"/>
          <w:lang w:eastAsia="ru-RU"/>
        </w:rPr>
        <w:t xml:space="preserve">= </w:t>
      </w:r>
      <w:r w:rsidRPr="0014637F">
        <w:rPr>
          <w:rFonts w:ascii="Times New Roman" w:hAnsi="Times New Roman"/>
          <w:color w:val="000000"/>
          <w:sz w:val="28"/>
          <w:szCs w:val="28"/>
          <w:lang w:val="en-US" w:eastAsia="ru-RU"/>
        </w:rPr>
        <w:t>R</w:t>
      </w:r>
      <w:r w:rsidRPr="0014637F">
        <w:rPr>
          <w:rFonts w:ascii="Times New Roman" w:hAnsi="Times New Roman"/>
          <w:color w:val="000000"/>
          <w:sz w:val="28"/>
          <w:szCs w:val="28"/>
          <w:vertAlign w:val="subscript"/>
          <w:lang w:eastAsia="ru-RU"/>
        </w:rPr>
        <w:t>ф</w:t>
      </w:r>
      <w:r w:rsidRPr="00B92279">
        <w:rPr>
          <w:rFonts w:ascii="Times New Roman" w:hAnsi="Times New Roman"/>
          <w:color w:val="000000"/>
          <w:sz w:val="28"/>
          <w:szCs w:val="28"/>
          <w:vertAlign w:val="subscript"/>
          <w:lang w:eastAsia="ru-RU"/>
        </w:rPr>
        <w:t xml:space="preserve">7 </w:t>
      </w:r>
      <w:r w:rsidRPr="00B92279">
        <w:rPr>
          <w:rFonts w:ascii="Times New Roman" w:hAnsi="Times New Roman"/>
          <w:color w:val="000000"/>
          <w:sz w:val="28"/>
          <w:szCs w:val="28"/>
          <w:lang w:eastAsia="ru-RU"/>
        </w:rPr>
        <w:t xml:space="preserve">/ </w:t>
      </w:r>
      <w:r w:rsidRPr="0014637F">
        <w:rPr>
          <w:rFonts w:ascii="Times New Roman" w:hAnsi="Times New Roman"/>
          <w:color w:val="000000"/>
          <w:sz w:val="28"/>
          <w:szCs w:val="28"/>
          <w:lang w:val="en-US" w:eastAsia="ru-RU"/>
        </w:rPr>
        <w:t>R</w:t>
      </w:r>
      <w:r w:rsidRPr="0014637F">
        <w:rPr>
          <w:rFonts w:ascii="Times New Roman" w:hAnsi="Times New Roman"/>
          <w:color w:val="000000"/>
          <w:sz w:val="28"/>
          <w:szCs w:val="28"/>
          <w:vertAlign w:val="subscript"/>
          <w:lang w:eastAsia="ru-RU"/>
        </w:rPr>
        <w:t>п</w:t>
      </w:r>
      <w:r w:rsidRPr="00B92279">
        <w:rPr>
          <w:rFonts w:ascii="Times New Roman" w:hAnsi="Times New Roman"/>
          <w:color w:val="000000"/>
          <w:sz w:val="28"/>
          <w:szCs w:val="28"/>
          <w:vertAlign w:val="subscript"/>
          <w:lang w:eastAsia="ru-RU"/>
        </w:rPr>
        <w:t>7</w:t>
      </w:r>
      <w:r w:rsidRPr="00B92279">
        <w:rPr>
          <w:rFonts w:ascii="Times New Roman" w:hAnsi="Times New Roman"/>
          <w:color w:val="000000"/>
          <w:sz w:val="28"/>
          <w:szCs w:val="28"/>
          <w:lang w:eastAsia="ru-RU"/>
        </w:rPr>
        <w:t>= 37 / 37 = 1</w:t>
      </w:r>
    </w:p>
    <w:p w:rsidR="00844033" w:rsidRPr="0014637F" w:rsidRDefault="00844033" w:rsidP="00F81D6F">
      <w:pPr>
        <w:spacing w:after="0" w:line="240" w:lineRule="auto"/>
        <w:ind w:firstLine="424"/>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Вес показателей: М</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lang w:eastAsia="ru-RU"/>
        </w:rPr>
        <w:t xml:space="preserve"> = 1 / 7 = 0,143</w:t>
      </w:r>
    </w:p>
    <w:p w:rsidR="00844033" w:rsidRPr="0014637F" w:rsidRDefault="00844033" w:rsidP="00F81D6F">
      <w:pPr>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I</w:t>
      </w:r>
      <w:r w:rsidRPr="0014637F">
        <w:rPr>
          <w:rFonts w:ascii="Times New Roman" w:hAnsi="Times New Roman"/>
          <w:color w:val="000000"/>
          <w:sz w:val="28"/>
          <w:szCs w:val="28"/>
          <w:vertAlign w:val="subscript"/>
          <w:lang w:eastAsia="ru-RU"/>
        </w:rPr>
        <w:t>р</w:t>
      </w:r>
      <w:r w:rsidRPr="0014637F">
        <w:rPr>
          <w:rFonts w:ascii="Times New Roman" w:hAnsi="Times New Roman"/>
          <w:color w:val="000000"/>
          <w:sz w:val="28"/>
          <w:szCs w:val="28"/>
          <w:lang w:eastAsia="ru-RU"/>
        </w:rPr>
        <w:t xml:space="preserve"> = 1х0,</w:t>
      </w:r>
      <w:r>
        <w:rPr>
          <w:rFonts w:ascii="Times New Roman" w:hAnsi="Times New Roman"/>
          <w:color w:val="000000"/>
          <w:sz w:val="28"/>
          <w:szCs w:val="28"/>
          <w:lang w:eastAsia="ru-RU"/>
        </w:rPr>
        <w:t>143+1х0,143+1х0,143+1х0,143+1</w:t>
      </w:r>
      <w:r w:rsidRPr="0014637F">
        <w:rPr>
          <w:rFonts w:ascii="Times New Roman" w:hAnsi="Times New Roman"/>
          <w:color w:val="000000"/>
          <w:sz w:val="28"/>
          <w:szCs w:val="28"/>
          <w:lang w:eastAsia="ru-RU"/>
        </w:rPr>
        <w:t>х0,143+1</w:t>
      </w:r>
      <w:r>
        <w:rPr>
          <w:rFonts w:ascii="Times New Roman" w:hAnsi="Times New Roman"/>
          <w:color w:val="000000"/>
          <w:sz w:val="28"/>
          <w:szCs w:val="28"/>
          <w:lang w:eastAsia="ru-RU"/>
        </w:rPr>
        <w:t>,03</w:t>
      </w:r>
      <w:r w:rsidRPr="0014637F">
        <w:rPr>
          <w:rFonts w:ascii="Times New Roman" w:hAnsi="Times New Roman"/>
          <w:color w:val="000000"/>
          <w:sz w:val="28"/>
          <w:szCs w:val="28"/>
          <w:lang w:eastAsia="ru-RU"/>
        </w:rPr>
        <w:t>х0,143+1х0,143= 1,01</w:t>
      </w:r>
    </w:p>
    <w:p w:rsidR="003A157B" w:rsidRDefault="003A157B" w:rsidP="00F81D6F">
      <w:pPr>
        <w:widowControl w:val="0"/>
        <w:spacing w:after="0" w:line="240" w:lineRule="auto"/>
        <w:ind w:firstLine="567"/>
        <w:contextualSpacing/>
        <w:jc w:val="center"/>
        <w:rPr>
          <w:rFonts w:ascii="Times New Roman" w:hAnsi="Times New Roman"/>
          <w:color w:val="000000"/>
          <w:sz w:val="28"/>
          <w:szCs w:val="28"/>
          <w:lang w:eastAsia="ru-RU"/>
        </w:rPr>
      </w:pPr>
    </w:p>
    <w:p w:rsidR="004077A9" w:rsidRDefault="00844033" w:rsidP="00F81D6F">
      <w:pPr>
        <w:widowControl w:val="0"/>
        <w:spacing w:after="0" w:line="240" w:lineRule="auto"/>
        <w:ind w:firstLine="567"/>
        <w:contextualSpacing/>
        <w:jc w:val="center"/>
        <w:rPr>
          <w:rFonts w:ascii="Times New Roman" w:hAnsi="Times New Roman"/>
          <w:color w:val="000000"/>
          <w:sz w:val="28"/>
          <w:szCs w:val="28"/>
          <w:lang w:eastAsia="ar-SA"/>
        </w:rPr>
      </w:pPr>
      <w:r w:rsidRPr="0014637F">
        <w:rPr>
          <w:rFonts w:ascii="Times New Roman" w:hAnsi="Times New Roman"/>
          <w:color w:val="000000"/>
          <w:sz w:val="28"/>
          <w:szCs w:val="28"/>
          <w:lang w:eastAsia="ru-RU"/>
        </w:rPr>
        <w:t>Рассчитаем индекс результативности подпрограмма</w:t>
      </w:r>
      <w:r w:rsidRPr="0014637F">
        <w:rPr>
          <w:rFonts w:ascii="Times New Roman" w:hAnsi="Times New Roman"/>
          <w:color w:val="000000"/>
          <w:sz w:val="28"/>
          <w:szCs w:val="28"/>
          <w:lang w:eastAsia="ar-SA"/>
        </w:rPr>
        <w:t xml:space="preserve"> ««Обеспечение реализации муниципальной программы и прочие мероприятия» муниципальной </w:t>
      </w:r>
    </w:p>
    <w:p w:rsidR="00844033" w:rsidRPr="0014637F" w:rsidRDefault="00844033" w:rsidP="00F81D6F">
      <w:pPr>
        <w:widowControl w:val="0"/>
        <w:spacing w:after="0" w:line="240" w:lineRule="auto"/>
        <w:ind w:firstLine="567"/>
        <w:contextualSpacing/>
        <w:jc w:val="center"/>
        <w:rPr>
          <w:rFonts w:ascii="Times New Roman" w:hAnsi="Times New Roman"/>
          <w:bCs/>
          <w:color w:val="000000"/>
          <w:sz w:val="28"/>
          <w:szCs w:val="28"/>
          <w:lang w:eastAsia="ar-SA"/>
        </w:rPr>
      </w:pPr>
      <w:r w:rsidRPr="0014637F">
        <w:rPr>
          <w:rFonts w:ascii="Times New Roman" w:hAnsi="Times New Roman"/>
          <w:color w:val="000000"/>
          <w:sz w:val="28"/>
          <w:szCs w:val="28"/>
          <w:lang w:eastAsia="ar-SA"/>
        </w:rPr>
        <w:t>программы</w:t>
      </w:r>
    </w:p>
    <w:p w:rsidR="00844033" w:rsidRPr="0014637F" w:rsidRDefault="00844033" w:rsidP="00F81D6F">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14637F">
        <w:rPr>
          <w:rFonts w:ascii="Times New Roman" w:hAnsi="Times New Roman"/>
          <w:bCs/>
          <w:color w:val="000000"/>
          <w:sz w:val="28"/>
          <w:szCs w:val="28"/>
          <w:lang w:eastAsia="ar-SA"/>
        </w:rPr>
        <w:t>«</w:t>
      </w:r>
      <w:r w:rsidRPr="0014637F">
        <w:rPr>
          <w:rFonts w:ascii="Times New Roman" w:hAnsi="Times New Roman"/>
          <w:color w:val="000000"/>
          <w:sz w:val="28"/>
          <w:szCs w:val="28"/>
          <w:lang w:eastAsia="ar-SA"/>
        </w:rPr>
        <w:t>Развитие образования Октябрьского района на 2014-2020 годы</w:t>
      </w:r>
      <w:r w:rsidRPr="0014637F">
        <w:rPr>
          <w:rFonts w:ascii="Times New Roman" w:hAnsi="Times New Roman"/>
          <w:bCs/>
          <w:color w:val="000000"/>
          <w:sz w:val="28"/>
          <w:szCs w:val="28"/>
          <w:lang w:eastAsia="ar-SA"/>
        </w:rPr>
        <w:t>»</w:t>
      </w:r>
      <w:r w:rsidRPr="0014637F">
        <w:rPr>
          <w:rFonts w:ascii="Times New Roman" w:hAnsi="Times New Roman"/>
          <w:color w:val="000000"/>
          <w:sz w:val="28"/>
          <w:szCs w:val="28"/>
          <w:lang w:eastAsia="ar-SA"/>
        </w:rPr>
        <w:t>»</w:t>
      </w:r>
    </w:p>
    <w:p w:rsidR="00844033" w:rsidRPr="0014637F" w:rsidRDefault="00844033" w:rsidP="00F81D6F">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14637F">
        <w:rPr>
          <w:rFonts w:ascii="Times New Roman" w:hAnsi="Times New Roman"/>
          <w:color w:val="000000"/>
          <w:sz w:val="28"/>
          <w:szCs w:val="28"/>
          <w:lang w:eastAsia="ru-RU"/>
        </w:rPr>
        <w:t>Данная подпрограмма насчитывает 1 целевой показатель (индикатора)</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1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1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1 </w:t>
      </w:r>
      <w:r w:rsidRPr="0014637F">
        <w:rPr>
          <w:rFonts w:ascii="Times New Roman" w:hAnsi="Times New Roman"/>
          <w:color w:val="000000"/>
          <w:sz w:val="28"/>
          <w:szCs w:val="28"/>
          <w:lang w:val="en-US" w:eastAsia="ru-RU"/>
        </w:rPr>
        <w:t>= 100 / 100 = 1</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r w:rsidRPr="0014637F">
        <w:rPr>
          <w:rFonts w:ascii="Times New Roman" w:hAnsi="Times New Roman"/>
          <w:color w:val="000000"/>
          <w:sz w:val="28"/>
          <w:szCs w:val="28"/>
          <w:lang w:val="en-US" w:eastAsia="ru-RU"/>
        </w:rPr>
        <w:t>S</w:t>
      </w:r>
      <w:r w:rsidRPr="0014637F">
        <w:rPr>
          <w:rFonts w:ascii="Times New Roman" w:hAnsi="Times New Roman"/>
          <w:color w:val="000000"/>
          <w:sz w:val="28"/>
          <w:szCs w:val="28"/>
          <w:vertAlign w:val="subscript"/>
          <w:lang w:val="en-US" w:eastAsia="ru-RU"/>
        </w:rPr>
        <w:t xml:space="preserve">2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vertAlign w:val="subscript"/>
          <w:lang w:val="en-US" w:eastAsia="ru-RU"/>
        </w:rPr>
        <w:t xml:space="preserve">2 </w:t>
      </w:r>
      <w:r w:rsidRPr="0014637F">
        <w:rPr>
          <w:rFonts w:ascii="Times New Roman" w:hAnsi="Times New Roman"/>
          <w:color w:val="000000"/>
          <w:sz w:val="28"/>
          <w:szCs w:val="28"/>
          <w:lang w:val="en-US" w:eastAsia="ru-RU"/>
        </w:rPr>
        <w:t>/ R</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vertAlign w:val="subscript"/>
          <w:lang w:val="en-US" w:eastAsia="ru-RU"/>
        </w:rPr>
        <w:t xml:space="preserve">2 </w:t>
      </w:r>
      <w:r w:rsidRPr="0014637F">
        <w:rPr>
          <w:rFonts w:ascii="Times New Roman" w:hAnsi="Times New Roman"/>
          <w:color w:val="000000"/>
          <w:sz w:val="28"/>
          <w:szCs w:val="28"/>
          <w:lang w:val="en-US" w:eastAsia="ru-RU"/>
        </w:rPr>
        <w:t>= 100 / 100 = 1</w:t>
      </w:r>
    </w:p>
    <w:p w:rsidR="00844033" w:rsidRPr="0014637F" w:rsidRDefault="00844033" w:rsidP="00F81D6F">
      <w:pPr>
        <w:spacing w:after="0" w:line="240" w:lineRule="auto"/>
        <w:ind w:firstLine="424"/>
        <w:jc w:val="both"/>
        <w:rPr>
          <w:rFonts w:ascii="Times New Roman" w:hAnsi="Times New Roman"/>
          <w:color w:val="000000"/>
          <w:sz w:val="28"/>
          <w:szCs w:val="28"/>
          <w:lang w:val="en-US" w:eastAsia="ru-RU"/>
        </w:rPr>
      </w:pPr>
    </w:p>
    <w:p w:rsidR="00844033" w:rsidRPr="0014637F" w:rsidRDefault="00844033" w:rsidP="00F81D6F">
      <w:pPr>
        <w:spacing w:after="0" w:line="240" w:lineRule="auto"/>
        <w:ind w:firstLine="424"/>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Вес показателей: М</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lang w:eastAsia="ru-RU"/>
        </w:rPr>
        <w:t xml:space="preserve"> = 1 / 2 = 0,5</w:t>
      </w:r>
    </w:p>
    <w:p w:rsidR="00844033" w:rsidRPr="0014637F" w:rsidRDefault="00844033" w:rsidP="00F81D6F">
      <w:pPr>
        <w:spacing w:after="0" w:line="240" w:lineRule="auto"/>
        <w:ind w:firstLine="424"/>
        <w:jc w:val="both"/>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I</w:t>
      </w:r>
      <w:r w:rsidRPr="0014637F">
        <w:rPr>
          <w:rFonts w:ascii="Times New Roman" w:hAnsi="Times New Roman"/>
          <w:color w:val="000000"/>
          <w:sz w:val="28"/>
          <w:szCs w:val="28"/>
          <w:vertAlign w:val="subscript"/>
          <w:lang w:eastAsia="ru-RU"/>
        </w:rPr>
        <w:t>р</w:t>
      </w:r>
      <w:r w:rsidRPr="0014637F">
        <w:rPr>
          <w:rFonts w:ascii="Times New Roman" w:hAnsi="Times New Roman"/>
          <w:color w:val="000000"/>
          <w:sz w:val="28"/>
          <w:szCs w:val="28"/>
          <w:lang w:eastAsia="ru-RU"/>
        </w:rPr>
        <w:t xml:space="preserve"> = 1х0,5+1х0,5=1</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lastRenderedPageBreak/>
        <w:t xml:space="preserve">    Под   эффективностью    понимается    отношение   затрат  на достижение (фактических) нефинансовых результатов реализации подпрограммы к планируемым  затратам подпрограммы. Эффективность подпрограммы определяется по индексу эффективности.</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Индекс эффективности подпрограммы определяется по формуле:</w:t>
      </w:r>
    </w:p>
    <w:p w:rsidR="00844033" w:rsidRPr="0014637F" w:rsidRDefault="00844033" w:rsidP="00F81D6F">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I</w:t>
      </w:r>
      <w:r w:rsidRPr="0014637F">
        <w:rPr>
          <w:rFonts w:ascii="Times New Roman" w:hAnsi="Times New Roman"/>
          <w:color w:val="000000"/>
          <w:sz w:val="28"/>
          <w:szCs w:val="28"/>
          <w:vertAlign w:val="subscript"/>
          <w:lang w:eastAsia="ru-RU"/>
        </w:rPr>
        <w:t>Э</w:t>
      </w:r>
      <w:r w:rsidRPr="0014637F">
        <w:rPr>
          <w:rFonts w:ascii="Times New Roman" w:hAnsi="Times New Roman"/>
          <w:color w:val="000000"/>
          <w:sz w:val="28"/>
          <w:szCs w:val="28"/>
          <w:lang w:eastAsia="ru-RU"/>
        </w:rPr>
        <w:t xml:space="preserve">  = (</w:t>
      </w:r>
      <w:r w:rsidRPr="0014637F">
        <w:rPr>
          <w:rFonts w:ascii="Times New Roman" w:hAnsi="Times New Roman"/>
          <w:color w:val="000000"/>
          <w:sz w:val="28"/>
          <w:szCs w:val="28"/>
          <w:lang w:val="en-US" w:eastAsia="ru-RU"/>
        </w:rPr>
        <w:t>V</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lang w:val="en-US" w:eastAsia="ru-RU"/>
        </w:rPr>
        <w:t>xI</w:t>
      </w:r>
      <w:r w:rsidRPr="0014637F">
        <w:rPr>
          <w:rFonts w:ascii="Times New Roman" w:hAnsi="Times New Roman"/>
          <w:color w:val="000000"/>
          <w:sz w:val="28"/>
          <w:szCs w:val="28"/>
          <w:vertAlign w:val="subscript"/>
          <w:lang w:eastAsia="ru-RU"/>
        </w:rPr>
        <w:t>Р</w:t>
      </w:r>
      <w:r w:rsidRPr="0014637F">
        <w:rPr>
          <w:rFonts w:ascii="Times New Roman" w:hAnsi="Times New Roman"/>
          <w:color w:val="000000"/>
          <w:sz w:val="28"/>
          <w:szCs w:val="28"/>
          <w:lang w:eastAsia="ru-RU"/>
        </w:rPr>
        <w:t xml:space="preserve"> ) / </w:t>
      </w:r>
      <w:r w:rsidRPr="0014637F">
        <w:rPr>
          <w:rFonts w:ascii="Times New Roman" w:hAnsi="Times New Roman"/>
          <w:color w:val="000000"/>
          <w:sz w:val="28"/>
          <w:szCs w:val="28"/>
          <w:lang w:val="en-US" w:eastAsia="ru-RU"/>
        </w:rPr>
        <w:t>V</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lang w:eastAsia="ru-RU"/>
        </w:rPr>
        <w:t xml:space="preserve"> , где</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I</w:t>
      </w:r>
      <w:r w:rsidRPr="0014637F">
        <w:rPr>
          <w:rFonts w:ascii="Times New Roman" w:hAnsi="Times New Roman"/>
          <w:color w:val="000000"/>
          <w:sz w:val="28"/>
          <w:szCs w:val="28"/>
          <w:vertAlign w:val="subscript"/>
          <w:lang w:eastAsia="ru-RU"/>
        </w:rPr>
        <w:t>Э</w:t>
      </w:r>
      <w:r w:rsidRPr="0014637F">
        <w:rPr>
          <w:rFonts w:ascii="Times New Roman" w:hAnsi="Times New Roman"/>
          <w:color w:val="000000"/>
          <w:sz w:val="28"/>
          <w:szCs w:val="28"/>
          <w:lang w:eastAsia="ru-RU"/>
        </w:rPr>
        <w:t xml:space="preserve">  - индекс эффективности подпрограммы;</w:t>
      </w:r>
    </w:p>
    <w:p w:rsidR="00844033" w:rsidRPr="0014637F" w:rsidRDefault="00844033" w:rsidP="00F81D6F">
      <w:pPr>
        <w:widowControl w:val="0"/>
        <w:autoSpaceDE w:val="0"/>
        <w:autoSpaceDN w:val="0"/>
        <w:adjustRightInd w:val="0"/>
        <w:spacing w:after="0" w:line="240" w:lineRule="auto"/>
        <w:ind w:firstLine="1"/>
        <w:jc w:val="both"/>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I</w:t>
      </w:r>
      <w:r w:rsidRPr="0014637F">
        <w:rPr>
          <w:rFonts w:ascii="Times New Roman" w:hAnsi="Times New Roman"/>
          <w:color w:val="000000"/>
          <w:sz w:val="28"/>
          <w:szCs w:val="28"/>
          <w:vertAlign w:val="subscript"/>
          <w:lang w:eastAsia="ru-RU"/>
        </w:rPr>
        <w:t>Р</w:t>
      </w:r>
      <w:r w:rsidRPr="0014637F">
        <w:rPr>
          <w:rFonts w:ascii="Times New Roman" w:hAnsi="Times New Roman"/>
          <w:color w:val="000000"/>
          <w:sz w:val="28"/>
          <w:szCs w:val="28"/>
          <w:lang w:eastAsia="ru-RU"/>
        </w:rPr>
        <w:t xml:space="preserve"> - индекс результативности подпрограммы;</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V</w:t>
      </w:r>
      <w:r w:rsidRPr="0014637F">
        <w:rPr>
          <w:rFonts w:ascii="Times New Roman" w:hAnsi="Times New Roman"/>
          <w:color w:val="000000"/>
          <w:sz w:val="28"/>
          <w:szCs w:val="28"/>
          <w:vertAlign w:val="subscript"/>
          <w:lang w:eastAsia="ru-RU"/>
        </w:rPr>
        <w:t>Ф</w:t>
      </w:r>
      <w:r w:rsidRPr="0014637F">
        <w:rPr>
          <w:rFonts w:ascii="Times New Roman" w:hAnsi="Times New Roman"/>
          <w:color w:val="000000"/>
          <w:sz w:val="28"/>
          <w:szCs w:val="28"/>
          <w:lang w:eastAsia="ru-RU"/>
        </w:rPr>
        <w:t xml:space="preserve">  - объем фактического совокупного финансирования подпрограммы;</w:t>
      </w:r>
    </w:p>
    <w:p w:rsidR="00291875" w:rsidRDefault="00844033" w:rsidP="00291875">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val="en-US" w:eastAsia="ru-RU"/>
        </w:rPr>
        <w:t>V</w:t>
      </w:r>
      <w:r w:rsidRPr="0014637F">
        <w:rPr>
          <w:rFonts w:ascii="Times New Roman" w:hAnsi="Times New Roman"/>
          <w:color w:val="000000"/>
          <w:sz w:val="28"/>
          <w:szCs w:val="28"/>
          <w:vertAlign w:val="subscript"/>
          <w:lang w:eastAsia="ru-RU"/>
        </w:rPr>
        <w:t>П</w:t>
      </w:r>
      <w:r w:rsidRPr="0014637F">
        <w:rPr>
          <w:rFonts w:ascii="Times New Roman" w:hAnsi="Times New Roman"/>
          <w:color w:val="000000"/>
          <w:sz w:val="28"/>
          <w:szCs w:val="28"/>
          <w:lang w:eastAsia="ru-RU"/>
        </w:rPr>
        <w:t xml:space="preserve">  - объем запланированного совокупного финансирования подпрограммы.</w:t>
      </w:r>
    </w:p>
    <w:p w:rsidR="003A157B" w:rsidRDefault="003A157B" w:rsidP="00826FD7">
      <w:pPr>
        <w:widowControl w:val="0"/>
        <w:autoSpaceDE w:val="0"/>
        <w:autoSpaceDN w:val="0"/>
        <w:adjustRightInd w:val="0"/>
        <w:spacing w:after="0" w:line="240" w:lineRule="auto"/>
        <w:outlineLvl w:val="1"/>
        <w:rPr>
          <w:rFonts w:ascii="Times New Roman" w:hAnsi="Times New Roman"/>
          <w:color w:val="000000"/>
          <w:sz w:val="28"/>
          <w:szCs w:val="28"/>
          <w:lang w:eastAsia="ru-RU"/>
        </w:rPr>
      </w:pPr>
    </w:p>
    <w:p w:rsidR="003A157B" w:rsidRDefault="003A157B" w:rsidP="003A157B">
      <w:pPr>
        <w:widowControl w:val="0"/>
        <w:autoSpaceDE w:val="0"/>
        <w:autoSpaceDN w:val="0"/>
        <w:adjustRightInd w:val="0"/>
        <w:spacing w:after="0" w:line="240" w:lineRule="auto"/>
        <w:jc w:val="center"/>
        <w:outlineLvl w:val="1"/>
        <w:rPr>
          <w:rFonts w:ascii="Times New Roman" w:hAnsi="Times New Roman"/>
          <w:color w:val="000000"/>
          <w:sz w:val="28"/>
          <w:szCs w:val="28"/>
          <w:lang w:eastAsia="ru-RU"/>
        </w:rPr>
      </w:pPr>
      <w:r>
        <w:rPr>
          <w:rFonts w:ascii="Times New Roman" w:hAnsi="Times New Roman"/>
          <w:color w:val="000000"/>
          <w:sz w:val="28"/>
          <w:szCs w:val="28"/>
          <w:lang w:eastAsia="ru-RU"/>
        </w:rPr>
        <w:t>Расчет и</w:t>
      </w:r>
      <w:r w:rsidRPr="003A157B">
        <w:rPr>
          <w:rFonts w:ascii="Times New Roman" w:hAnsi="Times New Roman"/>
          <w:color w:val="000000"/>
          <w:sz w:val="28"/>
          <w:szCs w:val="28"/>
          <w:lang w:eastAsia="ru-RU"/>
        </w:rPr>
        <w:t>ндекс</w:t>
      </w:r>
      <w:r>
        <w:rPr>
          <w:rFonts w:ascii="Times New Roman" w:hAnsi="Times New Roman"/>
          <w:color w:val="000000"/>
          <w:sz w:val="28"/>
          <w:szCs w:val="28"/>
          <w:lang w:eastAsia="ru-RU"/>
        </w:rPr>
        <w:t>а</w:t>
      </w:r>
      <w:r w:rsidRPr="003A157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эффективности</w:t>
      </w:r>
      <w:r w:rsidRPr="003A157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программы, </w:t>
      </w:r>
      <w:r w:rsidRPr="003A157B">
        <w:rPr>
          <w:rFonts w:ascii="Times New Roman" w:hAnsi="Times New Roman"/>
          <w:color w:val="000000"/>
          <w:sz w:val="28"/>
          <w:szCs w:val="28"/>
          <w:lang w:eastAsia="ru-RU"/>
        </w:rPr>
        <w:t>подпрограмм</w:t>
      </w:r>
      <w:r>
        <w:rPr>
          <w:rFonts w:ascii="Times New Roman" w:hAnsi="Times New Roman"/>
          <w:color w:val="000000"/>
          <w:sz w:val="28"/>
          <w:szCs w:val="28"/>
          <w:lang w:eastAsia="ru-RU"/>
        </w:rPr>
        <w:t>.</w:t>
      </w:r>
    </w:p>
    <w:p w:rsidR="00291875" w:rsidRPr="0014637F" w:rsidRDefault="00291875" w:rsidP="00291875">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844033" w:rsidRPr="0014637F" w:rsidRDefault="00844033" w:rsidP="00CF24AC">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Рассчитаем индекс эффективности подпрограммы «Развитие дошкольного образования»</w:t>
      </w:r>
    </w:p>
    <w:p w:rsidR="00844033" w:rsidRPr="0014637F" w:rsidRDefault="00844033" w:rsidP="00F81D6F">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r w:rsidRPr="00CF24AC">
        <w:rPr>
          <w:rFonts w:ascii="Times New Roman" w:hAnsi="Times New Roman"/>
          <w:color w:val="000000"/>
          <w:sz w:val="28"/>
          <w:szCs w:val="28"/>
          <w:lang w:val="en-US" w:eastAsia="ru-RU"/>
        </w:rPr>
        <w:t>I</w:t>
      </w:r>
      <w:r w:rsidRPr="00CF24AC">
        <w:rPr>
          <w:rFonts w:ascii="Times New Roman" w:hAnsi="Times New Roman"/>
          <w:color w:val="000000"/>
          <w:sz w:val="28"/>
          <w:szCs w:val="28"/>
          <w:vertAlign w:val="subscript"/>
          <w:lang w:eastAsia="ru-RU"/>
        </w:rPr>
        <w:t>Э</w:t>
      </w:r>
      <w:r w:rsidRPr="00CF24AC">
        <w:rPr>
          <w:rFonts w:ascii="Times New Roman" w:hAnsi="Times New Roman"/>
          <w:color w:val="000000"/>
          <w:sz w:val="28"/>
          <w:szCs w:val="28"/>
          <w:lang w:eastAsia="ru-RU"/>
        </w:rPr>
        <w:t xml:space="preserve">  = (407877,0х0,927) / 409934,6 = 0,92</w:t>
      </w:r>
    </w:p>
    <w:p w:rsidR="00844033" w:rsidRPr="0014637F" w:rsidRDefault="00844033" w:rsidP="00F81D6F">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По итогам проведенного анализа индекса эффективности  подпрограммы «Развитие дошкольного образования» данная подпрограмма имеет высокий уровень эффективности.</w:t>
      </w:r>
    </w:p>
    <w:p w:rsidR="00844033" w:rsidRPr="0014637F" w:rsidRDefault="00844033" w:rsidP="00F81D6F">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p>
    <w:p w:rsidR="00844033" w:rsidRPr="0014637F" w:rsidRDefault="00844033" w:rsidP="00973FBC">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Рассчитаем индекс эффективности подпрограммы «Развитие общего и дополнительного образования»</w:t>
      </w:r>
    </w:p>
    <w:p w:rsidR="00844033" w:rsidRPr="0014637F" w:rsidRDefault="00844033" w:rsidP="003810FC">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CF24AC">
        <w:rPr>
          <w:rFonts w:ascii="Times New Roman" w:hAnsi="Times New Roman"/>
          <w:color w:val="000000"/>
          <w:sz w:val="28"/>
          <w:szCs w:val="28"/>
          <w:lang w:val="en-US" w:eastAsia="ru-RU"/>
        </w:rPr>
        <w:t>I</w:t>
      </w:r>
      <w:r w:rsidRPr="00CF24AC">
        <w:rPr>
          <w:rFonts w:ascii="Times New Roman" w:hAnsi="Times New Roman"/>
          <w:color w:val="000000"/>
          <w:sz w:val="28"/>
          <w:szCs w:val="28"/>
          <w:vertAlign w:val="subscript"/>
          <w:lang w:eastAsia="ru-RU"/>
        </w:rPr>
        <w:t>Э</w:t>
      </w:r>
      <w:r w:rsidRPr="00CF24AC">
        <w:rPr>
          <w:rFonts w:ascii="Times New Roman" w:hAnsi="Times New Roman"/>
          <w:color w:val="000000"/>
          <w:sz w:val="28"/>
          <w:szCs w:val="28"/>
          <w:lang w:eastAsia="ru-RU"/>
        </w:rPr>
        <w:t xml:space="preserve">  = (476370,8х1,01) / 476451,0 = 1,01</w:t>
      </w:r>
    </w:p>
    <w:p w:rsidR="00844033" w:rsidRPr="0014637F" w:rsidRDefault="00844033" w:rsidP="003810FC">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По итогам проведенного анализа индекса эффективности  подпрограммы «Развитие общего и дополнительного образования» данная подпрограмма имеет высокий уровень эффективности.</w:t>
      </w:r>
    </w:p>
    <w:p w:rsidR="00844033" w:rsidRPr="0014637F" w:rsidRDefault="00844033" w:rsidP="00101068">
      <w:pPr>
        <w:widowControl w:val="0"/>
        <w:spacing w:after="0" w:line="240" w:lineRule="auto"/>
        <w:ind w:firstLine="567"/>
        <w:contextualSpacing/>
        <w:jc w:val="center"/>
        <w:rPr>
          <w:rFonts w:ascii="Times New Roman" w:hAnsi="Times New Roman"/>
          <w:color w:val="000000"/>
          <w:sz w:val="28"/>
          <w:szCs w:val="28"/>
          <w:lang w:eastAsia="ar-SA"/>
        </w:rPr>
      </w:pPr>
      <w:r w:rsidRPr="0014637F">
        <w:rPr>
          <w:rFonts w:ascii="Times New Roman" w:hAnsi="Times New Roman"/>
          <w:color w:val="000000"/>
          <w:sz w:val="28"/>
          <w:szCs w:val="28"/>
          <w:lang w:eastAsia="ru-RU"/>
        </w:rPr>
        <w:t xml:space="preserve">    Рассчитаем индекс эффективности подпрограммы </w:t>
      </w:r>
      <w:r w:rsidRPr="0014637F">
        <w:rPr>
          <w:rFonts w:ascii="Times New Roman" w:hAnsi="Times New Roman"/>
          <w:color w:val="000000"/>
          <w:sz w:val="28"/>
          <w:szCs w:val="28"/>
          <w:lang w:eastAsia="ar-SA"/>
        </w:rPr>
        <w:t>«Обеспечение реализации муниципальной программы и прочие мероприятия» муниципальной программы</w:t>
      </w:r>
      <w:r w:rsidR="00291875">
        <w:rPr>
          <w:rFonts w:ascii="Times New Roman" w:hAnsi="Times New Roman"/>
          <w:color w:val="000000"/>
          <w:sz w:val="28"/>
          <w:szCs w:val="28"/>
          <w:lang w:eastAsia="ar-SA"/>
        </w:rPr>
        <w:t xml:space="preserve"> </w:t>
      </w:r>
      <w:r w:rsidRPr="0014637F">
        <w:rPr>
          <w:rFonts w:ascii="Times New Roman" w:hAnsi="Times New Roman"/>
          <w:bCs/>
          <w:color w:val="000000"/>
          <w:sz w:val="28"/>
          <w:szCs w:val="28"/>
          <w:lang w:eastAsia="ar-SA"/>
        </w:rPr>
        <w:t>«</w:t>
      </w:r>
      <w:r w:rsidRPr="0014637F">
        <w:rPr>
          <w:rFonts w:ascii="Times New Roman" w:hAnsi="Times New Roman"/>
          <w:color w:val="000000"/>
          <w:sz w:val="28"/>
          <w:szCs w:val="28"/>
          <w:lang w:eastAsia="ar-SA"/>
        </w:rPr>
        <w:t>Развитие образования Октябрьского района на 2014-2020 годы</w:t>
      </w:r>
      <w:r w:rsidRPr="0014637F">
        <w:rPr>
          <w:rFonts w:ascii="Times New Roman" w:hAnsi="Times New Roman"/>
          <w:bCs/>
          <w:color w:val="000000"/>
          <w:sz w:val="28"/>
          <w:szCs w:val="28"/>
          <w:lang w:eastAsia="ar-SA"/>
        </w:rPr>
        <w:t>»</w:t>
      </w:r>
    </w:p>
    <w:p w:rsidR="00844033" w:rsidRPr="0014637F" w:rsidRDefault="00844033" w:rsidP="00F81D6F">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CF24AC">
        <w:rPr>
          <w:rFonts w:ascii="Times New Roman" w:hAnsi="Times New Roman"/>
          <w:color w:val="000000"/>
          <w:sz w:val="28"/>
          <w:szCs w:val="28"/>
          <w:lang w:val="en-US" w:eastAsia="ru-RU"/>
        </w:rPr>
        <w:t>I</w:t>
      </w:r>
      <w:r w:rsidRPr="00CF24AC">
        <w:rPr>
          <w:rFonts w:ascii="Times New Roman" w:hAnsi="Times New Roman"/>
          <w:color w:val="000000"/>
          <w:sz w:val="28"/>
          <w:szCs w:val="28"/>
          <w:vertAlign w:val="subscript"/>
          <w:lang w:eastAsia="ru-RU"/>
        </w:rPr>
        <w:t>Э</w:t>
      </w:r>
      <w:r w:rsidRPr="00CF24AC">
        <w:rPr>
          <w:rFonts w:ascii="Times New Roman" w:hAnsi="Times New Roman"/>
          <w:color w:val="000000"/>
          <w:sz w:val="28"/>
          <w:szCs w:val="28"/>
          <w:lang w:eastAsia="ru-RU"/>
        </w:rPr>
        <w:t xml:space="preserve">  = (14228,5х1) / 14263,7 = 1</w:t>
      </w:r>
    </w:p>
    <w:p w:rsidR="00844033" w:rsidRPr="0014637F" w:rsidRDefault="00844033" w:rsidP="00F81D6F">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По итогам проведенного анализа индекса эффективности  подпрограммы</w:t>
      </w:r>
      <w:r>
        <w:rPr>
          <w:rFonts w:ascii="Times New Roman" w:hAnsi="Times New Roman"/>
          <w:color w:val="000000"/>
          <w:sz w:val="28"/>
          <w:szCs w:val="28"/>
          <w:lang w:eastAsia="ru-RU"/>
        </w:rPr>
        <w:t xml:space="preserve"> </w:t>
      </w:r>
      <w:r w:rsidRPr="0014637F">
        <w:rPr>
          <w:rFonts w:ascii="Times New Roman" w:hAnsi="Times New Roman"/>
          <w:color w:val="000000"/>
          <w:sz w:val="28"/>
          <w:szCs w:val="28"/>
          <w:lang w:eastAsia="ar-SA"/>
        </w:rPr>
        <w:t xml:space="preserve">«Обеспечение реализации муниципальной программы и прочие мероприятия» муниципальной программы </w:t>
      </w:r>
      <w:r w:rsidRPr="0014637F">
        <w:rPr>
          <w:rFonts w:ascii="Times New Roman" w:hAnsi="Times New Roman"/>
          <w:bCs/>
          <w:color w:val="000000"/>
          <w:sz w:val="28"/>
          <w:szCs w:val="28"/>
          <w:lang w:eastAsia="ar-SA"/>
        </w:rPr>
        <w:t>«</w:t>
      </w:r>
      <w:r w:rsidRPr="0014637F">
        <w:rPr>
          <w:rFonts w:ascii="Times New Roman" w:hAnsi="Times New Roman"/>
          <w:color w:val="000000"/>
          <w:sz w:val="28"/>
          <w:szCs w:val="28"/>
          <w:lang w:eastAsia="ar-SA"/>
        </w:rPr>
        <w:t xml:space="preserve">Развитие образования Октябрьского района на </w:t>
      </w:r>
      <w:r w:rsidRPr="003A157B">
        <w:rPr>
          <w:rFonts w:ascii="Times New Roman" w:hAnsi="Times New Roman"/>
          <w:color w:val="000000"/>
          <w:sz w:val="28"/>
          <w:szCs w:val="28"/>
          <w:lang w:eastAsia="ar-SA"/>
        </w:rPr>
        <w:t>2014-2020 годы</w:t>
      </w:r>
      <w:r w:rsidRPr="003A157B">
        <w:rPr>
          <w:rFonts w:ascii="Times New Roman" w:hAnsi="Times New Roman"/>
          <w:bCs/>
          <w:color w:val="000000"/>
          <w:sz w:val="28"/>
          <w:szCs w:val="28"/>
          <w:lang w:eastAsia="ar-SA"/>
        </w:rPr>
        <w:t xml:space="preserve">» </w:t>
      </w:r>
      <w:r w:rsidRPr="003A157B">
        <w:rPr>
          <w:rFonts w:ascii="Times New Roman" w:hAnsi="Times New Roman"/>
          <w:color w:val="000000"/>
          <w:sz w:val="28"/>
          <w:szCs w:val="28"/>
          <w:lang w:eastAsia="ru-RU"/>
        </w:rPr>
        <w:t>данная подпрограмма имеет высокий уровень эффективности.</w:t>
      </w:r>
    </w:p>
    <w:p w:rsidR="003A157B" w:rsidRDefault="003A157B" w:rsidP="00F81D6F">
      <w:pPr>
        <w:pStyle w:val="a3"/>
        <w:shd w:val="clear" w:color="auto" w:fill="FFFFFF"/>
        <w:spacing w:before="0" w:beforeAutospacing="0" w:after="0" w:afterAutospacing="0" w:line="285" w:lineRule="atLeast"/>
        <w:jc w:val="both"/>
        <w:rPr>
          <w:color w:val="000000"/>
          <w:sz w:val="28"/>
          <w:szCs w:val="28"/>
        </w:rPr>
      </w:pPr>
    </w:p>
    <w:p w:rsidR="003A157B" w:rsidRPr="0014637F" w:rsidRDefault="003A157B" w:rsidP="003A157B">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Рассчитаем индекс эффективности </w:t>
      </w:r>
      <w:r>
        <w:rPr>
          <w:rFonts w:ascii="Times New Roman" w:hAnsi="Times New Roman"/>
          <w:color w:val="000000"/>
          <w:sz w:val="28"/>
          <w:szCs w:val="28"/>
          <w:lang w:eastAsia="ru-RU"/>
        </w:rPr>
        <w:t>м</w:t>
      </w:r>
      <w:r w:rsidRPr="0014637F">
        <w:rPr>
          <w:rFonts w:ascii="Times New Roman" w:hAnsi="Times New Roman"/>
          <w:color w:val="000000"/>
          <w:sz w:val="28"/>
          <w:szCs w:val="28"/>
          <w:lang w:eastAsia="ru-RU"/>
        </w:rPr>
        <w:t>униципальной программы «Развитие образования Октябрьского района на 2014-2020 годы»</w:t>
      </w:r>
    </w:p>
    <w:p w:rsidR="003A157B" w:rsidRPr="0014637F" w:rsidRDefault="003A157B" w:rsidP="003A157B">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r w:rsidRPr="00CF24AC">
        <w:rPr>
          <w:rFonts w:ascii="Times New Roman" w:hAnsi="Times New Roman"/>
          <w:color w:val="000000"/>
          <w:sz w:val="28"/>
          <w:szCs w:val="28"/>
          <w:lang w:val="en-US" w:eastAsia="ru-RU"/>
        </w:rPr>
        <w:t>I</w:t>
      </w:r>
      <w:r w:rsidRPr="00CF24AC">
        <w:rPr>
          <w:rFonts w:ascii="Times New Roman" w:hAnsi="Times New Roman"/>
          <w:color w:val="000000"/>
          <w:sz w:val="28"/>
          <w:szCs w:val="28"/>
          <w:vertAlign w:val="subscript"/>
          <w:lang w:eastAsia="ru-RU"/>
        </w:rPr>
        <w:t>Э</w:t>
      </w:r>
      <w:r w:rsidRPr="00CF24AC">
        <w:rPr>
          <w:rFonts w:ascii="Times New Roman" w:hAnsi="Times New Roman"/>
          <w:color w:val="000000"/>
          <w:sz w:val="28"/>
          <w:szCs w:val="28"/>
          <w:lang w:eastAsia="ru-RU"/>
        </w:rPr>
        <w:t xml:space="preserve">  = (898476,3х1,031) / 900649,3= 1,03</w:t>
      </w:r>
    </w:p>
    <w:p w:rsidR="003A157B" w:rsidRPr="0014637F" w:rsidRDefault="003A157B" w:rsidP="003A157B">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14637F">
        <w:rPr>
          <w:rFonts w:ascii="Times New Roman" w:hAnsi="Times New Roman"/>
          <w:color w:val="000000"/>
          <w:sz w:val="28"/>
          <w:szCs w:val="28"/>
          <w:lang w:eastAsia="ru-RU"/>
        </w:rPr>
        <w:t>По итогам проведенного анализа индекса эффективности  муниципальной программы «Развитие образования Октябрьского района на 2014-2020 годы» данная программа имеет высокий уровень эффективности.</w:t>
      </w:r>
    </w:p>
    <w:p w:rsidR="003A157B" w:rsidRPr="0014637F" w:rsidRDefault="003A157B" w:rsidP="00F81D6F">
      <w:pPr>
        <w:pStyle w:val="a3"/>
        <w:shd w:val="clear" w:color="auto" w:fill="FFFFFF"/>
        <w:spacing w:before="0" w:beforeAutospacing="0" w:after="0" w:afterAutospacing="0" w:line="285" w:lineRule="atLeast"/>
        <w:jc w:val="both"/>
        <w:rPr>
          <w:color w:val="000000"/>
          <w:sz w:val="28"/>
          <w:szCs w:val="28"/>
        </w:rPr>
      </w:pPr>
    </w:p>
    <w:p w:rsidR="00844033" w:rsidRDefault="00844033" w:rsidP="00E84067">
      <w:pPr>
        <w:pStyle w:val="a3"/>
        <w:shd w:val="clear" w:color="auto" w:fill="FFFFFF"/>
        <w:spacing w:before="0" w:beforeAutospacing="0" w:after="0" w:afterAutospacing="0" w:line="285" w:lineRule="atLeast"/>
        <w:ind w:firstLine="709"/>
        <w:jc w:val="center"/>
        <w:rPr>
          <w:color w:val="000000"/>
          <w:sz w:val="28"/>
          <w:szCs w:val="28"/>
          <w:shd w:val="clear" w:color="auto" w:fill="FFFFFF"/>
        </w:rPr>
      </w:pPr>
      <w:r w:rsidRPr="00E84067">
        <w:rPr>
          <w:color w:val="000000"/>
          <w:sz w:val="28"/>
          <w:szCs w:val="28"/>
          <w:shd w:val="clear" w:color="auto" w:fill="FFFFFF"/>
        </w:rPr>
        <w:t>6. Оценка бюджетной эффективности муниципальной программы.</w:t>
      </w:r>
    </w:p>
    <w:p w:rsidR="003A157B" w:rsidRPr="00E84067" w:rsidRDefault="003A157B" w:rsidP="00E84067">
      <w:pPr>
        <w:pStyle w:val="a3"/>
        <w:shd w:val="clear" w:color="auto" w:fill="FFFFFF"/>
        <w:spacing w:before="0" w:beforeAutospacing="0" w:after="0" w:afterAutospacing="0" w:line="285" w:lineRule="atLeast"/>
        <w:ind w:firstLine="709"/>
        <w:jc w:val="center"/>
        <w:rPr>
          <w:color w:val="000000"/>
          <w:sz w:val="28"/>
          <w:szCs w:val="28"/>
          <w:shd w:val="clear" w:color="auto" w:fill="FFFFFF"/>
        </w:rPr>
      </w:pPr>
    </w:p>
    <w:p w:rsidR="00844033" w:rsidRPr="0014637F" w:rsidRDefault="00844033" w:rsidP="009164B2">
      <w:pPr>
        <w:spacing w:after="0" w:line="240" w:lineRule="auto"/>
        <w:ind w:firstLine="709"/>
        <w:jc w:val="both"/>
        <w:rPr>
          <w:rFonts w:ascii="Times New Roman" w:hAnsi="Times New Roman"/>
          <w:color w:val="000000"/>
          <w:kern w:val="2"/>
          <w:sz w:val="28"/>
          <w:szCs w:val="28"/>
          <w:lang w:eastAsia="ru-RU"/>
        </w:rPr>
      </w:pPr>
      <w:r w:rsidRPr="0014637F">
        <w:rPr>
          <w:rFonts w:ascii="Times New Roman" w:hAnsi="Times New Roman"/>
          <w:color w:val="000000"/>
          <w:kern w:val="2"/>
          <w:sz w:val="28"/>
          <w:szCs w:val="28"/>
          <w:lang w:eastAsia="ru-RU"/>
        </w:rPr>
        <w:t>Бюджетная эффективность реализации Программы в 201</w:t>
      </w:r>
      <w:r>
        <w:rPr>
          <w:rFonts w:ascii="Times New Roman" w:hAnsi="Times New Roman"/>
          <w:color w:val="000000"/>
          <w:kern w:val="2"/>
          <w:sz w:val="28"/>
          <w:szCs w:val="28"/>
          <w:lang w:eastAsia="ru-RU"/>
        </w:rPr>
        <w:t>6</w:t>
      </w:r>
      <w:r w:rsidRPr="0014637F">
        <w:rPr>
          <w:rFonts w:ascii="Times New Roman" w:hAnsi="Times New Roman"/>
          <w:color w:val="000000"/>
          <w:kern w:val="2"/>
          <w:sz w:val="28"/>
          <w:szCs w:val="28"/>
          <w:lang w:eastAsia="ru-RU"/>
        </w:rPr>
        <w:t xml:space="preserve"> году характеризуется оптимальным соотношением достигнутых в ходе реализации основных мероприятий и связанных с их реализацией затрат. </w:t>
      </w:r>
      <w:r w:rsidRPr="0014637F">
        <w:rPr>
          <w:rFonts w:ascii="Times New Roman" w:hAnsi="Times New Roman"/>
          <w:color w:val="000000"/>
          <w:kern w:val="2"/>
          <w:sz w:val="28"/>
          <w:szCs w:val="28"/>
          <w:lang w:eastAsia="ru-RU"/>
        </w:rPr>
        <w:br/>
        <w:t>В ходе исполнения Программы в 201</w:t>
      </w:r>
      <w:r>
        <w:rPr>
          <w:rFonts w:ascii="Times New Roman" w:hAnsi="Times New Roman"/>
          <w:color w:val="000000"/>
          <w:kern w:val="2"/>
          <w:sz w:val="28"/>
          <w:szCs w:val="28"/>
          <w:lang w:eastAsia="ru-RU"/>
        </w:rPr>
        <w:t>6</w:t>
      </w:r>
      <w:r w:rsidRPr="0014637F">
        <w:rPr>
          <w:rFonts w:ascii="Times New Roman" w:hAnsi="Times New Roman"/>
          <w:color w:val="000000"/>
          <w:kern w:val="2"/>
          <w:sz w:val="28"/>
          <w:szCs w:val="28"/>
          <w:lang w:eastAsia="ru-RU"/>
        </w:rPr>
        <w:t xml:space="preserve"> году обеспечена реализация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На реализацию Программы в 201</w:t>
      </w:r>
      <w:r>
        <w:rPr>
          <w:color w:val="000000"/>
          <w:sz w:val="28"/>
          <w:szCs w:val="28"/>
          <w:shd w:val="clear" w:color="auto" w:fill="FFFFFF"/>
        </w:rPr>
        <w:t>6</w:t>
      </w:r>
      <w:r w:rsidRPr="0014637F">
        <w:rPr>
          <w:color w:val="000000"/>
          <w:sz w:val="28"/>
          <w:szCs w:val="28"/>
          <w:shd w:val="clear" w:color="auto" w:fill="FFFFFF"/>
        </w:rPr>
        <w:t xml:space="preserve"> году были утверждены бюджетные ассигнования в сумме </w:t>
      </w:r>
      <w:r w:rsidRPr="00627771">
        <w:rPr>
          <w:color w:val="000000"/>
          <w:sz w:val="28"/>
          <w:szCs w:val="28"/>
          <w:shd w:val="clear" w:color="auto" w:fill="FFFFFF"/>
        </w:rPr>
        <w:t>841851,2тыс</w:t>
      </w:r>
      <w:r w:rsidRPr="0014637F">
        <w:rPr>
          <w:color w:val="000000"/>
          <w:sz w:val="28"/>
          <w:szCs w:val="28"/>
          <w:shd w:val="clear" w:color="auto" w:fill="FFFFFF"/>
        </w:rPr>
        <w:t>. рублей, на 30 декабря 2016 года – 900649,</w:t>
      </w:r>
      <w:r>
        <w:rPr>
          <w:color w:val="000000"/>
          <w:sz w:val="28"/>
          <w:szCs w:val="28"/>
          <w:shd w:val="clear" w:color="auto" w:fill="FFFFFF"/>
        </w:rPr>
        <w:t>2</w:t>
      </w:r>
      <w:r w:rsidRPr="0014637F">
        <w:rPr>
          <w:color w:val="000000"/>
          <w:sz w:val="28"/>
          <w:szCs w:val="28"/>
          <w:shd w:val="clear" w:color="auto" w:fill="FFFFFF"/>
        </w:rPr>
        <w:t>тыс. рублей.</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В 2016 году были добавлены сверхплановые средства бюджета района:</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 xml:space="preserve">- на текущий ремонт кровли ДОУ № 28 </w:t>
      </w:r>
      <w:r>
        <w:rPr>
          <w:color w:val="000000"/>
          <w:sz w:val="28"/>
          <w:szCs w:val="28"/>
          <w:shd w:val="clear" w:color="auto" w:fill="FFFFFF"/>
        </w:rPr>
        <w:t>хут.</w:t>
      </w:r>
      <w:r w:rsidR="003A157B">
        <w:rPr>
          <w:color w:val="000000"/>
          <w:sz w:val="28"/>
          <w:szCs w:val="28"/>
          <w:shd w:val="clear" w:color="auto" w:fill="FFFFFF"/>
        </w:rPr>
        <w:t xml:space="preserve"> </w:t>
      </w:r>
      <w:r w:rsidRPr="0014637F">
        <w:rPr>
          <w:color w:val="000000"/>
          <w:sz w:val="28"/>
          <w:szCs w:val="28"/>
          <w:shd w:val="clear" w:color="auto" w:fill="FFFFFF"/>
        </w:rPr>
        <w:t>Верхняя</w:t>
      </w:r>
      <w:r>
        <w:rPr>
          <w:color w:val="000000"/>
          <w:sz w:val="28"/>
          <w:szCs w:val="28"/>
          <w:shd w:val="clear" w:color="auto" w:fill="FFFFFF"/>
        </w:rPr>
        <w:t xml:space="preserve"> </w:t>
      </w:r>
      <w:r w:rsidRPr="0014637F">
        <w:rPr>
          <w:color w:val="000000"/>
          <w:sz w:val="28"/>
          <w:szCs w:val="28"/>
          <w:shd w:val="clear" w:color="auto" w:fill="FFFFFF"/>
        </w:rPr>
        <w:t xml:space="preserve">Кадамовка, № 39 </w:t>
      </w:r>
      <w:r>
        <w:rPr>
          <w:color w:val="000000"/>
          <w:sz w:val="28"/>
          <w:szCs w:val="28"/>
          <w:shd w:val="clear" w:color="auto" w:fill="FFFFFF"/>
        </w:rPr>
        <w:t xml:space="preserve">пос. </w:t>
      </w:r>
      <w:r w:rsidRPr="0014637F">
        <w:rPr>
          <w:color w:val="000000"/>
          <w:sz w:val="28"/>
          <w:szCs w:val="28"/>
          <w:shd w:val="clear" w:color="auto" w:fill="FFFFFF"/>
        </w:rPr>
        <w:t>Казачьи Лагери в сумме 4318,5 тыс.</w:t>
      </w:r>
      <w:r w:rsidR="003A157B">
        <w:rPr>
          <w:color w:val="000000"/>
          <w:sz w:val="28"/>
          <w:szCs w:val="28"/>
          <w:shd w:val="clear" w:color="auto" w:fill="FFFFFF"/>
        </w:rPr>
        <w:t xml:space="preserve"> </w:t>
      </w:r>
      <w:r w:rsidRPr="0014637F">
        <w:rPr>
          <w:color w:val="000000"/>
          <w:sz w:val="28"/>
          <w:szCs w:val="28"/>
          <w:shd w:val="clear" w:color="auto" w:fill="FFFFFF"/>
        </w:rPr>
        <w:t>рублей;</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 xml:space="preserve">- на текущий ремонт электропроводки ДОУ № 30 </w:t>
      </w:r>
      <w:r>
        <w:rPr>
          <w:color w:val="000000"/>
          <w:sz w:val="28"/>
          <w:szCs w:val="28"/>
          <w:shd w:val="clear" w:color="auto" w:fill="FFFFFF"/>
        </w:rPr>
        <w:t>р.п.</w:t>
      </w:r>
      <w:r w:rsidR="003A157B">
        <w:rPr>
          <w:color w:val="000000"/>
          <w:sz w:val="28"/>
          <w:szCs w:val="28"/>
          <w:shd w:val="clear" w:color="auto" w:fill="FFFFFF"/>
        </w:rPr>
        <w:t xml:space="preserve"> </w:t>
      </w:r>
      <w:r w:rsidRPr="0014637F">
        <w:rPr>
          <w:color w:val="000000"/>
          <w:sz w:val="28"/>
          <w:szCs w:val="28"/>
          <w:shd w:val="clear" w:color="auto" w:fill="FFFFFF"/>
        </w:rPr>
        <w:t>Каменоломни,</w:t>
      </w:r>
      <w:r>
        <w:rPr>
          <w:color w:val="000000"/>
          <w:sz w:val="28"/>
          <w:szCs w:val="28"/>
          <w:shd w:val="clear" w:color="auto" w:fill="FFFFFF"/>
        </w:rPr>
        <w:t xml:space="preserve"> </w:t>
      </w:r>
      <w:r w:rsidRPr="0014637F">
        <w:rPr>
          <w:color w:val="000000"/>
          <w:sz w:val="28"/>
          <w:szCs w:val="28"/>
          <w:shd w:val="clear" w:color="auto" w:fill="FFFFFF"/>
        </w:rPr>
        <w:t xml:space="preserve">№ 39 </w:t>
      </w:r>
      <w:r>
        <w:rPr>
          <w:color w:val="000000"/>
          <w:sz w:val="28"/>
          <w:szCs w:val="28"/>
          <w:shd w:val="clear" w:color="auto" w:fill="FFFFFF"/>
        </w:rPr>
        <w:t xml:space="preserve">пос. </w:t>
      </w:r>
      <w:r w:rsidRPr="0014637F">
        <w:rPr>
          <w:color w:val="000000"/>
          <w:sz w:val="28"/>
          <w:szCs w:val="28"/>
          <w:shd w:val="clear" w:color="auto" w:fill="FFFFFF"/>
        </w:rPr>
        <w:t>Казачьи Лагери в сумме 1481,4 тыс. рублей;</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 xml:space="preserve">- на текущий ремонт отопления ДОУ  № 22 </w:t>
      </w:r>
      <w:r>
        <w:rPr>
          <w:color w:val="000000"/>
          <w:sz w:val="28"/>
          <w:szCs w:val="28"/>
          <w:shd w:val="clear" w:color="auto" w:fill="FFFFFF"/>
        </w:rPr>
        <w:t>пос.</w:t>
      </w:r>
      <w:r w:rsidR="003A157B">
        <w:rPr>
          <w:color w:val="000000"/>
          <w:sz w:val="28"/>
          <w:szCs w:val="28"/>
          <w:shd w:val="clear" w:color="auto" w:fill="FFFFFF"/>
        </w:rPr>
        <w:t xml:space="preserve"> </w:t>
      </w:r>
      <w:r w:rsidRPr="0014637F">
        <w:rPr>
          <w:color w:val="000000"/>
          <w:sz w:val="28"/>
          <w:szCs w:val="28"/>
          <w:shd w:val="clear" w:color="auto" w:fill="FFFFFF"/>
        </w:rPr>
        <w:t>Верхнегрушевский в сумме 1312,7 тыс.</w:t>
      </w:r>
      <w:r w:rsidR="003A157B">
        <w:rPr>
          <w:color w:val="000000"/>
          <w:sz w:val="28"/>
          <w:szCs w:val="28"/>
          <w:shd w:val="clear" w:color="auto" w:fill="FFFFFF"/>
        </w:rPr>
        <w:t xml:space="preserve"> </w:t>
      </w:r>
      <w:r w:rsidRPr="0014637F">
        <w:rPr>
          <w:color w:val="000000"/>
          <w:sz w:val="28"/>
          <w:szCs w:val="28"/>
          <w:shd w:val="clear" w:color="auto" w:fill="FFFFFF"/>
        </w:rPr>
        <w:t>руб</w:t>
      </w:r>
      <w:r>
        <w:rPr>
          <w:color w:val="000000"/>
          <w:sz w:val="28"/>
          <w:szCs w:val="28"/>
          <w:shd w:val="clear" w:color="auto" w:fill="FFFFFF"/>
        </w:rPr>
        <w:t>лей</w:t>
      </w:r>
      <w:r w:rsidRPr="0014637F">
        <w:rPr>
          <w:color w:val="000000"/>
          <w:sz w:val="28"/>
          <w:szCs w:val="28"/>
          <w:shd w:val="clear" w:color="auto" w:fill="FFFFFF"/>
        </w:rPr>
        <w:t>;</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 xml:space="preserve">- устройство вентилируемого фасада из фасадной панели МБОУ СОШ </w:t>
      </w:r>
      <w:r w:rsidR="00826FD7">
        <w:rPr>
          <w:color w:val="000000"/>
          <w:sz w:val="28"/>
          <w:szCs w:val="28"/>
          <w:shd w:val="clear" w:color="auto" w:fill="FFFFFF"/>
        </w:rPr>
        <w:t xml:space="preserve">   </w:t>
      </w:r>
      <w:r w:rsidRPr="0014637F">
        <w:rPr>
          <w:color w:val="000000"/>
          <w:sz w:val="28"/>
          <w:szCs w:val="28"/>
          <w:shd w:val="clear" w:color="auto" w:fill="FFFFFF"/>
        </w:rPr>
        <w:t xml:space="preserve">№ 61 </w:t>
      </w:r>
      <w:r>
        <w:rPr>
          <w:color w:val="000000"/>
          <w:sz w:val="28"/>
          <w:szCs w:val="28"/>
          <w:shd w:val="clear" w:color="auto" w:fill="FFFFFF"/>
        </w:rPr>
        <w:t xml:space="preserve">пос. </w:t>
      </w:r>
      <w:r w:rsidRPr="0014637F">
        <w:rPr>
          <w:color w:val="000000"/>
          <w:sz w:val="28"/>
          <w:szCs w:val="28"/>
          <w:shd w:val="clear" w:color="auto" w:fill="FFFFFF"/>
        </w:rPr>
        <w:t>Персиановский в сумме 6651,8 тыс. рублей;</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 xml:space="preserve">- на ремонт первого и второго этажей МБОУ СОШ №48 </w:t>
      </w:r>
      <w:r>
        <w:rPr>
          <w:color w:val="000000"/>
          <w:sz w:val="28"/>
          <w:szCs w:val="28"/>
          <w:shd w:val="clear" w:color="auto" w:fill="FFFFFF"/>
        </w:rPr>
        <w:t xml:space="preserve">хут. </w:t>
      </w:r>
      <w:r w:rsidRPr="0014637F">
        <w:rPr>
          <w:color w:val="000000"/>
          <w:sz w:val="28"/>
          <w:szCs w:val="28"/>
          <w:shd w:val="clear" w:color="auto" w:fill="FFFFFF"/>
        </w:rPr>
        <w:t>Алексеевка в сумме 3042,1 тыс. рублей;</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 xml:space="preserve">- на приобретение технологического оборудования для пищеблока МБОУ СОШ № 48 </w:t>
      </w:r>
      <w:r>
        <w:rPr>
          <w:color w:val="000000"/>
          <w:sz w:val="28"/>
          <w:szCs w:val="28"/>
          <w:shd w:val="clear" w:color="auto" w:fill="FFFFFF"/>
        </w:rPr>
        <w:t xml:space="preserve">хут. </w:t>
      </w:r>
      <w:r w:rsidRPr="0014637F">
        <w:rPr>
          <w:color w:val="000000"/>
          <w:sz w:val="28"/>
          <w:szCs w:val="28"/>
          <w:shd w:val="clear" w:color="auto" w:fill="FFFFFF"/>
        </w:rPr>
        <w:t xml:space="preserve">Алексеевка в сумме 2460,0 тыс. рублей; </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 на приобретение мебели для  МБОУ СОШ № 61 пос.</w:t>
      </w:r>
      <w:r w:rsidR="003A157B">
        <w:rPr>
          <w:color w:val="000000"/>
          <w:sz w:val="28"/>
          <w:szCs w:val="28"/>
          <w:shd w:val="clear" w:color="auto" w:fill="FFFFFF"/>
        </w:rPr>
        <w:t xml:space="preserve"> </w:t>
      </w:r>
      <w:r w:rsidRPr="0014637F">
        <w:rPr>
          <w:color w:val="000000"/>
          <w:sz w:val="28"/>
          <w:szCs w:val="28"/>
          <w:shd w:val="clear" w:color="auto" w:fill="FFFFFF"/>
        </w:rPr>
        <w:t xml:space="preserve">Персиановский, </w:t>
      </w:r>
      <w:r w:rsidR="00826FD7">
        <w:rPr>
          <w:color w:val="000000"/>
          <w:sz w:val="28"/>
          <w:szCs w:val="28"/>
          <w:shd w:val="clear" w:color="auto" w:fill="FFFFFF"/>
        </w:rPr>
        <w:t xml:space="preserve">   </w:t>
      </w:r>
      <w:r w:rsidRPr="0014637F">
        <w:rPr>
          <w:color w:val="000000"/>
          <w:sz w:val="28"/>
          <w:szCs w:val="28"/>
          <w:shd w:val="clear" w:color="auto" w:fill="FFFFFF"/>
        </w:rPr>
        <w:t xml:space="preserve">№ 23 </w:t>
      </w:r>
      <w:r>
        <w:rPr>
          <w:color w:val="000000"/>
          <w:sz w:val="28"/>
          <w:szCs w:val="28"/>
          <w:shd w:val="clear" w:color="auto" w:fill="FFFFFF"/>
        </w:rPr>
        <w:t xml:space="preserve">пос. </w:t>
      </w:r>
      <w:r w:rsidRPr="0014637F">
        <w:rPr>
          <w:color w:val="000000"/>
          <w:sz w:val="28"/>
          <w:szCs w:val="28"/>
          <w:shd w:val="clear" w:color="auto" w:fill="FFFFFF"/>
        </w:rPr>
        <w:t xml:space="preserve">Красногорняцкий, № 48 </w:t>
      </w:r>
      <w:r>
        <w:rPr>
          <w:color w:val="000000"/>
          <w:sz w:val="28"/>
          <w:szCs w:val="28"/>
          <w:shd w:val="clear" w:color="auto" w:fill="FFFFFF"/>
        </w:rPr>
        <w:t xml:space="preserve">хут. </w:t>
      </w:r>
      <w:r w:rsidRPr="0014637F">
        <w:rPr>
          <w:color w:val="000000"/>
          <w:sz w:val="28"/>
          <w:szCs w:val="28"/>
          <w:shd w:val="clear" w:color="auto" w:fill="FFFFFF"/>
        </w:rPr>
        <w:t>Алексеевка в сумме 427,4 тыс. рублей;</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 на благоустройство территории МБОУ СОШ № 61 пос.</w:t>
      </w:r>
      <w:r w:rsidR="003A157B">
        <w:rPr>
          <w:color w:val="000000"/>
          <w:sz w:val="28"/>
          <w:szCs w:val="28"/>
          <w:shd w:val="clear" w:color="auto" w:fill="FFFFFF"/>
        </w:rPr>
        <w:t xml:space="preserve"> </w:t>
      </w:r>
      <w:r w:rsidRPr="0014637F">
        <w:rPr>
          <w:color w:val="000000"/>
          <w:sz w:val="28"/>
          <w:szCs w:val="28"/>
          <w:shd w:val="clear" w:color="auto" w:fill="FFFFFF"/>
        </w:rPr>
        <w:t>Персиановский в сумме 4119,9 тыс. рублей;</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 xml:space="preserve">- на текущий ремонт электропроводки МБОУ СОШ № 6 </w:t>
      </w:r>
      <w:r>
        <w:rPr>
          <w:color w:val="000000"/>
          <w:sz w:val="28"/>
          <w:szCs w:val="28"/>
          <w:shd w:val="clear" w:color="auto" w:fill="FFFFFF"/>
        </w:rPr>
        <w:t xml:space="preserve">хут. </w:t>
      </w:r>
      <w:r w:rsidRPr="0014637F">
        <w:rPr>
          <w:color w:val="000000"/>
          <w:sz w:val="28"/>
          <w:szCs w:val="28"/>
          <w:shd w:val="clear" w:color="auto" w:fill="FFFFFF"/>
        </w:rPr>
        <w:t xml:space="preserve">Маркин, </w:t>
      </w:r>
      <w:r w:rsidR="00826FD7">
        <w:rPr>
          <w:color w:val="000000"/>
          <w:sz w:val="28"/>
          <w:szCs w:val="28"/>
          <w:shd w:val="clear" w:color="auto" w:fill="FFFFFF"/>
        </w:rPr>
        <w:t xml:space="preserve">    </w:t>
      </w:r>
      <w:r w:rsidRPr="0014637F">
        <w:rPr>
          <w:color w:val="000000"/>
          <w:sz w:val="28"/>
          <w:szCs w:val="28"/>
          <w:shd w:val="clear" w:color="auto" w:fill="FFFFFF"/>
        </w:rPr>
        <w:t>№ 62 сл.</w:t>
      </w:r>
      <w:r w:rsidR="003A157B">
        <w:rPr>
          <w:color w:val="000000"/>
          <w:sz w:val="28"/>
          <w:szCs w:val="28"/>
          <w:shd w:val="clear" w:color="auto" w:fill="FFFFFF"/>
        </w:rPr>
        <w:t xml:space="preserve"> </w:t>
      </w:r>
      <w:r w:rsidRPr="0014637F">
        <w:rPr>
          <w:color w:val="000000"/>
          <w:sz w:val="28"/>
          <w:szCs w:val="28"/>
          <w:shd w:val="clear" w:color="auto" w:fill="FFFFFF"/>
        </w:rPr>
        <w:t>Красюковская в сумме 2152,1 тыс. рублей;</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 xml:space="preserve">- на приобретение модуля  МБОУ СОШ № 61 </w:t>
      </w:r>
      <w:r>
        <w:rPr>
          <w:color w:val="000000"/>
          <w:sz w:val="28"/>
          <w:szCs w:val="28"/>
          <w:shd w:val="clear" w:color="auto" w:fill="FFFFFF"/>
        </w:rPr>
        <w:t xml:space="preserve">пос. </w:t>
      </w:r>
      <w:r w:rsidRPr="0014637F">
        <w:rPr>
          <w:color w:val="000000"/>
          <w:sz w:val="28"/>
          <w:szCs w:val="28"/>
          <w:shd w:val="clear" w:color="auto" w:fill="FFFFFF"/>
        </w:rPr>
        <w:t>Персиановский в сумме 17906,3 тыс. рублей;</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Pr>
          <w:color w:val="000000"/>
          <w:sz w:val="28"/>
          <w:szCs w:val="28"/>
          <w:shd w:val="clear" w:color="auto" w:fill="FFFFFF"/>
        </w:rPr>
        <w:t>-</w:t>
      </w:r>
      <w:r w:rsidRPr="0014637F">
        <w:rPr>
          <w:color w:val="000000"/>
          <w:sz w:val="28"/>
          <w:szCs w:val="28"/>
          <w:shd w:val="clear" w:color="auto" w:fill="FFFFFF"/>
        </w:rPr>
        <w:t>устройство основания под многофункциональную спортивную площадку  при МБОУ СОШ № 1 хут.</w:t>
      </w:r>
      <w:r w:rsidR="003A157B">
        <w:rPr>
          <w:color w:val="000000"/>
          <w:sz w:val="28"/>
          <w:szCs w:val="28"/>
          <w:shd w:val="clear" w:color="auto" w:fill="FFFFFF"/>
        </w:rPr>
        <w:t xml:space="preserve"> </w:t>
      </w:r>
      <w:r w:rsidRPr="0014637F">
        <w:rPr>
          <w:color w:val="000000"/>
          <w:sz w:val="28"/>
          <w:szCs w:val="28"/>
          <w:shd w:val="clear" w:color="auto" w:fill="FFFFFF"/>
        </w:rPr>
        <w:t>Керчик-Савров в сумме 2013,3 тыс. рублей;</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-на выполнение работ по облицовке керамической плиткой лестничного марша, благоустройству тротуарной плиткой до ворот, на завершение работ по замене дверных блоков,</w:t>
      </w:r>
      <w:r w:rsidR="003A157B">
        <w:rPr>
          <w:color w:val="000000"/>
          <w:sz w:val="28"/>
          <w:szCs w:val="28"/>
          <w:shd w:val="clear" w:color="auto" w:fill="FFFFFF"/>
        </w:rPr>
        <w:t xml:space="preserve"> </w:t>
      </w:r>
      <w:r w:rsidRPr="0014637F">
        <w:rPr>
          <w:color w:val="000000"/>
          <w:sz w:val="28"/>
          <w:szCs w:val="28"/>
          <w:shd w:val="clear" w:color="auto" w:fill="FFFFFF"/>
        </w:rPr>
        <w:t xml:space="preserve">технологической комнаты под лестничным маршем МБОУ СОШ № 61 </w:t>
      </w:r>
      <w:r>
        <w:rPr>
          <w:color w:val="000000"/>
          <w:sz w:val="28"/>
          <w:szCs w:val="28"/>
          <w:shd w:val="clear" w:color="auto" w:fill="FFFFFF"/>
        </w:rPr>
        <w:t xml:space="preserve">пос. </w:t>
      </w:r>
      <w:r w:rsidRPr="0014637F">
        <w:rPr>
          <w:color w:val="000000"/>
          <w:sz w:val="28"/>
          <w:szCs w:val="28"/>
          <w:shd w:val="clear" w:color="auto" w:fill="FFFFFF"/>
        </w:rPr>
        <w:t>Персиановский</w:t>
      </w:r>
      <w:r>
        <w:rPr>
          <w:color w:val="000000"/>
          <w:sz w:val="28"/>
          <w:szCs w:val="28"/>
          <w:shd w:val="clear" w:color="auto" w:fill="FFFFFF"/>
        </w:rPr>
        <w:t xml:space="preserve"> </w:t>
      </w:r>
      <w:r w:rsidRPr="0014637F">
        <w:rPr>
          <w:color w:val="000000"/>
          <w:sz w:val="28"/>
          <w:szCs w:val="28"/>
          <w:shd w:val="clear" w:color="auto" w:fill="FFFFFF"/>
        </w:rPr>
        <w:t>в  сумме 1778,5 тыс. рублей;</w:t>
      </w:r>
    </w:p>
    <w:p w:rsidR="00844033" w:rsidRPr="0014637F" w:rsidRDefault="00844033" w:rsidP="00F81D6F">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 на ремонт кабинетов по МАУ ДО</w:t>
      </w:r>
      <w:r>
        <w:rPr>
          <w:color w:val="000000"/>
          <w:sz w:val="28"/>
          <w:szCs w:val="28"/>
          <w:shd w:val="clear" w:color="auto" w:fill="FFFFFF"/>
        </w:rPr>
        <w:t>«</w:t>
      </w:r>
      <w:r w:rsidRPr="0014637F">
        <w:rPr>
          <w:color w:val="000000"/>
          <w:sz w:val="28"/>
          <w:szCs w:val="28"/>
          <w:shd w:val="clear" w:color="auto" w:fill="FFFFFF"/>
        </w:rPr>
        <w:t xml:space="preserve"> МУК</w:t>
      </w:r>
      <w:r>
        <w:rPr>
          <w:color w:val="000000"/>
          <w:sz w:val="28"/>
          <w:szCs w:val="28"/>
          <w:shd w:val="clear" w:color="auto" w:fill="FFFFFF"/>
        </w:rPr>
        <w:t>»</w:t>
      </w:r>
      <w:r w:rsidRPr="0014637F">
        <w:rPr>
          <w:color w:val="000000"/>
          <w:sz w:val="28"/>
          <w:szCs w:val="28"/>
          <w:shd w:val="clear" w:color="auto" w:fill="FFFFFF"/>
        </w:rPr>
        <w:t xml:space="preserve">  в сумме 344,3 тыс. рублей.</w:t>
      </w:r>
    </w:p>
    <w:p w:rsidR="00844033" w:rsidRPr="0014637F" w:rsidRDefault="00844033" w:rsidP="00B52B96">
      <w:pPr>
        <w:pStyle w:val="a3"/>
        <w:shd w:val="clear" w:color="auto" w:fill="FFFFFF"/>
        <w:spacing w:before="0" w:beforeAutospacing="0" w:after="0" w:afterAutospacing="0" w:line="285" w:lineRule="atLeast"/>
        <w:ind w:firstLine="709"/>
        <w:jc w:val="both"/>
        <w:rPr>
          <w:color w:val="000000"/>
          <w:sz w:val="28"/>
          <w:szCs w:val="28"/>
          <w:shd w:val="clear" w:color="auto" w:fill="FFFFFF"/>
        </w:rPr>
      </w:pPr>
      <w:r w:rsidRPr="0014637F">
        <w:rPr>
          <w:color w:val="000000"/>
          <w:sz w:val="28"/>
          <w:szCs w:val="28"/>
          <w:shd w:val="clear" w:color="auto" w:fill="FFFFFF"/>
        </w:rPr>
        <w:t>На обеспечение государственных гарантий реализации прав граждан на получение общедоступного и бесплатного дошкольного образования (областные средства) на доведение средней заработной платы педагогическим работникам дошкольных организаций выделены денежные средства в сумме 17020,3 тыс. рублей.</w:t>
      </w:r>
    </w:p>
    <w:p w:rsidR="00844033" w:rsidRDefault="00844033" w:rsidP="00E84067">
      <w:pPr>
        <w:pStyle w:val="a3"/>
        <w:shd w:val="clear" w:color="auto" w:fill="FFFFFF"/>
        <w:spacing w:before="0" w:beforeAutospacing="0" w:after="0" w:afterAutospacing="0" w:line="285" w:lineRule="atLeast"/>
        <w:ind w:firstLine="709"/>
        <w:jc w:val="center"/>
        <w:rPr>
          <w:color w:val="000000"/>
          <w:sz w:val="28"/>
          <w:szCs w:val="28"/>
          <w:shd w:val="clear" w:color="auto" w:fill="FFFFFF"/>
        </w:rPr>
      </w:pPr>
    </w:p>
    <w:p w:rsidR="00844033" w:rsidRDefault="00844033" w:rsidP="00E84067">
      <w:pPr>
        <w:pStyle w:val="a3"/>
        <w:shd w:val="clear" w:color="auto" w:fill="FFFFFF"/>
        <w:spacing w:before="0" w:beforeAutospacing="0" w:after="0" w:afterAutospacing="0" w:line="285" w:lineRule="atLeast"/>
        <w:ind w:firstLine="709"/>
        <w:jc w:val="center"/>
        <w:rPr>
          <w:color w:val="000000"/>
          <w:sz w:val="28"/>
          <w:szCs w:val="28"/>
          <w:shd w:val="clear" w:color="auto" w:fill="FFFFFF"/>
        </w:rPr>
      </w:pPr>
      <w:r w:rsidRPr="00E84067">
        <w:rPr>
          <w:color w:val="000000"/>
          <w:sz w:val="28"/>
          <w:szCs w:val="28"/>
          <w:shd w:val="clear" w:color="auto" w:fill="FFFFFF"/>
        </w:rPr>
        <w:t>7. Предложения по дальнейшей реализации муниципальной программы.</w:t>
      </w:r>
    </w:p>
    <w:p w:rsidR="00844033" w:rsidRPr="00E84067" w:rsidRDefault="00844033" w:rsidP="00E84067">
      <w:pPr>
        <w:pStyle w:val="a3"/>
        <w:shd w:val="clear" w:color="auto" w:fill="FFFFFF"/>
        <w:spacing w:before="0" w:beforeAutospacing="0" w:after="0" w:afterAutospacing="0" w:line="285" w:lineRule="atLeast"/>
        <w:ind w:firstLine="709"/>
        <w:jc w:val="center"/>
        <w:rPr>
          <w:color w:val="000000"/>
          <w:sz w:val="28"/>
          <w:szCs w:val="28"/>
          <w:shd w:val="clear" w:color="auto" w:fill="FFFFFF"/>
        </w:rPr>
      </w:pPr>
    </w:p>
    <w:p w:rsidR="00844033" w:rsidRPr="0014637F" w:rsidRDefault="00844033" w:rsidP="00802FFD">
      <w:pPr>
        <w:spacing w:after="0" w:line="240" w:lineRule="auto"/>
        <w:ind w:firstLine="709"/>
        <w:jc w:val="both"/>
        <w:rPr>
          <w:rFonts w:ascii="Times New Roman" w:hAnsi="Times New Roman"/>
          <w:color w:val="000000"/>
          <w:kern w:val="2"/>
          <w:sz w:val="28"/>
          <w:szCs w:val="28"/>
          <w:lang w:eastAsia="ru-RU"/>
        </w:rPr>
      </w:pPr>
      <w:r w:rsidRPr="0014637F">
        <w:rPr>
          <w:rFonts w:ascii="Times New Roman" w:hAnsi="Times New Roman"/>
          <w:color w:val="000000"/>
          <w:kern w:val="2"/>
          <w:sz w:val="28"/>
          <w:szCs w:val="28"/>
          <w:lang w:eastAsia="ru-RU"/>
        </w:rPr>
        <w:t>В 2017году в рамках оптимизации бюджетных расходов на реализацию основных мероприятий подпрограмм муниципальной программы предлагается:</w:t>
      </w:r>
    </w:p>
    <w:p w:rsidR="00844033" w:rsidRPr="0014637F" w:rsidRDefault="00844033" w:rsidP="00802FFD">
      <w:pPr>
        <w:spacing w:after="0" w:line="240" w:lineRule="auto"/>
        <w:ind w:firstLine="709"/>
        <w:jc w:val="both"/>
        <w:rPr>
          <w:rFonts w:ascii="Times New Roman" w:hAnsi="Times New Roman"/>
          <w:color w:val="000000"/>
          <w:kern w:val="2"/>
          <w:sz w:val="28"/>
          <w:szCs w:val="28"/>
          <w:lang w:eastAsia="ru-RU"/>
        </w:rPr>
      </w:pPr>
      <w:r w:rsidRPr="0014637F">
        <w:rPr>
          <w:rFonts w:ascii="Times New Roman" w:hAnsi="Times New Roman"/>
          <w:color w:val="000000"/>
          <w:kern w:val="2"/>
          <w:sz w:val="28"/>
          <w:szCs w:val="28"/>
          <w:lang w:eastAsia="ru-RU"/>
        </w:rPr>
        <w:t>-производить корректировку муниципальных заданий подведомственным образовательным учреждениям и перерасчет объемов субсидий на их выполнение на основании мониторинга выполнения муниципальных заданий;</w:t>
      </w:r>
    </w:p>
    <w:p w:rsidR="00844033" w:rsidRPr="0014637F" w:rsidRDefault="00844033" w:rsidP="00802FFD">
      <w:pPr>
        <w:spacing w:after="0" w:line="240" w:lineRule="auto"/>
        <w:ind w:firstLine="709"/>
        <w:jc w:val="both"/>
        <w:rPr>
          <w:rFonts w:ascii="Times New Roman" w:hAnsi="Times New Roman"/>
          <w:color w:val="000000"/>
          <w:kern w:val="2"/>
          <w:sz w:val="28"/>
          <w:szCs w:val="28"/>
          <w:lang w:eastAsia="ru-RU"/>
        </w:rPr>
      </w:pPr>
      <w:r w:rsidRPr="0014637F">
        <w:rPr>
          <w:rFonts w:ascii="Times New Roman" w:hAnsi="Times New Roman"/>
          <w:color w:val="000000"/>
          <w:kern w:val="2"/>
          <w:sz w:val="28"/>
          <w:szCs w:val="28"/>
          <w:lang w:eastAsia="ru-RU"/>
        </w:rPr>
        <w:t xml:space="preserve">-производить мониторинг  объема бюджетных ассигнований, необходимых  на реализацию указов Президента Российской Федерации от 07.05.2012 </w:t>
      </w:r>
      <w:r w:rsidR="003A157B">
        <w:rPr>
          <w:rFonts w:ascii="Times New Roman" w:hAnsi="Times New Roman"/>
          <w:color w:val="000000"/>
          <w:kern w:val="2"/>
          <w:sz w:val="28"/>
          <w:szCs w:val="28"/>
          <w:lang w:eastAsia="ru-RU"/>
        </w:rPr>
        <w:t xml:space="preserve">  </w:t>
      </w:r>
      <w:r w:rsidRPr="0014637F">
        <w:rPr>
          <w:rFonts w:ascii="Times New Roman" w:hAnsi="Times New Roman"/>
          <w:color w:val="000000"/>
          <w:kern w:val="2"/>
          <w:sz w:val="28"/>
          <w:szCs w:val="28"/>
          <w:lang w:eastAsia="ru-RU"/>
        </w:rPr>
        <w:t>№ 597 «О мероприятиях по реализации государственной социальной политики»,  в части выполнения показателя по доведению заработной платы педагогических работников до средней по региону, не допуская значительного перевыполнения показателей;</w:t>
      </w:r>
    </w:p>
    <w:p w:rsidR="00844033" w:rsidRPr="0014637F" w:rsidRDefault="00844033" w:rsidP="00802FFD">
      <w:pPr>
        <w:spacing w:after="0" w:line="240" w:lineRule="auto"/>
        <w:ind w:firstLine="709"/>
        <w:jc w:val="both"/>
        <w:rPr>
          <w:rFonts w:ascii="Times New Roman" w:hAnsi="Times New Roman"/>
          <w:color w:val="000000"/>
          <w:kern w:val="2"/>
          <w:sz w:val="28"/>
          <w:szCs w:val="28"/>
          <w:lang w:eastAsia="ru-RU"/>
        </w:rPr>
      </w:pPr>
      <w:r w:rsidRPr="0014637F">
        <w:rPr>
          <w:rFonts w:ascii="Times New Roman" w:hAnsi="Times New Roman"/>
          <w:color w:val="000000"/>
          <w:kern w:val="2"/>
          <w:sz w:val="28"/>
          <w:szCs w:val="28"/>
          <w:lang w:eastAsia="ru-RU"/>
        </w:rPr>
        <w:t>Также, в 2017 году предлагается привести значения целевых показателей в соответствие со значениями аналогичных показателей, установленных Планом мероприятий («дорожной картой») «Изменения в отраслях социальной сферы, направленные на повышение эффективности образования в Ростовской области» (постановление Правительства Ростовской области от 25.04.2013</w:t>
      </w:r>
      <w:r w:rsidR="003A157B">
        <w:rPr>
          <w:rFonts w:ascii="Times New Roman" w:hAnsi="Times New Roman"/>
          <w:color w:val="000000"/>
          <w:kern w:val="2"/>
          <w:sz w:val="28"/>
          <w:szCs w:val="28"/>
          <w:lang w:eastAsia="ru-RU"/>
        </w:rPr>
        <w:t xml:space="preserve">      </w:t>
      </w:r>
      <w:r w:rsidRPr="0014637F">
        <w:rPr>
          <w:rFonts w:ascii="Times New Roman" w:hAnsi="Times New Roman"/>
          <w:color w:val="000000"/>
          <w:kern w:val="2"/>
          <w:sz w:val="28"/>
          <w:szCs w:val="28"/>
          <w:lang w:eastAsia="ru-RU"/>
        </w:rPr>
        <w:t xml:space="preserve"> № 241).</w:t>
      </w:r>
    </w:p>
    <w:p w:rsidR="00844033" w:rsidRPr="0014637F" w:rsidRDefault="00844033" w:rsidP="007F0611">
      <w:pPr>
        <w:autoSpaceDE w:val="0"/>
        <w:autoSpaceDN w:val="0"/>
        <w:adjustRightInd w:val="0"/>
        <w:spacing w:after="0" w:line="240" w:lineRule="auto"/>
        <w:rPr>
          <w:rFonts w:ascii="Times New Roman" w:hAnsi="Times New Roman"/>
          <w:color w:val="000000"/>
          <w:sz w:val="28"/>
          <w:szCs w:val="28"/>
          <w:lang w:eastAsia="ru-RU"/>
        </w:rPr>
      </w:pPr>
    </w:p>
    <w:p w:rsidR="00844033" w:rsidRPr="0014637F" w:rsidRDefault="00844033" w:rsidP="007F0611">
      <w:pPr>
        <w:autoSpaceDE w:val="0"/>
        <w:autoSpaceDN w:val="0"/>
        <w:adjustRightInd w:val="0"/>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Управляющий делами </w:t>
      </w:r>
    </w:p>
    <w:p w:rsidR="00844033" w:rsidRPr="0014637F" w:rsidRDefault="00844033" w:rsidP="00961254">
      <w:pPr>
        <w:autoSpaceDE w:val="0"/>
        <w:autoSpaceDN w:val="0"/>
        <w:adjustRightInd w:val="0"/>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Администрации Октябрьского района                                    </w:t>
      </w:r>
      <w:r w:rsidR="003A157B">
        <w:rPr>
          <w:rFonts w:ascii="Times New Roman" w:hAnsi="Times New Roman"/>
          <w:color w:val="000000"/>
          <w:sz w:val="28"/>
          <w:szCs w:val="28"/>
          <w:lang w:eastAsia="ru-RU"/>
        </w:rPr>
        <w:t xml:space="preserve">      </w:t>
      </w:r>
      <w:r w:rsidRPr="0014637F">
        <w:rPr>
          <w:rFonts w:ascii="Times New Roman" w:hAnsi="Times New Roman"/>
          <w:color w:val="000000"/>
          <w:sz w:val="28"/>
          <w:szCs w:val="28"/>
          <w:lang w:eastAsia="ru-RU"/>
        </w:rPr>
        <w:t xml:space="preserve">    Н.Н. Савченко</w:t>
      </w:r>
    </w:p>
    <w:p w:rsidR="00844033" w:rsidRPr="0014637F" w:rsidRDefault="00844033" w:rsidP="007F0611">
      <w:pPr>
        <w:autoSpaceDE w:val="0"/>
        <w:autoSpaceDN w:val="0"/>
        <w:adjustRightInd w:val="0"/>
        <w:spacing w:after="0" w:line="240" w:lineRule="auto"/>
        <w:jc w:val="right"/>
        <w:rPr>
          <w:rFonts w:ascii="Times New Roman" w:hAnsi="Times New Roman"/>
          <w:color w:val="000000"/>
          <w:sz w:val="28"/>
          <w:szCs w:val="28"/>
          <w:lang w:eastAsia="ru-RU"/>
        </w:rPr>
      </w:pPr>
    </w:p>
    <w:p w:rsidR="00844033" w:rsidRPr="0014637F" w:rsidRDefault="00844033" w:rsidP="007F0611">
      <w:pPr>
        <w:autoSpaceDE w:val="0"/>
        <w:autoSpaceDN w:val="0"/>
        <w:adjustRightInd w:val="0"/>
        <w:spacing w:after="0" w:line="240" w:lineRule="auto"/>
        <w:jc w:val="right"/>
        <w:rPr>
          <w:rFonts w:ascii="Times New Roman" w:hAnsi="Times New Roman"/>
          <w:color w:val="000000"/>
          <w:sz w:val="28"/>
          <w:szCs w:val="28"/>
          <w:lang w:eastAsia="ru-RU"/>
        </w:rPr>
      </w:pPr>
    </w:p>
    <w:p w:rsidR="00844033" w:rsidRPr="0014637F" w:rsidRDefault="00844033" w:rsidP="007F0611">
      <w:pPr>
        <w:autoSpaceDE w:val="0"/>
        <w:autoSpaceDN w:val="0"/>
        <w:adjustRightInd w:val="0"/>
        <w:spacing w:after="0" w:line="240" w:lineRule="auto"/>
        <w:jc w:val="right"/>
        <w:rPr>
          <w:rFonts w:ascii="Times New Roman" w:hAnsi="Times New Roman"/>
          <w:color w:val="000000"/>
          <w:sz w:val="28"/>
          <w:szCs w:val="28"/>
          <w:lang w:eastAsia="ru-RU"/>
        </w:rPr>
        <w:sectPr w:rsidR="00844033" w:rsidRPr="0014637F" w:rsidSect="00894370">
          <w:footerReference w:type="default" r:id="rId11"/>
          <w:footerReference w:type="first" r:id="rId12"/>
          <w:pgSz w:w="11906" w:h="16838"/>
          <w:pgMar w:top="851" w:right="851" w:bottom="1134" w:left="1418" w:header="709" w:footer="709" w:gutter="0"/>
          <w:pgNumType w:start="3"/>
          <w:cols w:space="708"/>
          <w:docGrid w:linePitch="360"/>
        </w:sectPr>
      </w:pPr>
    </w:p>
    <w:p w:rsidR="00844033" w:rsidRPr="0014637F" w:rsidRDefault="00844033" w:rsidP="007F0611">
      <w:pPr>
        <w:autoSpaceDE w:val="0"/>
        <w:autoSpaceDN w:val="0"/>
        <w:adjustRightInd w:val="0"/>
        <w:spacing w:after="0" w:line="240" w:lineRule="auto"/>
        <w:jc w:val="right"/>
        <w:rPr>
          <w:rFonts w:ascii="Times New Roman" w:hAnsi="Times New Roman"/>
          <w:color w:val="000000"/>
          <w:sz w:val="28"/>
          <w:szCs w:val="28"/>
          <w:lang w:eastAsia="ru-RU"/>
        </w:rPr>
      </w:pPr>
      <w:r w:rsidRPr="0014637F">
        <w:rPr>
          <w:rFonts w:ascii="Times New Roman" w:hAnsi="Times New Roman"/>
          <w:color w:val="000000"/>
          <w:sz w:val="28"/>
          <w:szCs w:val="28"/>
          <w:lang w:eastAsia="ru-RU"/>
        </w:rPr>
        <w:lastRenderedPageBreak/>
        <w:t>Приложение №</w:t>
      </w:r>
      <w:r w:rsidR="00826FD7">
        <w:rPr>
          <w:rFonts w:ascii="Times New Roman" w:hAnsi="Times New Roman"/>
          <w:color w:val="000000"/>
          <w:sz w:val="28"/>
          <w:szCs w:val="28"/>
          <w:lang w:eastAsia="ru-RU"/>
        </w:rPr>
        <w:t xml:space="preserve"> </w:t>
      </w:r>
      <w:r w:rsidRPr="0014637F">
        <w:rPr>
          <w:rFonts w:ascii="Times New Roman" w:hAnsi="Times New Roman"/>
          <w:color w:val="000000"/>
          <w:sz w:val="28"/>
          <w:szCs w:val="28"/>
          <w:lang w:eastAsia="ru-RU"/>
        </w:rPr>
        <w:t xml:space="preserve">1 </w:t>
      </w:r>
    </w:p>
    <w:p w:rsidR="00844033" w:rsidRPr="0014637F" w:rsidRDefault="00844033" w:rsidP="00F81D6F">
      <w:pPr>
        <w:widowControl w:val="0"/>
        <w:autoSpaceDE w:val="0"/>
        <w:autoSpaceDN w:val="0"/>
        <w:adjustRightInd w:val="0"/>
        <w:spacing w:after="0" w:line="240" w:lineRule="auto"/>
        <w:jc w:val="right"/>
        <w:rPr>
          <w:rFonts w:ascii="Times New Roman" w:hAnsi="Times New Roman"/>
          <w:color w:val="000000"/>
          <w:sz w:val="28"/>
          <w:szCs w:val="28"/>
          <w:lang w:eastAsia="ru-RU"/>
        </w:rPr>
      </w:pPr>
      <w:r w:rsidRPr="0014637F">
        <w:rPr>
          <w:rFonts w:ascii="Times New Roman" w:hAnsi="Times New Roman"/>
          <w:color w:val="000000"/>
          <w:sz w:val="28"/>
          <w:szCs w:val="28"/>
          <w:lang w:eastAsia="ru-RU"/>
        </w:rPr>
        <w:t>к отчету по реализации муниципальной программы</w:t>
      </w:r>
    </w:p>
    <w:p w:rsidR="00844033" w:rsidRPr="0014637F" w:rsidRDefault="00844033" w:rsidP="00F81D6F">
      <w:pPr>
        <w:widowControl w:val="0"/>
        <w:autoSpaceDE w:val="0"/>
        <w:autoSpaceDN w:val="0"/>
        <w:adjustRightInd w:val="0"/>
        <w:spacing w:after="0" w:line="240" w:lineRule="auto"/>
        <w:jc w:val="right"/>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Октябрьского района «Развитие образования </w:t>
      </w:r>
    </w:p>
    <w:p w:rsidR="00844033" w:rsidRPr="0014637F" w:rsidRDefault="00844033" w:rsidP="003810FC">
      <w:pPr>
        <w:widowControl w:val="0"/>
        <w:autoSpaceDE w:val="0"/>
        <w:autoSpaceDN w:val="0"/>
        <w:adjustRightInd w:val="0"/>
        <w:spacing w:after="0" w:line="240" w:lineRule="auto"/>
        <w:jc w:val="right"/>
        <w:rPr>
          <w:rFonts w:ascii="Times New Roman" w:hAnsi="Times New Roman"/>
          <w:color w:val="000000"/>
          <w:sz w:val="28"/>
          <w:szCs w:val="28"/>
          <w:lang w:eastAsia="ru-RU"/>
        </w:rPr>
      </w:pPr>
      <w:r w:rsidRPr="0014637F">
        <w:rPr>
          <w:rFonts w:ascii="Times New Roman" w:hAnsi="Times New Roman"/>
          <w:color w:val="000000"/>
          <w:sz w:val="28"/>
          <w:szCs w:val="28"/>
          <w:lang w:eastAsia="ru-RU"/>
        </w:rPr>
        <w:t>Октябрьского района на 2014-2020 годы» за 201</w:t>
      </w:r>
      <w:r>
        <w:rPr>
          <w:rFonts w:ascii="Times New Roman" w:hAnsi="Times New Roman"/>
          <w:color w:val="000000"/>
          <w:sz w:val="28"/>
          <w:szCs w:val="28"/>
          <w:lang w:eastAsia="ru-RU"/>
        </w:rPr>
        <w:t xml:space="preserve">6 </w:t>
      </w:r>
      <w:r w:rsidRPr="0014637F">
        <w:rPr>
          <w:rFonts w:ascii="Times New Roman" w:hAnsi="Times New Roman"/>
          <w:color w:val="000000"/>
          <w:sz w:val="28"/>
          <w:szCs w:val="28"/>
          <w:lang w:eastAsia="ru-RU"/>
        </w:rPr>
        <w:t>год</w:t>
      </w:r>
    </w:p>
    <w:p w:rsidR="00844033" w:rsidRPr="0014637F" w:rsidRDefault="00F31A10" w:rsidP="00F81D6F">
      <w:pPr>
        <w:widowControl w:val="0"/>
        <w:autoSpaceDE w:val="0"/>
        <w:autoSpaceDN w:val="0"/>
        <w:adjustRightInd w:val="0"/>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rPr>
        <w:t>о</w:t>
      </w:r>
      <w:r w:rsidR="00844033" w:rsidRPr="0014637F">
        <w:rPr>
          <w:rFonts w:ascii="Times New Roman" w:hAnsi="Times New Roman"/>
          <w:color w:val="000000"/>
          <w:sz w:val="28"/>
          <w:szCs w:val="28"/>
        </w:rPr>
        <w:t>т</w:t>
      </w:r>
      <w:r>
        <w:rPr>
          <w:rFonts w:ascii="Times New Roman" w:hAnsi="Times New Roman"/>
          <w:color w:val="000000"/>
          <w:sz w:val="28"/>
          <w:szCs w:val="28"/>
        </w:rPr>
        <w:t xml:space="preserve"> 28.02.</w:t>
      </w:r>
      <w:r w:rsidR="00844033" w:rsidRPr="0014637F">
        <w:rPr>
          <w:rFonts w:ascii="Times New Roman" w:hAnsi="Times New Roman"/>
          <w:color w:val="000000"/>
          <w:sz w:val="28"/>
          <w:szCs w:val="28"/>
        </w:rPr>
        <w:t>201</w:t>
      </w:r>
      <w:r w:rsidR="00844033">
        <w:rPr>
          <w:rFonts w:ascii="Times New Roman" w:hAnsi="Times New Roman"/>
          <w:color w:val="000000"/>
          <w:sz w:val="28"/>
          <w:szCs w:val="28"/>
        </w:rPr>
        <w:t>7</w:t>
      </w:r>
      <w:r w:rsidR="00844033" w:rsidRPr="0014637F">
        <w:rPr>
          <w:rFonts w:ascii="Times New Roman" w:hAnsi="Times New Roman"/>
          <w:color w:val="000000"/>
          <w:sz w:val="28"/>
          <w:szCs w:val="28"/>
        </w:rPr>
        <w:t xml:space="preserve"> № </w:t>
      </w:r>
      <w:r>
        <w:rPr>
          <w:rFonts w:ascii="Times New Roman" w:hAnsi="Times New Roman"/>
          <w:color w:val="000000"/>
          <w:sz w:val="28"/>
          <w:szCs w:val="28"/>
        </w:rPr>
        <w:t>156</w:t>
      </w:r>
    </w:p>
    <w:p w:rsidR="00844033" w:rsidRPr="00F13B26"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Форма оценки результатов реализации муниципальной программы</w:t>
      </w:r>
    </w:p>
    <w:p w:rsidR="00844033" w:rsidRPr="00F13B26"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«Развитие образования Октябрьского района на 2014-2020 годы» за 201</w:t>
      </w:r>
      <w:r>
        <w:rPr>
          <w:rFonts w:ascii="Times New Roman" w:hAnsi="Times New Roman"/>
          <w:color w:val="000000"/>
          <w:sz w:val="24"/>
          <w:szCs w:val="24"/>
          <w:lang w:eastAsia="ru-RU"/>
        </w:rPr>
        <w:t>6</w:t>
      </w:r>
      <w:r w:rsidRPr="00F13B26">
        <w:rPr>
          <w:rFonts w:ascii="Times New Roman" w:hAnsi="Times New Roman"/>
          <w:color w:val="000000"/>
          <w:sz w:val="24"/>
          <w:szCs w:val="24"/>
          <w:lang w:eastAsia="ru-RU"/>
        </w:rPr>
        <w:t xml:space="preserve"> год</w:t>
      </w:r>
    </w:p>
    <w:p w:rsidR="00844033" w:rsidRPr="00F13B26" w:rsidRDefault="00844033" w:rsidP="009623A4">
      <w:pPr>
        <w:widowControl w:val="0"/>
        <w:autoSpaceDE w:val="0"/>
        <w:autoSpaceDN w:val="0"/>
        <w:adjustRightInd w:val="0"/>
        <w:spacing w:after="0" w:line="240" w:lineRule="auto"/>
        <w:jc w:val="both"/>
        <w:rPr>
          <w:rFonts w:ascii="Times New Roman" w:hAnsi="Times New Roman"/>
          <w:color w:val="000000"/>
          <w:sz w:val="24"/>
          <w:szCs w:val="24"/>
          <w:lang w:eastAsia="ru-RU"/>
        </w:rPr>
      </w:pPr>
    </w:p>
    <w:tbl>
      <w:tblPr>
        <w:tblW w:w="1542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40"/>
        <w:gridCol w:w="2721"/>
        <w:gridCol w:w="283"/>
        <w:gridCol w:w="1136"/>
        <w:gridCol w:w="1134"/>
        <w:gridCol w:w="1275"/>
        <w:gridCol w:w="1191"/>
        <w:gridCol w:w="203"/>
        <w:gridCol w:w="2773"/>
        <w:gridCol w:w="629"/>
        <w:gridCol w:w="222"/>
        <w:gridCol w:w="1054"/>
        <w:gridCol w:w="1134"/>
        <w:gridCol w:w="1134"/>
      </w:tblGrid>
      <w:tr w:rsidR="00844033" w:rsidRPr="00F13B26" w:rsidTr="003A157B">
        <w:trPr>
          <w:trHeight w:val="900"/>
        </w:trPr>
        <w:tc>
          <w:tcPr>
            <w:tcW w:w="540" w:type="dxa"/>
            <w:vMerge w:val="restart"/>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N  </w:t>
            </w:r>
            <w:r w:rsidRPr="00F13B26">
              <w:rPr>
                <w:rFonts w:ascii="Times New Roman" w:hAnsi="Times New Roman"/>
                <w:color w:val="000000"/>
                <w:sz w:val="24"/>
                <w:szCs w:val="24"/>
                <w:lang w:eastAsia="ru-RU"/>
              </w:rPr>
              <w:br/>
              <w:t>п/п</w:t>
            </w:r>
          </w:p>
        </w:tc>
        <w:tc>
          <w:tcPr>
            <w:tcW w:w="3004" w:type="dxa"/>
            <w:gridSpan w:val="2"/>
            <w:vMerge w:val="restart"/>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Задачи,   </w:t>
            </w:r>
            <w:r w:rsidRPr="00F13B26">
              <w:rPr>
                <w:rFonts w:ascii="Times New Roman" w:hAnsi="Times New Roman"/>
                <w:color w:val="000000"/>
                <w:sz w:val="24"/>
                <w:szCs w:val="24"/>
                <w:lang w:eastAsia="ru-RU"/>
              </w:rPr>
              <w:br/>
              <w:t>направленные на</w:t>
            </w:r>
            <w:r w:rsidRPr="00F13B26">
              <w:rPr>
                <w:rFonts w:ascii="Times New Roman" w:hAnsi="Times New Roman"/>
                <w:color w:val="000000"/>
                <w:sz w:val="24"/>
                <w:szCs w:val="24"/>
                <w:lang w:eastAsia="ru-RU"/>
              </w:rPr>
              <w:br/>
              <w:t>достижение цели</w:t>
            </w:r>
          </w:p>
        </w:tc>
        <w:tc>
          <w:tcPr>
            <w:tcW w:w="2270"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Планируемый объем   </w:t>
            </w:r>
            <w:r w:rsidRPr="00F13B26">
              <w:rPr>
                <w:rFonts w:ascii="Times New Roman" w:hAnsi="Times New Roman"/>
                <w:color w:val="000000"/>
                <w:sz w:val="24"/>
                <w:szCs w:val="24"/>
                <w:lang w:eastAsia="ru-RU"/>
              </w:rPr>
              <w:br/>
              <w:t xml:space="preserve">финансирования на   </w:t>
            </w:r>
            <w:r w:rsidRPr="00F13B26">
              <w:rPr>
                <w:rFonts w:ascii="Times New Roman" w:hAnsi="Times New Roman"/>
                <w:color w:val="000000"/>
                <w:sz w:val="24"/>
                <w:szCs w:val="24"/>
                <w:lang w:eastAsia="ru-RU"/>
              </w:rPr>
              <w:br/>
              <w:t xml:space="preserve">решение данной      </w:t>
            </w:r>
            <w:r w:rsidRPr="00F13B26">
              <w:rPr>
                <w:rFonts w:ascii="Times New Roman" w:hAnsi="Times New Roman"/>
                <w:color w:val="000000"/>
                <w:sz w:val="24"/>
                <w:szCs w:val="24"/>
                <w:lang w:eastAsia="ru-RU"/>
              </w:rPr>
              <w:br/>
              <w:t xml:space="preserve">задачи (тыс. руб.)  </w:t>
            </w:r>
          </w:p>
        </w:tc>
        <w:tc>
          <w:tcPr>
            <w:tcW w:w="246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Фактический объем    </w:t>
            </w:r>
            <w:r w:rsidRPr="00F13B26">
              <w:rPr>
                <w:rFonts w:ascii="Times New Roman" w:hAnsi="Times New Roman"/>
                <w:color w:val="000000"/>
                <w:sz w:val="24"/>
                <w:szCs w:val="24"/>
                <w:lang w:eastAsia="ru-RU"/>
              </w:rPr>
              <w:br/>
              <w:t xml:space="preserve">финансирования на    </w:t>
            </w:r>
            <w:r w:rsidRPr="00F13B26">
              <w:rPr>
                <w:rFonts w:ascii="Times New Roman" w:hAnsi="Times New Roman"/>
                <w:color w:val="000000"/>
                <w:sz w:val="24"/>
                <w:szCs w:val="24"/>
                <w:lang w:eastAsia="ru-RU"/>
              </w:rPr>
              <w:br/>
              <w:t>решение данной задачи</w:t>
            </w:r>
            <w:r w:rsidRPr="00F13B26">
              <w:rPr>
                <w:rFonts w:ascii="Times New Roman" w:hAnsi="Times New Roman"/>
                <w:color w:val="000000"/>
                <w:sz w:val="24"/>
                <w:szCs w:val="24"/>
                <w:lang w:eastAsia="ru-RU"/>
              </w:rPr>
              <w:br/>
              <w:t xml:space="preserve">(тыс. руб.)          </w:t>
            </w:r>
          </w:p>
        </w:tc>
        <w:tc>
          <w:tcPr>
            <w:tcW w:w="2976" w:type="dxa"/>
            <w:gridSpan w:val="2"/>
            <w:vMerge w:val="restart"/>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Количественные  </w:t>
            </w:r>
            <w:r w:rsidRPr="00F13B26">
              <w:rPr>
                <w:rFonts w:ascii="Times New Roman" w:hAnsi="Times New Roman"/>
                <w:color w:val="000000"/>
                <w:sz w:val="24"/>
                <w:szCs w:val="24"/>
                <w:lang w:eastAsia="ru-RU"/>
              </w:rPr>
              <w:br/>
              <w:t xml:space="preserve">и/или           </w:t>
            </w:r>
            <w:r w:rsidRPr="00F13B26">
              <w:rPr>
                <w:rFonts w:ascii="Times New Roman" w:hAnsi="Times New Roman"/>
                <w:color w:val="000000"/>
                <w:sz w:val="24"/>
                <w:szCs w:val="24"/>
                <w:lang w:eastAsia="ru-RU"/>
              </w:rPr>
              <w:br/>
              <w:t xml:space="preserve">качественные    </w:t>
            </w:r>
            <w:r w:rsidRPr="00F13B26">
              <w:rPr>
                <w:rFonts w:ascii="Times New Roman" w:hAnsi="Times New Roman"/>
                <w:color w:val="000000"/>
                <w:sz w:val="24"/>
                <w:szCs w:val="24"/>
                <w:lang w:eastAsia="ru-RU"/>
              </w:rPr>
              <w:br/>
              <w:t xml:space="preserve">целевые         </w:t>
            </w:r>
            <w:r w:rsidRPr="00F13B26">
              <w:rPr>
                <w:rFonts w:ascii="Times New Roman" w:hAnsi="Times New Roman"/>
                <w:color w:val="000000"/>
                <w:sz w:val="24"/>
                <w:szCs w:val="24"/>
                <w:lang w:eastAsia="ru-RU"/>
              </w:rPr>
              <w:br/>
              <w:t xml:space="preserve">показатели,     </w:t>
            </w:r>
            <w:r w:rsidRPr="00F13B26">
              <w:rPr>
                <w:rFonts w:ascii="Times New Roman" w:hAnsi="Times New Roman"/>
                <w:color w:val="000000"/>
                <w:sz w:val="24"/>
                <w:szCs w:val="24"/>
                <w:lang w:eastAsia="ru-RU"/>
              </w:rPr>
              <w:br/>
              <w:t xml:space="preserve">характеризующие </w:t>
            </w:r>
            <w:r w:rsidRPr="00F13B26">
              <w:rPr>
                <w:rFonts w:ascii="Times New Roman" w:hAnsi="Times New Roman"/>
                <w:color w:val="000000"/>
                <w:sz w:val="24"/>
                <w:szCs w:val="24"/>
                <w:lang w:eastAsia="ru-RU"/>
              </w:rPr>
              <w:br/>
              <w:t>достижение целей</w:t>
            </w:r>
            <w:r w:rsidRPr="00F13B26">
              <w:rPr>
                <w:rFonts w:ascii="Times New Roman" w:hAnsi="Times New Roman"/>
                <w:color w:val="000000"/>
                <w:sz w:val="24"/>
                <w:szCs w:val="24"/>
                <w:lang w:eastAsia="ru-RU"/>
              </w:rPr>
              <w:br/>
              <w:t xml:space="preserve">и решение задач </w:t>
            </w:r>
          </w:p>
        </w:tc>
        <w:tc>
          <w:tcPr>
            <w:tcW w:w="851" w:type="dxa"/>
            <w:gridSpan w:val="2"/>
            <w:vMerge w:val="restart"/>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Единица  </w:t>
            </w:r>
            <w:r w:rsidRPr="00F13B26">
              <w:rPr>
                <w:rFonts w:ascii="Times New Roman" w:hAnsi="Times New Roman"/>
                <w:color w:val="000000"/>
                <w:sz w:val="24"/>
                <w:szCs w:val="24"/>
                <w:lang w:eastAsia="ru-RU"/>
              </w:rPr>
              <w:br/>
              <w:t>измерения</w:t>
            </w:r>
          </w:p>
        </w:tc>
        <w:tc>
          <w:tcPr>
            <w:tcW w:w="1054" w:type="dxa"/>
            <w:vMerge w:val="restart"/>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Базовое        </w:t>
            </w:r>
            <w:r w:rsidRPr="00F13B26">
              <w:rPr>
                <w:rFonts w:ascii="Times New Roman" w:hAnsi="Times New Roman"/>
                <w:color w:val="000000"/>
                <w:sz w:val="24"/>
                <w:szCs w:val="24"/>
                <w:lang w:eastAsia="ru-RU"/>
              </w:rPr>
              <w:br/>
              <w:t xml:space="preserve">значение       </w:t>
            </w:r>
            <w:r w:rsidRPr="00F13B26">
              <w:rPr>
                <w:rFonts w:ascii="Times New Roman" w:hAnsi="Times New Roman"/>
                <w:color w:val="000000"/>
                <w:sz w:val="24"/>
                <w:szCs w:val="24"/>
                <w:lang w:eastAsia="ru-RU"/>
              </w:rPr>
              <w:br/>
              <w:t xml:space="preserve">показателя (на </w:t>
            </w:r>
            <w:r w:rsidRPr="00F13B26">
              <w:rPr>
                <w:rFonts w:ascii="Times New Roman" w:hAnsi="Times New Roman"/>
                <w:color w:val="000000"/>
                <w:sz w:val="24"/>
                <w:szCs w:val="24"/>
                <w:lang w:eastAsia="ru-RU"/>
              </w:rPr>
              <w:br/>
              <w:t xml:space="preserve">начало         </w:t>
            </w:r>
            <w:r w:rsidRPr="00F13B26">
              <w:rPr>
                <w:rFonts w:ascii="Times New Roman" w:hAnsi="Times New Roman"/>
                <w:color w:val="000000"/>
                <w:sz w:val="24"/>
                <w:szCs w:val="24"/>
                <w:lang w:eastAsia="ru-RU"/>
              </w:rPr>
              <w:br/>
              <w:t xml:space="preserve">реализации     </w:t>
            </w:r>
            <w:r w:rsidRPr="00F13B26">
              <w:rPr>
                <w:rFonts w:ascii="Times New Roman" w:hAnsi="Times New Roman"/>
                <w:color w:val="000000"/>
                <w:sz w:val="24"/>
                <w:szCs w:val="24"/>
                <w:lang w:eastAsia="ru-RU"/>
              </w:rPr>
              <w:br/>
              <w:t>муниципальной</w:t>
            </w:r>
            <w:r w:rsidRPr="00F13B26">
              <w:rPr>
                <w:rFonts w:ascii="Times New Roman" w:hAnsi="Times New Roman"/>
                <w:color w:val="000000"/>
                <w:sz w:val="24"/>
                <w:szCs w:val="24"/>
                <w:lang w:eastAsia="ru-RU"/>
              </w:rPr>
              <w:br/>
              <w:t xml:space="preserve">программы)   </w:t>
            </w:r>
          </w:p>
        </w:tc>
        <w:tc>
          <w:tcPr>
            <w:tcW w:w="1134" w:type="dxa"/>
            <w:vMerge w:val="restart"/>
          </w:tcPr>
          <w:p w:rsidR="00844033" w:rsidRPr="00F13B26" w:rsidRDefault="00844033" w:rsidP="00C144F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Планируемое</w:t>
            </w:r>
            <w:r w:rsidRPr="00F13B26">
              <w:rPr>
                <w:rFonts w:ascii="Times New Roman" w:hAnsi="Times New Roman"/>
                <w:color w:val="000000"/>
                <w:sz w:val="24"/>
                <w:szCs w:val="24"/>
                <w:lang w:eastAsia="ru-RU"/>
              </w:rPr>
              <w:br/>
              <w:t xml:space="preserve">значение   </w:t>
            </w:r>
            <w:r w:rsidRPr="00F13B26">
              <w:rPr>
                <w:rFonts w:ascii="Times New Roman" w:hAnsi="Times New Roman"/>
                <w:color w:val="000000"/>
                <w:sz w:val="24"/>
                <w:szCs w:val="24"/>
                <w:lang w:eastAsia="ru-RU"/>
              </w:rPr>
              <w:br/>
              <w:t xml:space="preserve">показателя </w:t>
            </w:r>
            <w:r w:rsidRPr="00F13B26">
              <w:rPr>
                <w:rFonts w:ascii="Times New Roman" w:hAnsi="Times New Roman"/>
                <w:color w:val="000000"/>
                <w:sz w:val="24"/>
                <w:szCs w:val="24"/>
                <w:lang w:eastAsia="ru-RU"/>
              </w:rPr>
              <w:br/>
              <w:t>на 2016</w:t>
            </w:r>
          </w:p>
        </w:tc>
        <w:tc>
          <w:tcPr>
            <w:tcW w:w="1134" w:type="dxa"/>
            <w:vMerge w:val="restart"/>
          </w:tcPr>
          <w:p w:rsidR="00844033" w:rsidRPr="00F13B26" w:rsidRDefault="00844033" w:rsidP="00C144F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Достигнутое</w:t>
            </w:r>
            <w:r w:rsidRPr="00F13B26">
              <w:rPr>
                <w:rFonts w:ascii="Times New Roman" w:hAnsi="Times New Roman"/>
                <w:color w:val="000000"/>
                <w:sz w:val="24"/>
                <w:szCs w:val="24"/>
                <w:lang w:eastAsia="ru-RU"/>
              </w:rPr>
              <w:br/>
              <w:t xml:space="preserve">значение   </w:t>
            </w:r>
            <w:r w:rsidRPr="00F13B26">
              <w:rPr>
                <w:rFonts w:ascii="Times New Roman" w:hAnsi="Times New Roman"/>
                <w:color w:val="000000"/>
                <w:sz w:val="24"/>
                <w:szCs w:val="24"/>
                <w:lang w:eastAsia="ru-RU"/>
              </w:rPr>
              <w:br/>
              <w:t xml:space="preserve">показателя </w:t>
            </w:r>
            <w:r w:rsidRPr="00F13B26">
              <w:rPr>
                <w:rFonts w:ascii="Times New Roman" w:hAnsi="Times New Roman"/>
                <w:color w:val="000000"/>
                <w:sz w:val="24"/>
                <w:szCs w:val="24"/>
                <w:lang w:eastAsia="ru-RU"/>
              </w:rPr>
              <w:br/>
              <w:t>за 2016</w:t>
            </w:r>
          </w:p>
        </w:tc>
      </w:tr>
      <w:tr w:rsidR="00844033" w:rsidRPr="00F13B26" w:rsidTr="003A157B">
        <w:trPr>
          <w:trHeight w:val="540"/>
        </w:trPr>
        <w:tc>
          <w:tcPr>
            <w:tcW w:w="540"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3004" w:type="dxa"/>
            <w:gridSpan w:val="2"/>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6"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Бюджет    </w:t>
            </w:r>
            <w:r w:rsidRPr="00F13B26">
              <w:rPr>
                <w:rFonts w:ascii="Times New Roman" w:hAnsi="Times New Roman"/>
                <w:color w:val="000000"/>
                <w:sz w:val="24"/>
                <w:szCs w:val="24"/>
                <w:lang w:eastAsia="ru-RU"/>
              </w:rPr>
              <w:br/>
              <w:t>района</w:t>
            </w:r>
          </w:p>
        </w:tc>
        <w:tc>
          <w:tcPr>
            <w:tcW w:w="1134"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Другие   </w:t>
            </w:r>
            <w:r w:rsidRPr="00F13B26">
              <w:rPr>
                <w:rFonts w:ascii="Times New Roman" w:hAnsi="Times New Roman"/>
                <w:color w:val="000000"/>
                <w:sz w:val="24"/>
                <w:szCs w:val="24"/>
                <w:lang w:eastAsia="ru-RU"/>
              </w:rPr>
              <w:br/>
              <w:t>источники</w:t>
            </w:r>
          </w:p>
        </w:tc>
        <w:tc>
          <w:tcPr>
            <w:tcW w:w="1275"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Бюджет     </w:t>
            </w:r>
            <w:r w:rsidRPr="00F13B26">
              <w:rPr>
                <w:rFonts w:ascii="Times New Roman" w:hAnsi="Times New Roman"/>
                <w:color w:val="000000"/>
                <w:sz w:val="24"/>
                <w:szCs w:val="24"/>
                <w:lang w:eastAsia="ru-RU"/>
              </w:rPr>
              <w:br/>
              <w:t xml:space="preserve">района  </w:t>
            </w:r>
          </w:p>
        </w:tc>
        <w:tc>
          <w:tcPr>
            <w:tcW w:w="1191"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другие</w:t>
            </w:r>
            <w:r w:rsidRPr="00F13B26">
              <w:rPr>
                <w:rFonts w:ascii="Times New Roman" w:hAnsi="Times New Roman"/>
                <w:color w:val="000000"/>
                <w:sz w:val="24"/>
                <w:szCs w:val="24"/>
                <w:lang w:eastAsia="ru-RU"/>
              </w:rPr>
              <w:br/>
              <w:t>источники</w:t>
            </w:r>
          </w:p>
        </w:tc>
        <w:tc>
          <w:tcPr>
            <w:tcW w:w="2976" w:type="dxa"/>
            <w:gridSpan w:val="2"/>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851" w:type="dxa"/>
            <w:gridSpan w:val="2"/>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054"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Merge/>
            <w:vAlign w:val="center"/>
          </w:tcPr>
          <w:p w:rsidR="00844033" w:rsidRPr="00F13B26" w:rsidRDefault="00844033" w:rsidP="009623A4">
            <w:pPr>
              <w:spacing w:after="0" w:line="240" w:lineRule="auto"/>
              <w:rPr>
                <w:rFonts w:ascii="Times New Roman" w:hAnsi="Times New Roman"/>
                <w:b/>
                <w:color w:val="000000"/>
                <w:sz w:val="24"/>
                <w:szCs w:val="24"/>
                <w:lang w:eastAsia="ru-RU"/>
              </w:rPr>
            </w:pPr>
          </w:p>
        </w:tc>
        <w:bookmarkStart w:id="0" w:name="_GoBack"/>
        <w:bookmarkEnd w:id="0"/>
      </w:tr>
      <w:tr w:rsidR="00844033" w:rsidRPr="0014637F" w:rsidTr="003A157B">
        <w:tc>
          <w:tcPr>
            <w:tcW w:w="540" w:type="dxa"/>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1 </w:t>
            </w:r>
          </w:p>
        </w:tc>
        <w:tc>
          <w:tcPr>
            <w:tcW w:w="3004" w:type="dxa"/>
            <w:gridSpan w:val="2"/>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2       </w:t>
            </w:r>
          </w:p>
        </w:tc>
        <w:tc>
          <w:tcPr>
            <w:tcW w:w="1136" w:type="dxa"/>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3     </w:t>
            </w:r>
          </w:p>
        </w:tc>
        <w:tc>
          <w:tcPr>
            <w:tcW w:w="1134" w:type="dxa"/>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4    </w:t>
            </w:r>
          </w:p>
        </w:tc>
        <w:tc>
          <w:tcPr>
            <w:tcW w:w="1275" w:type="dxa"/>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5     </w:t>
            </w:r>
          </w:p>
        </w:tc>
        <w:tc>
          <w:tcPr>
            <w:tcW w:w="1191" w:type="dxa"/>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6    </w:t>
            </w:r>
          </w:p>
        </w:tc>
        <w:tc>
          <w:tcPr>
            <w:tcW w:w="2976" w:type="dxa"/>
            <w:gridSpan w:val="2"/>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7        </w:t>
            </w:r>
          </w:p>
        </w:tc>
        <w:tc>
          <w:tcPr>
            <w:tcW w:w="851" w:type="dxa"/>
            <w:gridSpan w:val="2"/>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8    </w:t>
            </w:r>
          </w:p>
        </w:tc>
        <w:tc>
          <w:tcPr>
            <w:tcW w:w="1054" w:type="dxa"/>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9       </w:t>
            </w:r>
          </w:p>
        </w:tc>
        <w:tc>
          <w:tcPr>
            <w:tcW w:w="1134" w:type="dxa"/>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10     </w:t>
            </w:r>
          </w:p>
        </w:tc>
        <w:tc>
          <w:tcPr>
            <w:tcW w:w="1134" w:type="dxa"/>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11     </w:t>
            </w:r>
          </w:p>
        </w:tc>
      </w:tr>
      <w:tr w:rsidR="00844033" w:rsidRPr="0014637F" w:rsidTr="003A157B">
        <w:trPr>
          <w:trHeight w:val="986"/>
        </w:trPr>
        <w:tc>
          <w:tcPr>
            <w:tcW w:w="15429" w:type="dxa"/>
            <w:gridSpan w:val="14"/>
          </w:tcPr>
          <w:p w:rsidR="00844033" w:rsidRPr="0014637F" w:rsidRDefault="00844033" w:rsidP="00E84067">
            <w:pPr>
              <w:widowControl w:val="0"/>
              <w:autoSpaceDE w:val="0"/>
              <w:autoSpaceDN w:val="0"/>
              <w:adjustRightInd w:val="0"/>
              <w:spacing w:after="0" w:line="240" w:lineRule="auto"/>
              <w:rPr>
                <w:rFonts w:ascii="Times New Roman" w:hAnsi="Times New Roman"/>
                <w:b/>
                <w:color w:val="000000"/>
                <w:sz w:val="24"/>
                <w:szCs w:val="24"/>
                <w:lang w:eastAsia="ru-RU"/>
              </w:rPr>
            </w:pPr>
          </w:p>
          <w:p w:rsidR="00844033" w:rsidRPr="00E84067"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E84067">
              <w:rPr>
                <w:rFonts w:ascii="Times New Roman" w:hAnsi="Times New Roman"/>
                <w:color w:val="000000"/>
                <w:sz w:val="24"/>
                <w:szCs w:val="24"/>
                <w:lang w:eastAsia="ru-RU"/>
              </w:rPr>
              <w:t>Муниципальная программа «Развитие образования Октябрьского района на 2014-2020 годы»</w:t>
            </w:r>
          </w:p>
          <w:p w:rsidR="00844033" w:rsidRPr="0014637F"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Цель: Обеспечение устойчивого функционирования и развития муниципальной системы качественного и доступного образования в соответствии с требованиями инновационного развития района, запросов личности и современными потребностями общества.</w:t>
            </w:r>
          </w:p>
        </w:tc>
      </w:tr>
      <w:tr w:rsidR="00844033" w:rsidRPr="0014637F" w:rsidTr="003A157B">
        <w:trPr>
          <w:trHeight w:val="549"/>
        </w:trPr>
        <w:tc>
          <w:tcPr>
            <w:tcW w:w="540" w:type="dxa"/>
            <w:vAlign w:val="center"/>
          </w:tcPr>
          <w:p w:rsidR="00844033" w:rsidRPr="0014637F" w:rsidRDefault="00844033" w:rsidP="009623A4">
            <w:pPr>
              <w:spacing w:after="0" w:line="240" w:lineRule="auto"/>
              <w:rPr>
                <w:rFonts w:ascii="Times New Roman" w:hAnsi="Times New Roman"/>
                <w:color w:val="000000"/>
                <w:sz w:val="40"/>
                <w:szCs w:val="40"/>
                <w:lang w:eastAsia="ru-RU"/>
              </w:rPr>
            </w:pPr>
          </w:p>
        </w:tc>
        <w:tc>
          <w:tcPr>
            <w:tcW w:w="3004" w:type="dxa"/>
            <w:gridSpan w:val="2"/>
            <w:vAlign w:val="center"/>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Всего по программе</w:t>
            </w:r>
          </w:p>
        </w:tc>
        <w:tc>
          <w:tcPr>
            <w:tcW w:w="1136" w:type="dxa"/>
            <w:vAlign w:val="center"/>
          </w:tcPr>
          <w:p w:rsidR="00844033" w:rsidRPr="0014637F"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241310,9</w:t>
            </w:r>
          </w:p>
        </w:tc>
        <w:tc>
          <w:tcPr>
            <w:tcW w:w="1134" w:type="dxa"/>
            <w:vAlign w:val="center"/>
          </w:tcPr>
          <w:p w:rsidR="00844033" w:rsidRPr="0014637F"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659338,3</w:t>
            </w:r>
          </w:p>
        </w:tc>
        <w:tc>
          <w:tcPr>
            <w:tcW w:w="1275" w:type="dxa"/>
            <w:vAlign w:val="center"/>
          </w:tcPr>
          <w:p w:rsidR="00844033" w:rsidRPr="0014637F"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241114,5</w:t>
            </w:r>
          </w:p>
        </w:tc>
        <w:tc>
          <w:tcPr>
            <w:tcW w:w="1191" w:type="dxa"/>
            <w:vAlign w:val="center"/>
          </w:tcPr>
          <w:p w:rsidR="00844033" w:rsidRPr="0014637F"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657361,8</w:t>
            </w:r>
          </w:p>
        </w:tc>
        <w:tc>
          <w:tcPr>
            <w:tcW w:w="2976" w:type="dxa"/>
            <w:gridSpan w:val="2"/>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851" w:type="dxa"/>
            <w:gridSpan w:val="2"/>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40"/>
                <w:szCs w:val="40"/>
                <w:lang w:eastAsia="ru-RU"/>
              </w:rPr>
            </w:pPr>
          </w:p>
        </w:tc>
        <w:tc>
          <w:tcPr>
            <w:tcW w:w="1054" w:type="dxa"/>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40"/>
                <w:szCs w:val="40"/>
                <w:lang w:eastAsia="ru-RU"/>
              </w:rPr>
            </w:pPr>
          </w:p>
        </w:tc>
        <w:tc>
          <w:tcPr>
            <w:tcW w:w="1134" w:type="dxa"/>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40"/>
                <w:szCs w:val="40"/>
                <w:lang w:eastAsia="ru-RU"/>
              </w:rPr>
            </w:pPr>
          </w:p>
        </w:tc>
        <w:tc>
          <w:tcPr>
            <w:tcW w:w="1134" w:type="dxa"/>
          </w:tcPr>
          <w:p w:rsidR="00844033" w:rsidRPr="0014637F" w:rsidRDefault="00844033" w:rsidP="009623A4">
            <w:pPr>
              <w:widowControl w:val="0"/>
              <w:autoSpaceDE w:val="0"/>
              <w:autoSpaceDN w:val="0"/>
              <w:adjustRightInd w:val="0"/>
              <w:spacing w:after="0" w:line="240" w:lineRule="auto"/>
              <w:rPr>
                <w:rFonts w:ascii="Times New Roman" w:hAnsi="Times New Roman"/>
                <w:color w:val="000000"/>
                <w:sz w:val="40"/>
                <w:szCs w:val="40"/>
                <w:lang w:eastAsia="ru-RU"/>
              </w:rPr>
            </w:pPr>
          </w:p>
        </w:tc>
      </w:tr>
      <w:tr w:rsidR="00844033" w:rsidRPr="00F13B26" w:rsidTr="003A157B">
        <w:trPr>
          <w:trHeight w:val="2112"/>
        </w:trPr>
        <w:tc>
          <w:tcPr>
            <w:tcW w:w="540" w:type="dxa"/>
            <w:vMerge w:val="restart"/>
            <w:vAlign w:val="center"/>
          </w:tcPr>
          <w:p w:rsidR="00844033" w:rsidRPr="00F13B26" w:rsidRDefault="00844033" w:rsidP="009623A4">
            <w:pPr>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1.</w:t>
            </w:r>
          </w:p>
        </w:tc>
        <w:tc>
          <w:tcPr>
            <w:tcW w:w="3004" w:type="dxa"/>
            <w:gridSpan w:val="2"/>
            <w:vMerge w:val="restart"/>
            <w:vAlign w:val="center"/>
          </w:tcPr>
          <w:p w:rsidR="00844033" w:rsidRPr="00F13B26" w:rsidRDefault="00844033" w:rsidP="009623A4">
            <w:pPr>
              <w:widowControl w:val="0"/>
              <w:autoSpaceDE w:val="0"/>
              <w:spacing w:after="0" w:line="240" w:lineRule="auto"/>
              <w:contextualSpacing/>
              <w:jc w:val="both"/>
              <w:rPr>
                <w:rFonts w:ascii="Times New Roman" w:hAnsi="Times New Roman"/>
                <w:color w:val="000000"/>
                <w:sz w:val="24"/>
                <w:szCs w:val="24"/>
                <w:lang w:eastAsia="ru-RU"/>
              </w:rPr>
            </w:pPr>
            <w:r w:rsidRPr="00F13B26">
              <w:rPr>
                <w:rFonts w:ascii="Times New Roman" w:hAnsi="Times New Roman"/>
                <w:color w:val="000000"/>
                <w:sz w:val="24"/>
                <w:szCs w:val="24"/>
                <w:lang w:eastAsia="ru-RU"/>
              </w:rPr>
              <w:t>Задача 1   Модернизация общего образования, обеспечивающая равную доступность, современное качество и эффективность образовательных услуг.</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136" w:type="dxa"/>
            <w:vMerge w:val="restart"/>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Merge w:val="restart"/>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Merge w:val="restart"/>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Merge w:val="restart"/>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Показатель 1    </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Доля детей, которым предоставлена возможность получать услуги дошкольного образования, к доле детей в возрасте 1,6 - 7 лет, скорректированной на численность детей в возрасте 5 - 7 лет, обучающихся в школе» </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62,0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w:t>
            </w:r>
          </w:p>
        </w:tc>
      </w:tr>
      <w:tr w:rsidR="00844033" w:rsidRPr="00F13B26" w:rsidTr="003A157B">
        <w:trPr>
          <w:trHeight w:val="828"/>
        </w:trPr>
        <w:tc>
          <w:tcPr>
            <w:tcW w:w="540"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3004" w:type="dxa"/>
            <w:gridSpan w:val="2"/>
            <w:vMerge/>
            <w:vAlign w:val="center"/>
          </w:tcPr>
          <w:p w:rsidR="00844033" w:rsidRPr="00F13B26" w:rsidRDefault="00844033" w:rsidP="009623A4">
            <w:pPr>
              <w:widowControl w:val="0"/>
              <w:autoSpaceDE w:val="0"/>
              <w:spacing w:after="0" w:line="240" w:lineRule="auto"/>
              <w:ind w:firstLine="25"/>
              <w:contextualSpacing/>
              <w:jc w:val="both"/>
              <w:rPr>
                <w:rFonts w:ascii="Times New Roman" w:hAnsi="Times New Roman"/>
                <w:color w:val="000000"/>
                <w:sz w:val="24"/>
                <w:szCs w:val="24"/>
                <w:lang w:eastAsia="ru-RU"/>
              </w:rPr>
            </w:pPr>
          </w:p>
        </w:tc>
        <w:tc>
          <w:tcPr>
            <w:tcW w:w="1136"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Показатель 2 </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Качество знаний учащихся на 2 уровне обучения</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47</w:t>
            </w:r>
          </w:p>
        </w:tc>
        <w:tc>
          <w:tcPr>
            <w:tcW w:w="1134" w:type="dxa"/>
          </w:tcPr>
          <w:p w:rsidR="00844033" w:rsidRPr="00F13B26" w:rsidRDefault="00844033" w:rsidP="00DE6087">
            <w:pPr>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48,0</w:t>
            </w:r>
          </w:p>
          <w:p w:rsidR="00844033" w:rsidRPr="00F13B26" w:rsidRDefault="00844033" w:rsidP="00DE6087">
            <w:pPr>
              <w:spacing w:after="0" w:line="240" w:lineRule="auto"/>
              <w:jc w:val="center"/>
              <w:rPr>
                <w:rFonts w:ascii="Times New Roman" w:hAnsi="Times New Roman"/>
                <w:color w:val="000000"/>
                <w:sz w:val="24"/>
                <w:szCs w:val="24"/>
                <w:lang w:eastAsia="ru-RU"/>
              </w:rPr>
            </w:pP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49,0</w:t>
            </w:r>
          </w:p>
        </w:tc>
      </w:tr>
      <w:tr w:rsidR="00844033" w:rsidRPr="00F13B26" w:rsidTr="003A157B">
        <w:trPr>
          <w:trHeight w:val="322"/>
        </w:trPr>
        <w:tc>
          <w:tcPr>
            <w:tcW w:w="540"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3004" w:type="dxa"/>
            <w:gridSpan w:val="2"/>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6"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 3    Качество знаний учащихся на 3 уровне обучения</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40</w:t>
            </w:r>
          </w:p>
        </w:tc>
        <w:tc>
          <w:tcPr>
            <w:tcW w:w="1134" w:type="dxa"/>
          </w:tcPr>
          <w:p w:rsidR="00844033" w:rsidRPr="00F13B26" w:rsidRDefault="00844033" w:rsidP="00DE6087">
            <w:pPr>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42,0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42,4</w:t>
            </w:r>
          </w:p>
        </w:tc>
      </w:tr>
      <w:tr w:rsidR="00844033" w:rsidRPr="00F13B26" w:rsidTr="003A157B">
        <w:trPr>
          <w:trHeight w:val="204"/>
        </w:trPr>
        <w:tc>
          <w:tcPr>
            <w:tcW w:w="540"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3004" w:type="dxa"/>
            <w:gridSpan w:val="2"/>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6"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 4    Качество знаний учащихся на 4 уровне обучения</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48</w:t>
            </w:r>
          </w:p>
        </w:tc>
        <w:tc>
          <w:tcPr>
            <w:tcW w:w="1134" w:type="dxa"/>
          </w:tcPr>
          <w:p w:rsidR="00844033" w:rsidRPr="00F13B26" w:rsidRDefault="00844033" w:rsidP="00DE6087">
            <w:pPr>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49,0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58,0</w:t>
            </w:r>
          </w:p>
        </w:tc>
      </w:tr>
      <w:tr w:rsidR="00844033" w:rsidRPr="00F13B26" w:rsidTr="003A157B">
        <w:trPr>
          <w:trHeight w:val="204"/>
        </w:trPr>
        <w:tc>
          <w:tcPr>
            <w:tcW w:w="540"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3004" w:type="dxa"/>
            <w:gridSpan w:val="2"/>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6"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 5   Доля выпускников 9-классов муниципальных общеобразовательных организаций, не сдавших ОГЭ, в общей численности выпускников общеобразовательных организаций»-</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0</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0</w:t>
            </w:r>
          </w:p>
        </w:tc>
      </w:tr>
      <w:tr w:rsidR="00844033" w:rsidRPr="00F13B26" w:rsidTr="003A157B">
        <w:trPr>
          <w:trHeight w:val="204"/>
        </w:trPr>
        <w:tc>
          <w:tcPr>
            <w:tcW w:w="540"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3004" w:type="dxa"/>
            <w:gridSpan w:val="2"/>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6"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vMerge w:val="restart"/>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Показатель 6  Доля выпускников муниципальных общеобразовательных организаций, не сдавших единый государственный экзамен по русскому языку </w:t>
            </w:r>
            <w:r w:rsidRPr="00F13B26">
              <w:rPr>
                <w:rFonts w:ascii="Times New Roman" w:hAnsi="Times New Roman"/>
                <w:color w:val="000000"/>
                <w:sz w:val="24"/>
                <w:szCs w:val="24"/>
                <w:lang w:eastAsia="ru-RU"/>
              </w:rPr>
              <w:lastRenderedPageBreak/>
              <w:t>и (или) математике, в общей численности выпускников общеобразовательных организаций</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0</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0</w:t>
            </w:r>
          </w:p>
        </w:tc>
      </w:tr>
      <w:tr w:rsidR="00844033" w:rsidRPr="00F13B26" w:rsidTr="003A157B">
        <w:trPr>
          <w:trHeight w:val="183"/>
        </w:trPr>
        <w:tc>
          <w:tcPr>
            <w:tcW w:w="540"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3004" w:type="dxa"/>
            <w:gridSpan w:val="2"/>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6"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vMerge/>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851"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054"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134"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134"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r>
      <w:tr w:rsidR="00844033" w:rsidRPr="00F13B26" w:rsidTr="003A157B">
        <w:trPr>
          <w:trHeight w:val="492"/>
        </w:trPr>
        <w:tc>
          <w:tcPr>
            <w:tcW w:w="540" w:type="dxa"/>
            <w:vMerge w:val="restart"/>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 xml:space="preserve">2. </w:t>
            </w:r>
          </w:p>
        </w:tc>
        <w:tc>
          <w:tcPr>
            <w:tcW w:w="3004" w:type="dxa"/>
            <w:gridSpan w:val="2"/>
            <w:vMerge w:val="restart"/>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Задача 2   </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Развитие кадрового ресурса системы образования через создание механизмов мотивации педагогов к повышению качества работы.</w:t>
            </w:r>
          </w:p>
        </w:tc>
        <w:tc>
          <w:tcPr>
            <w:tcW w:w="1136" w:type="dxa"/>
            <w:vMerge w:val="restart"/>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Merge w:val="restart"/>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Merge w:val="restart"/>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Merge w:val="restart"/>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 1. Соотношение среднемесячной заработной платы педагогических работников к средней  заработной плате по региону:</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3322" w:type="dxa"/>
            <w:gridSpan w:val="3"/>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p>
        </w:tc>
      </w:tr>
      <w:tr w:rsidR="00844033" w:rsidRPr="00F13B26" w:rsidTr="003A157B">
        <w:trPr>
          <w:trHeight w:val="547"/>
        </w:trPr>
        <w:tc>
          <w:tcPr>
            <w:tcW w:w="540" w:type="dxa"/>
            <w:vMerge/>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3004" w:type="dxa"/>
            <w:gridSpan w:val="2"/>
            <w:vMerge/>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136"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дошкольные учреждений</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E84067" w:rsidRDefault="00844033" w:rsidP="00E84067">
            <w:pPr>
              <w:widowControl w:val="0"/>
              <w:spacing w:after="0" w:line="240" w:lineRule="auto"/>
              <w:contextualSpacing/>
              <w:jc w:val="center"/>
              <w:rPr>
                <w:rFonts w:ascii="Times New Roman" w:hAnsi="Times New Roman"/>
                <w:sz w:val="24"/>
                <w:szCs w:val="24"/>
                <w:lang w:eastAsia="ru-RU"/>
              </w:rPr>
            </w:pPr>
            <w:r w:rsidRPr="00E84067">
              <w:rPr>
                <w:rFonts w:ascii="Times New Roman" w:hAnsi="Times New Roman"/>
                <w:sz w:val="24"/>
                <w:szCs w:val="24"/>
                <w:lang w:eastAsia="ru-RU"/>
              </w:rPr>
              <w:t>100,1</w:t>
            </w:r>
          </w:p>
        </w:tc>
        <w:tc>
          <w:tcPr>
            <w:tcW w:w="1134" w:type="dxa"/>
          </w:tcPr>
          <w:p w:rsidR="00844033" w:rsidRPr="00F13B26" w:rsidRDefault="00844033" w:rsidP="00DE6087">
            <w:pPr>
              <w:widowControl w:val="0"/>
              <w:spacing w:after="0" w:line="240" w:lineRule="auto"/>
              <w:contextualSpacing/>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c>
          <w:tcPr>
            <w:tcW w:w="1134" w:type="dxa"/>
          </w:tcPr>
          <w:p w:rsidR="00844033" w:rsidRPr="00F13B26" w:rsidRDefault="00844033" w:rsidP="00DE6087">
            <w:pPr>
              <w:widowControl w:val="0"/>
              <w:spacing w:after="0" w:line="240" w:lineRule="auto"/>
              <w:contextualSpacing/>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r>
      <w:tr w:rsidR="00844033" w:rsidRPr="00F13B26" w:rsidTr="003A157B">
        <w:trPr>
          <w:trHeight w:val="555"/>
        </w:trPr>
        <w:tc>
          <w:tcPr>
            <w:tcW w:w="540" w:type="dxa"/>
            <w:vMerge/>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3004" w:type="dxa"/>
            <w:gridSpan w:val="2"/>
            <w:vMerge/>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136"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-общеобразовательные учреждения</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E84067" w:rsidRDefault="00844033" w:rsidP="00DE6087">
            <w:pPr>
              <w:widowControl w:val="0"/>
              <w:spacing w:after="0" w:line="240" w:lineRule="auto"/>
              <w:contextualSpacing/>
              <w:jc w:val="center"/>
              <w:rPr>
                <w:rFonts w:ascii="Times New Roman" w:hAnsi="Times New Roman"/>
                <w:sz w:val="24"/>
                <w:szCs w:val="24"/>
                <w:lang w:eastAsia="ru-RU"/>
              </w:rPr>
            </w:pPr>
            <w:r w:rsidRPr="00E84067">
              <w:rPr>
                <w:rFonts w:ascii="Times New Roman" w:hAnsi="Times New Roman"/>
                <w:sz w:val="24"/>
                <w:szCs w:val="24"/>
                <w:lang w:eastAsia="ru-RU"/>
              </w:rPr>
              <w:t>100,1</w:t>
            </w:r>
          </w:p>
        </w:tc>
        <w:tc>
          <w:tcPr>
            <w:tcW w:w="1134" w:type="dxa"/>
          </w:tcPr>
          <w:p w:rsidR="00844033" w:rsidRPr="00F13B26" w:rsidRDefault="00844033" w:rsidP="00DE6087">
            <w:pPr>
              <w:widowControl w:val="0"/>
              <w:spacing w:after="0" w:line="240" w:lineRule="auto"/>
              <w:contextualSpacing/>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c>
          <w:tcPr>
            <w:tcW w:w="1134" w:type="dxa"/>
          </w:tcPr>
          <w:p w:rsidR="00844033" w:rsidRPr="00F13B26" w:rsidRDefault="00844033" w:rsidP="00DE6087">
            <w:pPr>
              <w:widowControl w:val="0"/>
              <w:spacing w:after="0" w:line="240" w:lineRule="auto"/>
              <w:contextualSpacing/>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r>
      <w:tr w:rsidR="00844033" w:rsidRPr="00F13B26" w:rsidTr="003A157B">
        <w:trPr>
          <w:trHeight w:val="1162"/>
        </w:trPr>
        <w:tc>
          <w:tcPr>
            <w:tcW w:w="540" w:type="dxa"/>
            <w:vMerge/>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3004" w:type="dxa"/>
            <w:gridSpan w:val="2"/>
            <w:vMerge/>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136"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Merge/>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-учреждения дополнительного образования</w:t>
            </w:r>
          </w:p>
        </w:tc>
        <w:tc>
          <w:tcPr>
            <w:tcW w:w="851" w:type="dxa"/>
            <w:gridSpan w:val="2"/>
          </w:tcPr>
          <w:p w:rsidR="00844033" w:rsidRPr="00F53F3E" w:rsidRDefault="00844033" w:rsidP="00DE6087">
            <w:pPr>
              <w:widowControl w:val="0"/>
              <w:autoSpaceDE w:val="0"/>
              <w:autoSpaceDN w:val="0"/>
              <w:adjustRightInd w:val="0"/>
              <w:spacing w:after="0" w:line="240" w:lineRule="auto"/>
              <w:jc w:val="center"/>
              <w:rPr>
                <w:rFonts w:ascii="Times New Roman" w:hAnsi="Times New Roman"/>
                <w:sz w:val="24"/>
                <w:szCs w:val="24"/>
                <w:lang w:eastAsia="ru-RU"/>
              </w:rPr>
            </w:pPr>
            <w:r w:rsidRPr="00F53F3E">
              <w:rPr>
                <w:rFonts w:ascii="Times New Roman" w:hAnsi="Times New Roman"/>
                <w:sz w:val="24"/>
                <w:szCs w:val="24"/>
                <w:lang w:eastAsia="ru-RU"/>
              </w:rPr>
              <w:t>%</w:t>
            </w:r>
          </w:p>
        </w:tc>
        <w:tc>
          <w:tcPr>
            <w:tcW w:w="1054" w:type="dxa"/>
          </w:tcPr>
          <w:p w:rsidR="00844033" w:rsidRPr="00F53F3E" w:rsidRDefault="00844033" w:rsidP="00E84067">
            <w:pPr>
              <w:widowControl w:val="0"/>
              <w:spacing w:after="0" w:line="240" w:lineRule="auto"/>
              <w:contextualSpacing/>
              <w:jc w:val="center"/>
              <w:rPr>
                <w:rFonts w:ascii="Times New Roman" w:hAnsi="Times New Roman"/>
                <w:sz w:val="24"/>
                <w:szCs w:val="24"/>
                <w:lang w:eastAsia="ru-RU"/>
              </w:rPr>
            </w:pPr>
            <w:r w:rsidRPr="00F53F3E">
              <w:rPr>
                <w:rFonts w:ascii="Times New Roman" w:hAnsi="Times New Roman"/>
                <w:sz w:val="24"/>
                <w:szCs w:val="24"/>
                <w:lang w:eastAsia="ru-RU"/>
              </w:rPr>
              <w:t>8</w:t>
            </w:r>
            <w:r>
              <w:rPr>
                <w:rFonts w:ascii="Times New Roman" w:hAnsi="Times New Roman"/>
                <w:sz w:val="24"/>
                <w:szCs w:val="24"/>
                <w:lang w:eastAsia="ru-RU"/>
              </w:rPr>
              <w:t>0</w:t>
            </w:r>
            <w:r w:rsidRPr="00F53F3E">
              <w:rPr>
                <w:rFonts w:ascii="Times New Roman" w:hAnsi="Times New Roman"/>
                <w:sz w:val="24"/>
                <w:szCs w:val="24"/>
                <w:lang w:eastAsia="ru-RU"/>
              </w:rPr>
              <w:t>,0</w:t>
            </w:r>
          </w:p>
        </w:tc>
        <w:tc>
          <w:tcPr>
            <w:tcW w:w="1134" w:type="dxa"/>
          </w:tcPr>
          <w:p w:rsidR="00844033" w:rsidRPr="00F13B26" w:rsidRDefault="00844033" w:rsidP="00DE6087">
            <w:pPr>
              <w:widowControl w:val="0"/>
              <w:spacing w:after="0" w:line="240" w:lineRule="auto"/>
              <w:contextualSpacing/>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90,0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r>
      <w:tr w:rsidR="00844033" w:rsidRPr="00F13B26" w:rsidTr="003A157B">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3.</w:t>
            </w:r>
          </w:p>
        </w:tc>
        <w:tc>
          <w:tcPr>
            <w:tcW w:w="3004" w:type="dxa"/>
            <w:gridSpan w:val="2"/>
          </w:tcPr>
          <w:p w:rsidR="00844033" w:rsidRPr="00F13B26" w:rsidRDefault="00844033" w:rsidP="009623A4">
            <w:pPr>
              <w:widowControl w:val="0"/>
              <w:autoSpaceDE w:val="0"/>
              <w:spacing w:after="0" w:line="240" w:lineRule="auto"/>
              <w:contextualSpacing/>
              <w:jc w:val="both"/>
              <w:rPr>
                <w:rFonts w:ascii="Times New Roman" w:hAnsi="Times New Roman"/>
                <w:color w:val="000000"/>
                <w:sz w:val="24"/>
                <w:szCs w:val="24"/>
                <w:lang w:eastAsia="ru-RU"/>
              </w:rPr>
            </w:pPr>
            <w:r w:rsidRPr="00F13B26">
              <w:rPr>
                <w:rFonts w:ascii="Times New Roman" w:hAnsi="Times New Roman"/>
                <w:color w:val="000000"/>
                <w:sz w:val="24"/>
                <w:szCs w:val="24"/>
                <w:lang w:eastAsia="ru-RU"/>
              </w:rPr>
              <w:t>Задача 3.</w:t>
            </w:r>
          </w:p>
          <w:p w:rsidR="00844033" w:rsidRPr="00F13B26" w:rsidRDefault="00844033" w:rsidP="009623A4">
            <w:pPr>
              <w:widowControl w:val="0"/>
              <w:autoSpaceDE w:val="0"/>
              <w:spacing w:after="0" w:line="240" w:lineRule="auto"/>
              <w:contextualSpacing/>
              <w:jc w:val="both"/>
              <w:rPr>
                <w:rFonts w:ascii="Times New Roman" w:hAnsi="Times New Roman"/>
                <w:color w:val="000000"/>
                <w:sz w:val="24"/>
                <w:szCs w:val="24"/>
                <w:lang w:eastAsia="ru-RU"/>
              </w:rPr>
            </w:pPr>
            <w:r w:rsidRPr="00F13B26">
              <w:rPr>
                <w:rFonts w:ascii="Times New Roman" w:hAnsi="Times New Roman"/>
                <w:color w:val="000000"/>
                <w:sz w:val="24"/>
                <w:szCs w:val="24"/>
                <w:lang w:eastAsia="ru-RU"/>
              </w:rPr>
              <w:t>Создание комплекса социальных и управленческих условий устойчивого развития системы дополнительного образования в интересах личностного, психического и духовного развития школьников, их жизненного самоопределения.</w:t>
            </w:r>
          </w:p>
        </w:tc>
        <w:tc>
          <w:tcPr>
            <w:tcW w:w="1136"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 1.</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Удельный вес численности детей в возрасте 5-18 лет, получающих услуги дополнительного образования, в общей численности детей в возрасте 5-18 лет.</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57</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78,0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78,0</w:t>
            </w:r>
          </w:p>
        </w:tc>
      </w:tr>
      <w:tr w:rsidR="00844033" w:rsidRPr="00F13B26" w:rsidTr="003A157B">
        <w:tc>
          <w:tcPr>
            <w:tcW w:w="15429" w:type="dxa"/>
            <w:gridSpan w:val="14"/>
            <w:vAlign w:val="center"/>
          </w:tcPr>
          <w:p w:rsidR="00844033" w:rsidRPr="00E84067"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E84067">
              <w:rPr>
                <w:rFonts w:ascii="Times New Roman" w:hAnsi="Times New Roman"/>
                <w:color w:val="000000"/>
                <w:sz w:val="24"/>
                <w:szCs w:val="24"/>
                <w:lang w:eastAsia="ru-RU"/>
              </w:rPr>
              <w:t>Подпрограмма «Развитие дошкольного образования»</w:t>
            </w:r>
          </w:p>
          <w:p w:rsidR="00844033" w:rsidRPr="00F13B26"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Цель: Удовлетворение потребностей населения Октябрьского района Ростовской области в доступных и качественных услугах </w:t>
            </w:r>
          </w:p>
          <w:p w:rsidR="00844033" w:rsidRPr="00F13B26"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дошкольного образования</w:t>
            </w:r>
          </w:p>
        </w:tc>
      </w:tr>
      <w:tr w:rsidR="00844033" w:rsidRPr="00F13B26" w:rsidTr="003A157B">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p>
        </w:tc>
        <w:tc>
          <w:tcPr>
            <w:tcW w:w="3004" w:type="dxa"/>
            <w:gridSpan w:val="2"/>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Всего по подпрограмме</w:t>
            </w:r>
          </w:p>
        </w:tc>
        <w:tc>
          <w:tcPr>
            <w:tcW w:w="1136"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103256,5</w:t>
            </w: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306678,2</w:t>
            </w: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103097,8</w:t>
            </w:r>
          </w:p>
        </w:tc>
        <w:tc>
          <w:tcPr>
            <w:tcW w:w="1191"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304779,2</w:t>
            </w: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851"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054"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134"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134"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r>
      <w:tr w:rsidR="00844033" w:rsidRPr="00F13B26" w:rsidTr="003A157B">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1.</w:t>
            </w:r>
          </w:p>
        </w:tc>
        <w:tc>
          <w:tcPr>
            <w:tcW w:w="3004" w:type="dxa"/>
            <w:gridSpan w:val="2"/>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Задача 1.</w:t>
            </w:r>
          </w:p>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 xml:space="preserve">Мониторинг детей в возрасте от 0 до </w:t>
            </w:r>
            <w:r>
              <w:rPr>
                <w:rFonts w:ascii="Times New Roman" w:hAnsi="Times New Roman"/>
                <w:color w:val="000000"/>
                <w:sz w:val="24"/>
                <w:szCs w:val="24"/>
                <w:lang w:eastAsia="ru-RU"/>
              </w:rPr>
              <w:t>1,6</w:t>
            </w:r>
            <w:r w:rsidRPr="00F13B26">
              <w:rPr>
                <w:rFonts w:ascii="Times New Roman" w:hAnsi="Times New Roman"/>
                <w:color w:val="000000"/>
                <w:sz w:val="24"/>
                <w:szCs w:val="24"/>
                <w:lang w:eastAsia="ru-RU"/>
              </w:rPr>
              <w:t xml:space="preserve"> лет, с целью своевременного предоставления услуг дошкольного образования.</w:t>
            </w:r>
          </w:p>
          <w:p w:rsidR="00844033" w:rsidRPr="00F13B26" w:rsidRDefault="00844033" w:rsidP="009623A4">
            <w:pPr>
              <w:widowControl w:val="0"/>
              <w:autoSpaceDE w:val="0"/>
              <w:spacing w:after="0" w:line="240" w:lineRule="auto"/>
              <w:ind w:firstLine="567"/>
              <w:contextualSpacing/>
              <w:rPr>
                <w:rFonts w:ascii="Times New Roman" w:hAnsi="Times New Roman"/>
                <w:color w:val="000000"/>
                <w:sz w:val="24"/>
                <w:szCs w:val="24"/>
                <w:lang w:eastAsia="ru-RU"/>
              </w:rPr>
            </w:pPr>
          </w:p>
        </w:tc>
        <w:tc>
          <w:tcPr>
            <w:tcW w:w="1136"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Показатель 1   </w:t>
            </w:r>
          </w:p>
          <w:p w:rsidR="00844033" w:rsidRPr="00F13B26" w:rsidRDefault="00844033" w:rsidP="00E84067">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Доля детей в  возрасте  0-</w:t>
            </w:r>
            <w:r>
              <w:rPr>
                <w:rFonts w:ascii="Times New Roman" w:hAnsi="Times New Roman"/>
                <w:color w:val="000000"/>
                <w:sz w:val="24"/>
                <w:szCs w:val="24"/>
                <w:lang w:eastAsia="ru-RU"/>
              </w:rPr>
              <w:t>1,6</w:t>
            </w:r>
            <w:r w:rsidRPr="00F13B26">
              <w:rPr>
                <w:rFonts w:ascii="Times New Roman" w:hAnsi="Times New Roman"/>
                <w:color w:val="000000"/>
                <w:sz w:val="24"/>
                <w:szCs w:val="24"/>
                <w:lang w:eastAsia="ru-RU"/>
              </w:rPr>
              <w:t xml:space="preserve"> лет, стоящих на учёте для определения в муниципальные бюджетные дошкольные образовательные учреждения,  в  общей численности детей  в  возрасте  0-3лет.</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57,0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75,0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81,5</w:t>
            </w:r>
          </w:p>
        </w:tc>
      </w:tr>
      <w:tr w:rsidR="00844033" w:rsidRPr="00F13B26" w:rsidTr="003A157B">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2</w:t>
            </w:r>
          </w:p>
        </w:tc>
        <w:tc>
          <w:tcPr>
            <w:tcW w:w="3004" w:type="dxa"/>
            <w:gridSpan w:val="2"/>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Задача 2.</w:t>
            </w:r>
          </w:p>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Выполнение плана по посещаемости детей детских садов.</w:t>
            </w:r>
          </w:p>
        </w:tc>
        <w:tc>
          <w:tcPr>
            <w:tcW w:w="1136"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 1</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Доля детей, посещающих МБДОУ к списочному составу детей в детском саду</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85,0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85,0</w:t>
            </w:r>
          </w:p>
        </w:tc>
      </w:tr>
      <w:tr w:rsidR="00844033" w:rsidRPr="00F13B26" w:rsidTr="003A157B">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3.</w:t>
            </w:r>
          </w:p>
        </w:tc>
        <w:tc>
          <w:tcPr>
            <w:tcW w:w="3004" w:type="dxa"/>
            <w:gridSpan w:val="2"/>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Задача 3.</w:t>
            </w:r>
          </w:p>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Введение федеральных государственных образовательных стандартов дошкольного образования</w:t>
            </w:r>
          </w:p>
        </w:tc>
        <w:tc>
          <w:tcPr>
            <w:tcW w:w="1136"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 1</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Доля воспитанников дошкольных образовательных организаций, обучающихся по программам, соответствующим требованиям федеральных стандартов дошкольного образования</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r>
      <w:tr w:rsidR="00844033" w:rsidRPr="00F13B26" w:rsidTr="003A157B">
        <w:tc>
          <w:tcPr>
            <w:tcW w:w="15429" w:type="dxa"/>
            <w:gridSpan w:val="14"/>
            <w:vAlign w:val="center"/>
          </w:tcPr>
          <w:p w:rsidR="00844033" w:rsidRPr="00E84067"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E84067">
              <w:rPr>
                <w:rFonts w:ascii="Times New Roman" w:hAnsi="Times New Roman"/>
                <w:color w:val="000000"/>
                <w:sz w:val="24"/>
                <w:szCs w:val="24"/>
                <w:lang w:eastAsia="ru-RU"/>
              </w:rPr>
              <w:t>Подпрограмма «Развитие общего и дополнительного образования»</w:t>
            </w:r>
          </w:p>
          <w:p w:rsidR="00844033" w:rsidRPr="00F13B26"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Цель: Обеспечение доступности качественного общего и дополнительного образования, соответствующего требованиям</w:t>
            </w:r>
          </w:p>
          <w:p w:rsidR="00844033" w:rsidRPr="00F13B26"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социально-экономического развития Октябрьского  района</w:t>
            </w:r>
          </w:p>
        </w:tc>
      </w:tr>
      <w:tr w:rsidR="00844033" w:rsidRPr="00F13B26" w:rsidTr="003A157B">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p>
        </w:tc>
        <w:tc>
          <w:tcPr>
            <w:tcW w:w="3004" w:type="dxa"/>
            <w:gridSpan w:val="2"/>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Всего по подпрограмме</w:t>
            </w:r>
          </w:p>
        </w:tc>
        <w:tc>
          <w:tcPr>
            <w:tcW w:w="1136"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125933,9</w:t>
            </w: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350517,0</w:t>
            </w: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125931,3</w:t>
            </w:r>
          </w:p>
        </w:tc>
        <w:tc>
          <w:tcPr>
            <w:tcW w:w="1191"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350439,5</w:t>
            </w: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851"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054"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134"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134"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r>
      <w:tr w:rsidR="00844033" w:rsidRPr="00F13B26" w:rsidTr="003A157B">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1.</w:t>
            </w:r>
          </w:p>
        </w:tc>
        <w:tc>
          <w:tcPr>
            <w:tcW w:w="3004" w:type="dxa"/>
            <w:gridSpan w:val="2"/>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Задача 1.</w:t>
            </w:r>
          </w:p>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Создание условий для положительной мотивации учащихся к обучению.</w:t>
            </w:r>
          </w:p>
        </w:tc>
        <w:tc>
          <w:tcPr>
            <w:tcW w:w="1136"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Доля учащихся, не посещающих общеобразовательные организации, скорректированный на количество учащихся, имеющих пропуски по уважительной причине</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0,0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0,0</w:t>
            </w:r>
          </w:p>
        </w:tc>
      </w:tr>
      <w:tr w:rsidR="00844033" w:rsidRPr="00F13B26" w:rsidTr="003A157B">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2.</w:t>
            </w:r>
          </w:p>
        </w:tc>
        <w:tc>
          <w:tcPr>
            <w:tcW w:w="3004" w:type="dxa"/>
            <w:gridSpan w:val="2"/>
          </w:tcPr>
          <w:p w:rsidR="00844033" w:rsidRPr="00F13B26" w:rsidRDefault="00844033" w:rsidP="00DE6087">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Задача 2.</w:t>
            </w:r>
          </w:p>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Внедрение федеральных государственных образовательных стандартов общего образования на 3-м уровне обучения</w:t>
            </w:r>
          </w:p>
        </w:tc>
        <w:tc>
          <w:tcPr>
            <w:tcW w:w="1136"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Показатель1</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 xml:space="preserve">Доля общеобразовательных учреждений, реализующих федеральные государственные образовательные стандарты общего образования второго поколения </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8,0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r>
      <w:tr w:rsidR="00844033" w:rsidRPr="00F13B26" w:rsidTr="003A157B">
        <w:trPr>
          <w:trHeight w:val="2760"/>
        </w:trPr>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3.</w:t>
            </w:r>
          </w:p>
        </w:tc>
        <w:tc>
          <w:tcPr>
            <w:tcW w:w="3004" w:type="dxa"/>
            <w:gridSpan w:val="2"/>
          </w:tcPr>
          <w:p w:rsidR="00844033" w:rsidRPr="00F13B26" w:rsidRDefault="00844033" w:rsidP="00DE6087">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Задача 3.</w:t>
            </w:r>
          </w:p>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Введение предпрофильного и профильного обучения, обеспечивающего возможность выбора учащимися учебного плана с учетом рынка труда выбора выпускниками будущей профессии;</w:t>
            </w:r>
          </w:p>
        </w:tc>
        <w:tc>
          <w:tcPr>
            <w:tcW w:w="1136"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Показатель1</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Доля учащихся 8-11 классов, обучающихся по программам предпрофильного и профильного обучения</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66,0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72,0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72,0</w:t>
            </w:r>
          </w:p>
        </w:tc>
      </w:tr>
      <w:tr w:rsidR="00844033" w:rsidRPr="00F13B26" w:rsidTr="003A157B">
        <w:tc>
          <w:tcPr>
            <w:tcW w:w="540" w:type="dxa"/>
            <w:vMerge w:val="restart"/>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4.</w:t>
            </w:r>
          </w:p>
        </w:tc>
        <w:tc>
          <w:tcPr>
            <w:tcW w:w="3004" w:type="dxa"/>
            <w:gridSpan w:val="2"/>
            <w:vMerge w:val="restart"/>
          </w:tcPr>
          <w:p w:rsidR="00844033" w:rsidRPr="00F13B26" w:rsidRDefault="00844033" w:rsidP="00DE6087">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Задача 4.</w:t>
            </w:r>
          </w:p>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Создание условий, способствующих формированию высокого уровня квалификации педагогических кадров</w:t>
            </w:r>
          </w:p>
        </w:tc>
        <w:tc>
          <w:tcPr>
            <w:tcW w:w="1136"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Показатель1</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Доля педагогических работников, прошедших  обучение по программам повышения квалификации и/или профессиональной переподготовки  к общей численности педагогических работников</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r>
      <w:tr w:rsidR="00844033" w:rsidRPr="00F13B26" w:rsidTr="003A157B">
        <w:tc>
          <w:tcPr>
            <w:tcW w:w="540" w:type="dxa"/>
            <w:vMerge/>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p>
        </w:tc>
        <w:tc>
          <w:tcPr>
            <w:tcW w:w="3004" w:type="dxa"/>
            <w:gridSpan w:val="2"/>
            <w:vMerge/>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p>
        </w:tc>
        <w:tc>
          <w:tcPr>
            <w:tcW w:w="1136"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Показатель 2 </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Доля педагогических работников, имеющих высшее образование прошедших  к общей численности  педагогических работников</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61</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80,0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80,0</w:t>
            </w:r>
          </w:p>
        </w:tc>
      </w:tr>
      <w:tr w:rsidR="00844033" w:rsidRPr="00F13B26" w:rsidTr="003A157B">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5.</w:t>
            </w:r>
          </w:p>
        </w:tc>
        <w:tc>
          <w:tcPr>
            <w:tcW w:w="3004" w:type="dxa"/>
            <w:gridSpan w:val="2"/>
          </w:tcPr>
          <w:p w:rsidR="00844033" w:rsidRPr="00F13B26" w:rsidRDefault="00844033" w:rsidP="00DE6087">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Задача 5.</w:t>
            </w:r>
          </w:p>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Создание для школьников равных стартовых возможностей социальной адаптации, воспитание потребности в активном и здоровом образе жизни</w:t>
            </w:r>
          </w:p>
        </w:tc>
        <w:tc>
          <w:tcPr>
            <w:tcW w:w="1136"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 1</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Доля обучающихся, охваченных горячим питанием, в общей численности учащихся</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83,4</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90,0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92,4</w:t>
            </w:r>
          </w:p>
        </w:tc>
      </w:tr>
      <w:tr w:rsidR="00844033" w:rsidRPr="00F13B26" w:rsidTr="003A157B">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6.</w:t>
            </w:r>
          </w:p>
        </w:tc>
        <w:tc>
          <w:tcPr>
            <w:tcW w:w="3004" w:type="dxa"/>
            <w:gridSpan w:val="2"/>
          </w:tcPr>
          <w:p w:rsidR="00844033" w:rsidRPr="00F13B26" w:rsidRDefault="00844033" w:rsidP="00DE6087">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Задача 6.</w:t>
            </w:r>
          </w:p>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Расширение потенциала системы дополнительного образования Октябрьского района, создание условий для развития молодых талантов и детей с высокой мотивацией к обучению</w:t>
            </w:r>
          </w:p>
        </w:tc>
        <w:tc>
          <w:tcPr>
            <w:tcW w:w="1136"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91"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9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 1</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851"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05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25,0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37,0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37,0</w:t>
            </w:r>
          </w:p>
        </w:tc>
      </w:tr>
      <w:tr w:rsidR="00844033" w:rsidRPr="00F13B26" w:rsidTr="003A157B">
        <w:tc>
          <w:tcPr>
            <w:tcW w:w="15429" w:type="dxa"/>
            <w:gridSpan w:val="14"/>
            <w:vAlign w:val="center"/>
          </w:tcPr>
          <w:p w:rsidR="00844033" w:rsidRPr="00F13B26" w:rsidRDefault="00844033" w:rsidP="009623A4">
            <w:pPr>
              <w:widowControl w:val="0"/>
              <w:spacing w:after="0" w:line="240" w:lineRule="auto"/>
              <w:ind w:firstLine="567"/>
              <w:contextualSpacing/>
              <w:jc w:val="center"/>
              <w:rPr>
                <w:rFonts w:ascii="Times New Roman" w:hAnsi="Times New Roman"/>
                <w:color w:val="000000"/>
                <w:sz w:val="24"/>
                <w:szCs w:val="24"/>
                <w:lang w:eastAsia="ar-SA"/>
              </w:rPr>
            </w:pPr>
            <w:r w:rsidRPr="00F13B26">
              <w:rPr>
                <w:rFonts w:ascii="Times New Roman" w:hAnsi="Times New Roman"/>
                <w:color w:val="000000"/>
                <w:sz w:val="24"/>
                <w:szCs w:val="24"/>
                <w:lang w:eastAsia="ar-SA"/>
              </w:rPr>
              <w:t>Подпрограмма</w:t>
            </w:r>
          </w:p>
          <w:p w:rsidR="00844033" w:rsidRPr="00F13B26" w:rsidRDefault="00826FD7" w:rsidP="009623A4">
            <w:pPr>
              <w:widowControl w:val="0"/>
              <w:spacing w:after="0" w:line="240" w:lineRule="auto"/>
              <w:ind w:firstLine="567"/>
              <w:contextualSpacing/>
              <w:jc w:val="center"/>
              <w:rPr>
                <w:rFonts w:ascii="Times New Roman" w:hAnsi="Times New Roman"/>
                <w:bCs/>
                <w:color w:val="000000"/>
                <w:sz w:val="24"/>
                <w:szCs w:val="24"/>
                <w:lang w:eastAsia="ar-SA"/>
              </w:rPr>
            </w:pPr>
            <w:r>
              <w:rPr>
                <w:rFonts w:ascii="Times New Roman" w:hAnsi="Times New Roman"/>
                <w:color w:val="000000"/>
                <w:sz w:val="24"/>
                <w:szCs w:val="24"/>
                <w:lang w:eastAsia="ar-SA"/>
              </w:rPr>
              <w:t xml:space="preserve"> «</w:t>
            </w:r>
            <w:r w:rsidR="00844033" w:rsidRPr="00F13B26">
              <w:rPr>
                <w:rFonts w:ascii="Times New Roman" w:hAnsi="Times New Roman"/>
                <w:color w:val="000000"/>
                <w:sz w:val="24"/>
                <w:szCs w:val="24"/>
                <w:lang w:eastAsia="ar-SA"/>
              </w:rPr>
              <w:t>Обеспечение реализации муниципальной программы и прочие мероприятия» муниципальной программы</w:t>
            </w:r>
          </w:p>
          <w:p w:rsidR="00844033" w:rsidRPr="00F13B26"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ar-SA"/>
              </w:rPr>
            </w:pPr>
            <w:r w:rsidRPr="00F13B26">
              <w:rPr>
                <w:rFonts w:ascii="Times New Roman" w:hAnsi="Times New Roman"/>
                <w:bCs/>
                <w:color w:val="000000"/>
                <w:sz w:val="24"/>
                <w:szCs w:val="24"/>
                <w:lang w:eastAsia="ar-SA"/>
              </w:rPr>
              <w:t>«</w:t>
            </w:r>
            <w:r w:rsidRPr="00F13B26">
              <w:rPr>
                <w:rFonts w:ascii="Times New Roman" w:hAnsi="Times New Roman"/>
                <w:color w:val="000000"/>
                <w:sz w:val="24"/>
                <w:szCs w:val="24"/>
                <w:lang w:eastAsia="ar-SA"/>
              </w:rPr>
              <w:t>Развитие образования Октябрьского района на 2014-2020 годы</w:t>
            </w:r>
            <w:r w:rsidRPr="00F13B26">
              <w:rPr>
                <w:rFonts w:ascii="Times New Roman" w:hAnsi="Times New Roman"/>
                <w:bCs/>
                <w:color w:val="000000"/>
                <w:sz w:val="24"/>
                <w:szCs w:val="24"/>
                <w:lang w:eastAsia="ar-SA"/>
              </w:rPr>
              <w:t>»</w:t>
            </w:r>
          </w:p>
          <w:p w:rsidR="00844033" w:rsidRPr="00F13B26"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ar-SA"/>
              </w:rPr>
              <w:t xml:space="preserve">Цель: </w:t>
            </w:r>
            <w:r w:rsidRPr="00F13B26">
              <w:rPr>
                <w:rFonts w:ascii="Times New Roman" w:hAnsi="Times New Roman"/>
                <w:color w:val="000000"/>
                <w:sz w:val="24"/>
                <w:szCs w:val="24"/>
                <w:lang w:eastAsia="ru-RU"/>
              </w:rPr>
              <w:t>Обеспечение организационных, информационных и методических условий для реализации муниципальной программы; повышение эффективности бюджетных расходов, направленных на развитие системы образования района</w:t>
            </w:r>
          </w:p>
        </w:tc>
      </w:tr>
      <w:tr w:rsidR="00844033" w:rsidRPr="00F13B26" w:rsidTr="003A157B">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p>
        </w:tc>
        <w:tc>
          <w:tcPr>
            <w:tcW w:w="2721"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Всего по подпрограмме</w:t>
            </w:r>
          </w:p>
        </w:tc>
        <w:tc>
          <w:tcPr>
            <w:tcW w:w="1419" w:type="dxa"/>
            <w:gridSpan w:val="2"/>
            <w:vAlign w:val="center"/>
          </w:tcPr>
          <w:p w:rsidR="00844033" w:rsidRPr="00F13B26"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12120,5</w:t>
            </w: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2143,1</w:t>
            </w: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12085,4</w:t>
            </w:r>
          </w:p>
        </w:tc>
        <w:tc>
          <w:tcPr>
            <w:tcW w:w="1394" w:type="dxa"/>
            <w:gridSpan w:val="2"/>
            <w:vAlign w:val="center"/>
          </w:tcPr>
          <w:p w:rsidR="00844033" w:rsidRPr="00F13B26" w:rsidRDefault="00844033" w:rsidP="009623A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2143,1</w:t>
            </w:r>
          </w:p>
        </w:tc>
        <w:tc>
          <w:tcPr>
            <w:tcW w:w="2773"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629"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276" w:type="dxa"/>
            <w:gridSpan w:val="2"/>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134"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c>
          <w:tcPr>
            <w:tcW w:w="1134"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p>
        </w:tc>
      </w:tr>
      <w:tr w:rsidR="00844033" w:rsidRPr="00F13B26" w:rsidTr="003A157B">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1.</w:t>
            </w:r>
          </w:p>
        </w:tc>
        <w:tc>
          <w:tcPr>
            <w:tcW w:w="2721"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Задача 1. Разработка нормативных правовых, научно-методических и иных документов, направленных на эффективное решение задач муниципальной программы;</w:t>
            </w:r>
          </w:p>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 xml:space="preserve">1.1.Мониторинг хода </w:t>
            </w:r>
            <w:r w:rsidRPr="00F13B26">
              <w:rPr>
                <w:rFonts w:ascii="Times New Roman" w:hAnsi="Times New Roman"/>
                <w:color w:val="000000"/>
                <w:sz w:val="24"/>
                <w:szCs w:val="24"/>
                <w:lang w:eastAsia="ru-RU"/>
              </w:rPr>
              <w:lastRenderedPageBreak/>
              <w:t>реализации и информационное сопровождение муниципальной программы, анализ процессов и результатов с целью своевременности принятия управленческих решений;</w:t>
            </w:r>
          </w:p>
        </w:tc>
        <w:tc>
          <w:tcPr>
            <w:tcW w:w="1419" w:type="dxa"/>
            <w:gridSpan w:val="2"/>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394" w:type="dxa"/>
            <w:gridSpan w:val="2"/>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773"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Показатель1</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Доля муниципальных услуг отдела образования Администрации Октябрьского района, по которым утверждены административные регламенты их оказания, в общем количестве муни</w:t>
            </w:r>
            <w:r w:rsidRPr="00F13B26">
              <w:rPr>
                <w:rFonts w:ascii="Times New Roman" w:hAnsi="Times New Roman"/>
                <w:color w:val="000000"/>
                <w:sz w:val="24"/>
                <w:szCs w:val="24"/>
                <w:lang w:eastAsia="ru-RU"/>
              </w:rPr>
              <w:lastRenderedPageBreak/>
              <w:t>ципальных услуг оказываемых отделом образования Администрации Октябрьского района</w:t>
            </w:r>
          </w:p>
        </w:tc>
        <w:tc>
          <w:tcPr>
            <w:tcW w:w="629" w:type="dxa"/>
          </w:tcPr>
          <w:p w:rsidR="00844033" w:rsidRPr="00F13B26" w:rsidRDefault="00844033" w:rsidP="00DE6087">
            <w:pPr>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w:t>
            </w:r>
          </w:p>
        </w:tc>
        <w:tc>
          <w:tcPr>
            <w:tcW w:w="1276" w:type="dxa"/>
            <w:gridSpan w:val="2"/>
          </w:tcPr>
          <w:p w:rsidR="00844033" w:rsidRPr="00F13B26" w:rsidRDefault="00844033" w:rsidP="00DE6087">
            <w:pPr>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c>
          <w:tcPr>
            <w:tcW w:w="1134" w:type="dxa"/>
          </w:tcPr>
          <w:p w:rsidR="00844033" w:rsidRPr="00F13B26" w:rsidRDefault="00844033" w:rsidP="00DE6087">
            <w:pPr>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c>
          <w:tcPr>
            <w:tcW w:w="1134" w:type="dxa"/>
          </w:tcPr>
          <w:p w:rsidR="00844033" w:rsidRPr="00F13B26" w:rsidRDefault="00844033" w:rsidP="00DE6087">
            <w:pPr>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100,0</w:t>
            </w:r>
          </w:p>
        </w:tc>
      </w:tr>
      <w:tr w:rsidR="00844033" w:rsidRPr="00F13B26" w:rsidTr="003A157B">
        <w:tc>
          <w:tcPr>
            <w:tcW w:w="540"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lastRenderedPageBreak/>
              <w:t>2.</w:t>
            </w:r>
          </w:p>
        </w:tc>
        <w:tc>
          <w:tcPr>
            <w:tcW w:w="2721" w:type="dxa"/>
          </w:tcPr>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Задача 2.</w:t>
            </w:r>
          </w:p>
          <w:p w:rsidR="00844033" w:rsidRPr="00F13B26" w:rsidRDefault="00844033" w:rsidP="009623A4">
            <w:pPr>
              <w:widowControl w:val="0"/>
              <w:autoSpaceDE w:val="0"/>
              <w:spacing w:after="0" w:line="240" w:lineRule="auto"/>
              <w:contextualSpacing/>
              <w:rPr>
                <w:rFonts w:ascii="Times New Roman" w:hAnsi="Times New Roman"/>
                <w:color w:val="000000"/>
                <w:sz w:val="24"/>
                <w:szCs w:val="24"/>
                <w:lang w:eastAsia="ru-RU"/>
              </w:rPr>
            </w:pPr>
            <w:r w:rsidRPr="00F13B26">
              <w:rPr>
                <w:rFonts w:ascii="Times New Roman" w:hAnsi="Times New Roman"/>
                <w:color w:val="000000"/>
                <w:sz w:val="24"/>
                <w:szCs w:val="24"/>
                <w:lang w:eastAsia="ru-RU"/>
              </w:rPr>
              <w:t>Финансовое обеспечение на осуществление полномочий по организации и осуществлению деятельности по опеке и попечительству в соответствии со статьей 6 Областного закона «Об организации опеки и попечительства в Ростовской области</w:t>
            </w:r>
          </w:p>
        </w:tc>
        <w:tc>
          <w:tcPr>
            <w:tcW w:w="1419" w:type="dxa"/>
            <w:gridSpan w:val="2"/>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134"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275" w:type="dxa"/>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1394" w:type="dxa"/>
            <w:gridSpan w:val="2"/>
            <w:vAlign w:val="center"/>
          </w:tcPr>
          <w:p w:rsidR="00844033" w:rsidRPr="00F13B26" w:rsidRDefault="00844033" w:rsidP="009623A4">
            <w:pPr>
              <w:spacing w:after="0" w:line="240" w:lineRule="auto"/>
              <w:rPr>
                <w:rFonts w:ascii="Times New Roman" w:hAnsi="Times New Roman"/>
                <w:color w:val="000000"/>
                <w:sz w:val="24"/>
                <w:szCs w:val="24"/>
                <w:lang w:eastAsia="ru-RU"/>
              </w:rPr>
            </w:pPr>
          </w:p>
        </w:tc>
        <w:tc>
          <w:tcPr>
            <w:tcW w:w="2773" w:type="dxa"/>
          </w:tcPr>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Показатель1.</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Доля детей-сирот и детей, оставшихся без попечения родителей, возвращенных из замещающих семей в государственные организации, от количества детей-сирот, принятых на воспитание в семьи граждан, в отчетном</w:t>
            </w:r>
          </w:p>
          <w:p w:rsidR="00844033" w:rsidRPr="00F13B26" w:rsidRDefault="00844033" w:rsidP="009623A4">
            <w:pPr>
              <w:widowControl w:val="0"/>
              <w:autoSpaceDE w:val="0"/>
              <w:autoSpaceDN w:val="0"/>
              <w:adjustRightInd w:val="0"/>
              <w:spacing w:after="0" w:line="240" w:lineRule="auto"/>
              <w:rPr>
                <w:rFonts w:ascii="Times New Roman" w:hAnsi="Times New Roman"/>
                <w:color w:val="000000"/>
                <w:sz w:val="24"/>
                <w:szCs w:val="24"/>
                <w:lang w:eastAsia="ru-RU"/>
              </w:rPr>
            </w:pPr>
            <w:r w:rsidRPr="00F13B26">
              <w:rPr>
                <w:rFonts w:ascii="Times New Roman" w:hAnsi="Times New Roman"/>
                <w:color w:val="000000"/>
                <w:sz w:val="24"/>
                <w:szCs w:val="24"/>
                <w:lang w:eastAsia="ru-RU"/>
              </w:rPr>
              <w:t>году</w:t>
            </w:r>
          </w:p>
        </w:tc>
        <w:tc>
          <w:tcPr>
            <w:tcW w:w="629"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276" w:type="dxa"/>
            <w:gridSpan w:val="2"/>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0</w:t>
            </w:r>
          </w:p>
        </w:tc>
        <w:tc>
          <w:tcPr>
            <w:tcW w:w="1134" w:type="dxa"/>
          </w:tcPr>
          <w:p w:rsidR="00844033" w:rsidRPr="00F13B26" w:rsidRDefault="00844033" w:rsidP="00DE6087">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F13B26">
              <w:rPr>
                <w:rFonts w:ascii="Times New Roman" w:hAnsi="Times New Roman"/>
                <w:color w:val="000000"/>
                <w:sz w:val="24"/>
                <w:szCs w:val="24"/>
                <w:lang w:eastAsia="ru-RU"/>
              </w:rPr>
              <w:t>0</w:t>
            </w:r>
          </w:p>
        </w:tc>
      </w:tr>
    </w:tbl>
    <w:p w:rsidR="00844033" w:rsidRPr="00F13B26" w:rsidRDefault="00844033">
      <w:pPr>
        <w:rPr>
          <w:rFonts w:ascii="Times New Roman" w:hAnsi="Times New Roman"/>
          <w:color w:val="000000"/>
          <w:sz w:val="24"/>
          <w:szCs w:val="24"/>
        </w:rPr>
      </w:pPr>
    </w:p>
    <w:p w:rsidR="00844033" w:rsidRPr="00F13B26" w:rsidRDefault="00844033">
      <w:pPr>
        <w:rPr>
          <w:rFonts w:ascii="Times New Roman" w:hAnsi="Times New Roman"/>
          <w:color w:val="000000"/>
          <w:sz w:val="24"/>
          <w:szCs w:val="24"/>
        </w:rPr>
      </w:pPr>
    </w:p>
    <w:p w:rsidR="00844033" w:rsidRPr="00F13B26" w:rsidRDefault="00844033">
      <w:pPr>
        <w:rPr>
          <w:rFonts w:ascii="Times New Roman" w:hAnsi="Times New Roman"/>
          <w:color w:val="000000"/>
          <w:sz w:val="24"/>
          <w:szCs w:val="24"/>
        </w:rPr>
      </w:pPr>
    </w:p>
    <w:p w:rsidR="00844033" w:rsidRDefault="00844033">
      <w:pPr>
        <w:rPr>
          <w:rFonts w:ascii="Times New Roman" w:hAnsi="Times New Roman"/>
          <w:color w:val="000000"/>
          <w:sz w:val="24"/>
          <w:szCs w:val="24"/>
        </w:rPr>
      </w:pPr>
    </w:p>
    <w:p w:rsidR="00844033" w:rsidRDefault="00844033">
      <w:pPr>
        <w:rPr>
          <w:rFonts w:ascii="Times New Roman" w:hAnsi="Times New Roman"/>
          <w:color w:val="000000"/>
          <w:sz w:val="24"/>
          <w:szCs w:val="24"/>
        </w:rPr>
      </w:pPr>
    </w:p>
    <w:p w:rsidR="00844033" w:rsidRDefault="00844033">
      <w:pPr>
        <w:rPr>
          <w:rFonts w:ascii="Times New Roman" w:hAnsi="Times New Roman"/>
          <w:color w:val="000000"/>
          <w:sz w:val="24"/>
          <w:szCs w:val="24"/>
        </w:rPr>
      </w:pPr>
    </w:p>
    <w:p w:rsidR="00844033" w:rsidRDefault="00844033">
      <w:pPr>
        <w:rPr>
          <w:rFonts w:ascii="Times New Roman" w:hAnsi="Times New Roman"/>
          <w:color w:val="000000"/>
          <w:sz w:val="24"/>
          <w:szCs w:val="24"/>
        </w:rPr>
      </w:pPr>
    </w:p>
    <w:p w:rsidR="00844033" w:rsidRPr="0014637F" w:rsidRDefault="00844033" w:rsidP="009623A4">
      <w:pPr>
        <w:autoSpaceDE w:val="0"/>
        <w:autoSpaceDN w:val="0"/>
        <w:adjustRightInd w:val="0"/>
        <w:spacing w:after="0" w:line="240" w:lineRule="auto"/>
        <w:jc w:val="right"/>
        <w:rPr>
          <w:rFonts w:ascii="Times New Roman" w:hAnsi="Times New Roman"/>
          <w:color w:val="000000"/>
          <w:sz w:val="28"/>
          <w:szCs w:val="28"/>
          <w:lang w:eastAsia="ru-RU"/>
        </w:rPr>
      </w:pPr>
      <w:r w:rsidRPr="0014637F">
        <w:rPr>
          <w:rFonts w:ascii="Times New Roman" w:hAnsi="Times New Roman"/>
          <w:color w:val="000000"/>
          <w:sz w:val="28"/>
          <w:szCs w:val="28"/>
          <w:lang w:eastAsia="ru-RU"/>
        </w:rPr>
        <w:lastRenderedPageBreak/>
        <w:t>Приложение №</w:t>
      </w:r>
      <w:r w:rsidR="005334D4">
        <w:rPr>
          <w:rFonts w:ascii="Times New Roman" w:hAnsi="Times New Roman"/>
          <w:color w:val="000000"/>
          <w:sz w:val="28"/>
          <w:szCs w:val="28"/>
          <w:lang w:eastAsia="ru-RU"/>
        </w:rPr>
        <w:t xml:space="preserve"> </w:t>
      </w:r>
      <w:r w:rsidRPr="0014637F">
        <w:rPr>
          <w:rFonts w:ascii="Times New Roman" w:hAnsi="Times New Roman"/>
          <w:color w:val="000000"/>
          <w:sz w:val="28"/>
          <w:szCs w:val="28"/>
          <w:lang w:eastAsia="ru-RU"/>
        </w:rPr>
        <w:t xml:space="preserve">2 </w:t>
      </w:r>
    </w:p>
    <w:p w:rsidR="00844033" w:rsidRPr="0014637F" w:rsidRDefault="00844033" w:rsidP="009623A4">
      <w:pPr>
        <w:widowControl w:val="0"/>
        <w:autoSpaceDE w:val="0"/>
        <w:autoSpaceDN w:val="0"/>
        <w:adjustRightInd w:val="0"/>
        <w:spacing w:after="0" w:line="240" w:lineRule="auto"/>
        <w:jc w:val="right"/>
        <w:rPr>
          <w:rFonts w:ascii="Times New Roman" w:hAnsi="Times New Roman"/>
          <w:color w:val="000000"/>
          <w:sz w:val="28"/>
          <w:szCs w:val="28"/>
          <w:lang w:eastAsia="ru-RU"/>
        </w:rPr>
      </w:pPr>
      <w:r w:rsidRPr="0014637F">
        <w:rPr>
          <w:rFonts w:ascii="Times New Roman" w:hAnsi="Times New Roman"/>
          <w:color w:val="000000"/>
          <w:sz w:val="28"/>
          <w:szCs w:val="28"/>
          <w:lang w:eastAsia="ru-RU"/>
        </w:rPr>
        <w:t>к отчету по реализации муниципальной программы</w:t>
      </w:r>
    </w:p>
    <w:p w:rsidR="00844033" w:rsidRPr="0014637F" w:rsidRDefault="00844033" w:rsidP="009623A4">
      <w:pPr>
        <w:widowControl w:val="0"/>
        <w:autoSpaceDE w:val="0"/>
        <w:autoSpaceDN w:val="0"/>
        <w:adjustRightInd w:val="0"/>
        <w:spacing w:after="0" w:line="240" w:lineRule="auto"/>
        <w:jc w:val="right"/>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Октябрьского района «Развитие образования </w:t>
      </w:r>
    </w:p>
    <w:p w:rsidR="00844033" w:rsidRPr="0014637F" w:rsidRDefault="00844033" w:rsidP="00F23912">
      <w:pPr>
        <w:widowControl w:val="0"/>
        <w:autoSpaceDE w:val="0"/>
        <w:autoSpaceDN w:val="0"/>
        <w:adjustRightInd w:val="0"/>
        <w:spacing w:after="0" w:line="240" w:lineRule="auto"/>
        <w:jc w:val="right"/>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Октябрьского района на 2014-2020 годы» за 2016 год</w:t>
      </w:r>
    </w:p>
    <w:p w:rsidR="00844033" w:rsidRPr="0014637F" w:rsidRDefault="00844033" w:rsidP="009623A4">
      <w:pPr>
        <w:widowControl w:val="0"/>
        <w:autoSpaceDE w:val="0"/>
        <w:autoSpaceDN w:val="0"/>
        <w:adjustRightInd w:val="0"/>
        <w:spacing w:after="0" w:line="240" w:lineRule="auto"/>
        <w:jc w:val="right"/>
        <w:rPr>
          <w:rFonts w:ascii="Times New Roman" w:hAnsi="Times New Roman"/>
          <w:color w:val="000000"/>
          <w:sz w:val="28"/>
          <w:szCs w:val="28"/>
          <w:lang w:eastAsia="ru-RU"/>
        </w:rPr>
      </w:pPr>
      <w:r w:rsidRPr="0014637F">
        <w:rPr>
          <w:rFonts w:ascii="Times New Roman" w:hAnsi="Times New Roman"/>
          <w:color w:val="000000"/>
          <w:sz w:val="28"/>
          <w:szCs w:val="28"/>
        </w:rPr>
        <w:t xml:space="preserve">от </w:t>
      </w:r>
      <w:r w:rsidR="00F31A10">
        <w:rPr>
          <w:rFonts w:ascii="Times New Roman" w:hAnsi="Times New Roman"/>
          <w:color w:val="000000"/>
          <w:sz w:val="28"/>
          <w:szCs w:val="28"/>
        </w:rPr>
        <w:t>28.02.</w:t>
      </w:r>
      <w:r w:rsidRPr="0014637F">
        <w:rPr>
          <w:rFonts w:ascii="Times New Roman" w:hAnsi="Times New Roman"/>
          <w:color w:val="000000"/>
          <w:sz w:val="28"/>
          <w:szCs w:val="28"/>
        </w:rPr>
        <w:t xml:space="preserve">2017  № </w:t>
      </w:r>
      <w:r w:rsidR="00F31A10">
        <w:rPr>
          <w:rFonts w:ascii="Times New Roman" w:hAnsi="Times New Roman"/>
          <w:color w:val="000000"/>
          <w:sz w:val="28"/>
          <w:szCs w:val="28"/>
        </w:rPr>
        <w:t>2017</w:t>
      </w:r>
    </w:p>
    <w:p w:rsidR="00844033" w:rsidRPr="0014637F" w:rsidRDefault="00844033" w:rsidP="009623A4">
      <w:pPr>
        <w:widowControl w:val="0"/>
        <w:autoSpaceDE w:val="0"/>
        <w:autoSpaceDN w:val="0"/>
        <w:adjustRightInd w:val="0"/>
        <w:spacing w:after="0" w:line="240" w:lineRule="auto"/>
        <w:jc w:val="right"/>
        <w:rPr>
          <w:rFonts w:ascii="Times New Roman" w:hAnsi="Times New Roman"/>
          <w:color w:val="000000"/>
          <w:sz w:val="28"/>
          <w:szCs w:val="28"/>
          <w:lang w:eastAsia="ru-RU"/>
        </w:rPr>
      </w:pPr>
    </w:p>
    <w:p w:rsidR="00844033" w:rsidRPr="008F36A0"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8F36A0">
        <w:rPr>
          <w:rFonts w:ascii="Times New Roman" w:hAnsi="Times New Roman"/>
          <w:color w:val="000000"/>
          <w:sz w:val="24"/>
          <w:szCs w:val="24"/>
          <w:lang w:eastAsia="ru-RU"/>
        </w:rPr>
        <w:t>Форма оперативного (годового отчета) о выполнении муниципальной программы  Октябрьского района</w:t>
      </w:r>
    </w:p>
    <w:p w:rsidR="00844033" w:rsidRPr="008F36A0"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8F36A0">
        <w:rPr>
          <w:rFonts w:ascii="Times New Roman" w:hAnsi="Times New Roman"/>
          <w:color w:val="000000"/>
          <w:sz w:val="24"/>
          <w:szCs w:val="24"/>
          <w:lang w:eastAsia="ru-RU"/>
        </w:rPr>
        <w:t>"Развитие образования Октябрьского района на 2014-2020 годы"</w:t>
      </w:r>
    </w:p>
    <w:p w:rsidR="00844033" w:rsidRPr="008F36A0" w:rsidRDefault="00844033" w:rsidP="009623A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8F36A0">
        <w:rPr>
          <w:rFonts w:ascii="Times New Roman" w:hAnsi="Times New Roman"/>
          <w:color w:val="000000"/>
          <w:sz w:val="24"/>
          <w:szCs w:val="24"/>
          <w:lang w:eastAsia="ru-RU"/>
        </w:rPr>
        <w:t>за  2016 года.</w:t>
      </w:r>
    </w:p>
    <w:tbl>
      <w:tblPr>
        <w:tblW w:w="14332" w:type="dxa"/>
        <w:tblInd w:w="93" w:type="dxa"/>
        <w:tblLayout w:type="fixed"/>
        <w:tblLook w:val="00A0" w:firstRow="1" w:lastRow="0" w:firstColumn="1" w:lastColumn="0" w:noHBand="0" w:noVBand="0"/>
      </w:tblPr>
      <w:tblGrid>
        <w:gridCol w:w="3984"/>
        <w:gridCol w:w="2268"/>
        <w:gridCol w:w="1701"/>
        <w:gridCol w:w="1985"/>
        <w:gridCol w:w="2835"/>
        <w:gridCol w:w="1559"/>
      </w:tblGrid>
      <w:tr w:rsidR="00844033" w:rsidRPr="0014637F" w:rsidTr="00317EDC">
        <w:trPr>
          <w:trHeight w:val="460"/>
        </w:trPr>
        <w:tc>
          <w:tcPr>
            <w:tcW w:w="3984" w:type="dxa"/>
            <w:vMerge w:val="restart"/>
            <w:tcBorders>
              <w:top w:val="single" w:sz="4" w:space="0" w:color="auto"/>
              <w:left w:val="single" w:sz="4" w:space="0" w:color="auto"/>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Наименования подпрограммы, мероприятия (с указанием порядкового номера</w:t>
            </w:r>
          </w:p>
        </w:tc>
        <w:tc>
          <w:tcPr>
            <w:tcW w:w="2268" w:type="dxa"/>
            <w:vMerge w:val="restart"/>
            <w:tcBorders>
              <w:top w:val="single" w:sz="4" w:space="0" w:color="auto"/>
              <w:left w:val="single" w:sz="4" w:space="0" w:color="auto"/>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Источники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157B"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xml:space="preserve">Объем  </w:t>
            </w:r>
            <w:r>
              <w:rPr>
                <w:rFonts w:ascii="Times New Roman" w:hAnsi="Times New Roman"/>
                <w:color w:val="000000"/>
                <w:sz w:val="24"/>
                <w:szCs w:val="24"/>
                <w:lang w:eastAsia="ru-RU"/>
              </w:rPr>
              <w:t>запланированных  средств</w:t>
            </w:r>
            <w:r w:rsidRPr="0014637F">
              <w:rPr>
                <w:rFonts w:ascii="Times New Roman" w:hAnsi="Times New Roman"/>
                <w:color w:val="000000"/>
                <w:sz w:val="24"/>
                <w:szCs w:val="24"/>
                <w:lang w:eastAsia="ru-RU"/>
              </w:rPr>
              <w:t xml:space="preserve"> на 2016 год </w:t>
            </w:r>
          </w:p>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(тыс.</w:t>
            </w:r>
            <w:r w:rsidR="003A157B">
              <w:rPr>
                <w:rFonts w:ascii="Times New Roman" w:hAnsi="Times New Roman"/>
                <w:color w:val="000000"/>
                <w:sz w:val="24"/>
                <w:szCs w:val="24"/>
                <w:lang w:eastAsia="ru-RU"/>
              </w:rPr>
              <w:t xml:space="preserve"> </w:t>
            </w:r>
            <w:r w:rsidRPr="0014637F">
              <w:rPr>
                <w:rFonts w:ascii="Times New Roman" w:hAnsi="Times New Roman"/>
                <w:color w:val="000000"/>
                <w:sz w:val="24"/>
                <w:szCs w:val="24"/>
                <w:lang w:eastAsia="ru-RU"/>
              </w:rPr>
              <w:t xml:space="preserve">руб.)     </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A157B" w:rsidRDefault="00844033" w:rsidP="009623A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Кассовые расходы </w:t>
            </w:r>
          </w:p>
          <w:p w:rsidR="00844033" w:rsidRPr="0014637F" w:rsidRDefault="003A157B" w:rsidP="009623A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844033" w:rsidRPr="0014637F">
              <w:rPr>
                <w:rFonts w:ascii="Times New Roman" w:hAnsi="Times New Roman"/>
                <w:color w:val="000000"/>
                <w:sz w:val="24"/>
                <w:szCs w:val="24"/>
                <w:lang w:eastAsia="ru-RU"/>
              </w:rPr>
              <w:t>(тыс.</w:t>
            </w:r>
            <w:r>
              <w:rPr>
                <w:rFonts w:ascii="Times New Roman" w:hAnsi="Times New Roman"/>
                <w:color w:val="000000"/>
                <w:sz w:val="24"/>
                <w:szCs w:val="24"/>
                <w:lang w:eastAsia="ru-RU"/>
              </w:rPr>
              <w:t xml:space="preserve"> </w:t>
            </w:r>
            <w:r w:rsidR="00844033" w:rsidRPr="0014637F">
              <w:rPr>
                <w:rFonts w:ascii="Times New Roman" w:hAnsi="Times New Roman"/>
                <w:color w:val="000000"/>
                <w:sz w:val="24"/>
                <w:szCs w:val="24"/>
                <w:lang w:eastAsia="ru-RU"/>
              </w:rPr>
              <w:t>руб.)</w:t>
            </w:r>
          </w:p>
        </w:tc>
        <w:tc>
          <w:tcPr>
            <w:tcW w:w="2835" w:type="dxa"/>
            <w:vMerge w:val="restart"/>
            <w:tcBorders>
              <w:top w:val="single" w:sz="4" w:space="0" w:color="auto"/>
              <w:left w:val="single" w:sz="4" w:space="0" w:color="auto"/>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Степень и</w:t>
            </w:r>
            <w:r>
              <w:rPr>
                <w:rFonts w:ascii="Times New Roman" w:hAnsi="Times New Roman"/>
                <w:color w:val="000000"/>
                <w:sz w:val="24"/>
                <w:szCs w:val="24"/>
                <w:lang w:eastAsia="ru-RU"/>
              </w:rPr>
              <w:t xml:space="preserve"> результаты  выполнения меропри</w:t>
            </w:r>
            <w:r w:rsidRPr="0014637F">
              <w:rPr>
                <w:rFonts w:ascii="Times New Roman" w:hAnsi="Times New Roman"/>
                <w:color w:val="000000"/>
                <w:sz w:val="24"/>
                <w:szCs w:val="24"/>
                <w:lang w:eastAsia="ru-RU"/>
              </w:rPr>
              <w:t>ятия в соответствии с перечнем стандартных процедур, указанных в графе 3 приложения №5 к Порядку</w:t>
            </w:r>
          </w:p>
        </w:tc>
        <w:tc>
          <w:tcPr>
            <w:tcW w:w="1559" w:type="dxa"/>
            <w:vMerge w:val="restart"/>
            <w:tcBorders>
              <w:top w:val="single" w:sz="4" w:space="0" w:color="auto"/>
              <w:left w:val="single" w:sz="4" w:space="0" w:color="auto"/>
              <w:bottom w:val="nil"/>
              <w:right w:val="single" w:sz="4" w:space="0" w:color="auto"/>
            </w:tcBorders>
            <w:vAlign w:val="center"/>
          </w:tcPr>
          <w:p w:rsidR="00844033"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Профинансировано</w:t>
            </w:r>
          </w:p>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xml:space="preserve"> (тыс.</w:t>
            </w:r>
            <w:r w:rsidR="005334D4">
              <w:rPr>
                <w:rFonts w:ascii="Times New Roman" w:hAnsi="Times New Roman"/>
                <w:color w:val="000000"/>
                <w:sz w:val="24"/>
                <w:szCs w:val="24"/>
                <w:lang w:eastAsia="ru-RU"/>
              </w:rPr>
              <w:t xml:space="preserve"> </w:t>
            </w:r>
            <w:r w:rsidRPr="0014637F">
              <w:rPr>
                <w:rFonts w:ascii="Times New Roman" w:hAnsi="Times New Roman"/>
                <w:color w:val="000000"/>
                <w:sz w:val="24"/>
                <w:szCs w:val="24"/>
                <w:lang w:eastAsia="ru-RU"/>
              </w:rPr>
              <w:t>руб.)</w:t>
            </w:r>
          </w:p>
        </w:tc>
      </w:tr>
      <w:tr w:rsidR="00844033" w:rsidRPr="0014637F" w:rsidTr="0014637F">
        <w:trPr>
          <w:trHeight w:val="2330"/>
        </w:trPr>
        <w:tc>
          <w:tcPr>
            <w:tcW w:w="3984" w:type="dxa"/>
            <w:vMerge/>
            <w:tcBorders>
              <w:top w:val="single" w:sz="4" w:space="0" w:color="auto"/>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vMerge/>
            <w:tcBorders>
              <w:top w:val="single" w:sz="4" w:space="0" w:color="auto"/>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835" w:type="dxa"/>
            <w:vMerge/>
            <w:tcBorders>
              <w:top w:val="single" w:sz="4" w:space="0" w:color="auto"/>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1559" w:type="dxa"/>
            <w:vMerge/>
            <w:tcBorders>
              <w:top w:val="single" w:sz="4" w:space="0" w:color="auto"/>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Финансовое обеспечение выполнения  муниципальных заданий  учреждений общедоступного  и  бесплатного дошкольного  образования  на  территории Октябрьского  района</w:t>
            </w:r>
          </w:p>
        </w:tc>
        <w:tc>
          <w:tcPr>
            <w:tcW w:w="2268" w:type="dxa"/>
            <w:tcBorders>
              <w:top w:val="single" w:sz="8"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89365,</w:t>
            </w:r>
            <w:r>
              <w:rPr>
                <w:rFonts w:ascii="Times New Roman" w:hAnsi="Times New Roman"/>
                <w:color w:val="000000"/>
                <w:sz w:val="24"/>
                <w:szCs w:val="24"/>
                <w:lang w:eastAsia="ru-RU"/>
              </w:rPr>
              <w:t>1</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89235,0</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130,</w:t>
            </w:r>
            <w:r>
              <w:rPr>
                <w:rFonts w:ascii="Times New Roman" w:hAnsi="Times New Roman"/>
                <w:color w:val="000000"/>
                <w:sz w:val="24"/>
                <w:szCs w:val="24"/>
                <w:lang w:eastAsia="ru-RU"/>
              </w:rPr>
              <w:t>1</w:t>
            </w:r>
          </w:p>
        </w:tc>
        <w:tc>
          <w:tcPr>
            <w:tcW w:w="1559" w:type="dxa"/>
            <w:vMerge w:val="restart"/>
            <w:tcBorders>
              <w:top w:val="single" w:sz="8" w:space="0" w:color="auto"/>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116496,9</w:t>
            </w:r>
          </w:p>
        </w:tc>
      </w:tr>
      <w:tr w:rsidR="00844033" w:rsidRPr="0014637F" w:rsidTr="00317EDC">
        <w:trPr>
          <w:trHeight w:val="525"/>
        </w:trPr>
        <w:tc>
          <w:tcPr>
            <w:tcW w:w="3984"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single" w:sz="8" w:space="0" w:color="auto"/>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single" w:sz="8" w:space="0" w:color="auto"/>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615"/>
        </w:trPr>
        <w:tc>
          <w:tcPr>
            <w:tcW w:w="3984"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28808,8</w:t>
            </w:r>
          </w:p>
        </w:tc>
        <w:tc>
          <w:tcPr>
            <w:tcW w:w="1985"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27261,9</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1546</w:t>
            </w:r>
            <w:r>
              <w:rPr>
                <w:rFonts w:ascii="Times New Roman" w:hAnsi="Times New Roman"/>
                <w:color w:val="000000"/>
                <w:sz w:val="24"/>
                <w:szCs w:val="24"/>
                <w:lang w:eastAsia="ru-RU"/>
              </w:rPr>
              <w:t>,</w:t>
            </w:r>
            <w:r w:rsidRPr="0014637F">
              <w:rPr>
                <w:rFonts w:ascii="Times New Roman" w:hAnsi="Times New Roman"/>
                <w:color w:val="000000"/>
                <w:sz w:val="24"/>
                <w:szCs w:val="24"/>
                <w:lang w:eastAsia="ru-RU"/>
              </w:rPr>
              <w:t>9</w:t>
            </w:r>
          </w:p>
        </w:tc>
        <w:tc>
          <w:tcPr>
            <w:tcW w:w="1559" w:type="dxa"/>
            <w:vMerge/>
            <w:tcBorders>
              <w:top w:val="single" w:sz="8" w:space="0" w:color="auto"/>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125470,1</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660"/>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B736F8">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125470,1 </w:t>
            </w:r>
          </w:p>
        </w:tc>
        <w:tc>
          <w:tcPr>
            <w:tcW w:w="1985" w:type="dxa"/>
            <w:tcBorders>
              <w:top w:val="nil"/>
              <w:left w:val="nil"/>
              <w:bottom w:val="single" w:sz="4" w:space="0" w:color="auto"/>
              <w:right w:val="single" w:sz="4" w:space="0" w:color="auto"/>
            </w:tcBorders>
            <w:vAlign w:val="center"/>
          </w:tcPr>
          <w:p w:rsidR="00844033" w:rsidRPr="0014637F" w:rsidRDefault="00844033" w:rsidP="00B736F8">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125470,1 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710"/>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D43DEF">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44033" w:rsidRDefault="00844033" w:rsidP="004E2337">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Авторский надзор за строительством дошкольной образовательной организации  на 220 мест Октябрьского района Кривянское с/п, топографическая съемка земельного участка под строительство дошкольной образовательной организации на 120 мест Октябрьского района,</w:t>
            </w:r>
          </w:p>
          <w:p w:rsidR="00844033" w:rsidRPr="0014637F" w:rsidRDefault="00844033" w:rsidP="004E2337">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сл.</w:t>
            </w:r>
            <w:r w:rsidR="005334D4">
              <w:rPr>
                <w:rFonts w:ascii="Times New Roman" w:hAnsi="Times New Roman"/>
                <w:color w:val="000000"/>
                <w:sz w:val="24"/>
                <w:szCs w:val="24"/>
                <w:lang w:eastAsia="ru-RU"/>
              </w:rPr>
              <w:t xml:space="preserve"> </w:t>
            </w:r>
            <w:r w:rsidRPr="0014637F">
              <w:rPr>
                <w:rFonts w:ascii="Times New Roman" w:hAnsi="Times New Roman"/>
                <w:color w:val="000000"/>
                <w:sz w:val="24"/>
                <w:szCs w:val="24"/>
                <w:lang w:eastAsia="ru-RU"/>
              </w:rPr>
              <w:t>Красюковская</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25,3</w:t>
            </w:r>
          </w:p>
        </w:tc>
        <w:tc>
          <w:tcPr>
            <w:tcW w:w="1985" w:type="dxa"/>
            <w:tcBorders>
              <w:top w:val="nil"/>
              <w:left w:val="nil"/>
              <w:bottom w:val="single" w:sz="4" w:space="0" w:color="auto"/>
              <w:right w:val="single" w:sz="4" w:space="0" w:color="auto"/>
            </w:tcBorders>
            <w:noWrap/>
            <w:vAlign w:val="center"/>
          </w:tcPr>
          <w:p w:rsidR="00844033" w:rsidRPr="0014637F" w:rsidRDefault="00844033" w:rsidP="00D43DEF">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25,3</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25,3</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0E5189">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Строительство и реконструкция дошкольной образовательной  организации  на 280 мест Октябрьского района Каменоломненское г/п</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11792,7</w:t>
            </w:r>
          </w:p>
        </w:tc>
        <w:tc>
          <w:tcPr>
            <w:tcW w:w="1985" w:type="dxa"/>
            <w:tcBorders>
              <w:top w:val="nil"/>
              <w:left w:val="nil"/>
              <w:bottom w:val="single" w:sz="4" w:space="0" w:color="auto"/>
              <w:right w:val="single" w:sz="4" w:space="0" w:color="auto"/>
            </w:tcBorders>
            <w:noWrap/>
            <w:vAlign w:val="center"/>
          </w:tcPr>
          <w:p w:rsidR="00844033" w:rsidRPr="0014637F" w:rsidRDefault="00844033" w:rsidP="000E5189">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11764,1</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28,6</w:t>
            </w: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156855,3</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0E5189">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145443,3</w:t>
            </w:r>
          </w:p>
        </w:tc>
        <w:tc>
          <w:tcPr>
            <w:tcW w:w="1985" w:type="dxa"/>
            <w:tcBorders>
              <w:top w:val="nil"/>
              <w:left w:val="nil"/>
              <w:bottom w:val="single" w:sz="4" w:space="0" w:color="auto"/>
              <w:right w:val="single" w:sz="4" w:space="0" w:color="auto"/>
            </w:tcBorders>
            <w:noWrap/>
            <w:vAlign w:val="center"/>
          </w:tcPr>
          <w:p w:rsidR="00844033" w:rsidRPr="0014637F" w:rsidRDefault="00844033" w:rsidP="000E5189">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145091,2</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352,1</w:t>
            </w: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8449BC">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26FD7" w:rsidRDefault="00844033" w:rsidP="0096125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xml:space="preserve">Строительный контроль на строительство дошкольного учреждения на 220 мест и 280 мест, </w:t>
            </w:r>
          </w:p>
          <w:p w:rsidR="00844033" w:rsidRPr="0014637F" w:rsidRDefault="00844033" w:rsidP="0096125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в ст-це</w:t>
            </w:r>
            <w:r>
              <w:rPr>
                <w:rFonts w:ascii="Times New Roman" w:hAnsi="Times New Roman"/>
                <w:color w:val="000000"/>
                <w:sz w:val="24"/>
                <w:szCs w:val="24"/>
                <w:lang w:eastAsia="ru-RU"/>
              </w:rPr>
              <w:t xml:space="preserve"> </w:t>
            </w:r>
            <w:r w:rsidRPr="0014637F">
              <w:rPr>
                <w:rFonts w:ascii="Times New Roman" w:hAnsi="Times New Roman"/>
                <w:color w:val="000000"/>
                <w:sz w:val="24"/>
                <w:szCs w:val="24"/>
                <w:lang w:eastAsia="ru-RU"/>
              </w:rPr>
              <w:t>Кривянской и р.</w:t>
            </w:r>
            <w:r>
              <w:rPr>
                <w:rFonts w:ascii="Times New Roman" w:hAnsi="Times New Roman"/>
                <w:color w:val="000000"/>
                <w:sz w:val="24"/>
                <w:szCs w:val="24"/>
                <w:lang w:eastAsia="ru-RU"/>
              </w:rPr>
              <w:t>п..</w:t>
            </w:r>
            <w:r w:rsidR="005334D4">
              <w:rPr>
                <w:rFonts w:ascii="Times New Roman" w:hAnsi="Times New Roman"/>
                <w:color w:val="000000"/>
                <w:sz w:val="24"/>
                <w:szCs w:val="24"/>
                <w:lang w:eastAsia="ru-RU"/>
              </w:rPr>
              <w:t xml:space="preserve"> </w:t>
            </w:r>
            <w:r w:rsidRPr="0014637F">
              <w:rPr>
                <w:rFonts w:ascii="Times New Roman" w:hAnsi="Times New Roman"/>
                <w:color w:val="000000"/>
                <w:sz w:val="24"/>
                <w:szCs w:val="24"/>
                <w:lang w:eastAsia="ru-RU"/>
              </w:rPr>
              <w:t>Каменоломни</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958,5</w:t>
            </w:r>
          </w:p>
        </w:tc>
        <w:tc>
          <w:tcPr>
            <w:tcW w:w="1985" w:type="dxa"/>
            <w:tcBorders>
              <w:top w:val="nil"/>
              <w:left w:val="nil"/>
              <w:bottom w:val="single" w:sz="4" w:space="0" w:color="auto"/>
              <w:right w:val="single" w:sz="4" w:space="0" w:color="auto"/>
            </w:tcBorders>
            <w:noWrap/>
            <w:vAlign w:val="center"/>
          </w:tcPr>
          <w:p w:rsidR="00844033" w:rsidRPr="0014637F" w:rsidRDefault="00844033" w:rsidP="008449BC">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958,5</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958,5</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nil"/>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5334D4"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Технологическое присоединение к электрическим сетям по объекту «Строительство дошкольной образовательной организации на 280 мест Октябрьского района,</w:t>
            </w:r>
            <w:r>
              <w:rPr>
                <w:rFonts w:ascii="Times New Roman" w:hAnsi="Times New Roman"/>
                <w:color w:val="000000"/>
                <w:sz w:val="24"/>
                <w:szCs w:val="24"/>
                <w:lang w:eastAsia="ru-RU"/>
              </w:rPr>
              <w:t xml:space="preserve"> </w:t>
            </w:r>
          </w:p>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Каменоломненское г/п</w:t>
            </w:r>
          </w:p>
        </w:tc>
        <w:tc>
          <w:tcPr>
            <w:tcW w:w="2268" w:type="dxa"/>
            <w:tcBorders>
              <w:top w:val="single" w:sz="4"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single" w:sz="4" w:space="0" w:color="auto"/>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458,4</w:t>
            </w:r>
          </w:p>
        </w:tc>
        <w:tc>
          <w:tcPr>
            <w:tcW w:w="1985" w:type="dxa"/>
            <w:tcBorders>
              <w:top w:val="single" w:sz="4" w:space="0" w:color="auto"/>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458,4</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5C2D9D">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 0,0</w:t>
            </w:r>
          </w:p>
        </w:tc>
        <w:tc>
          <w:tcPr>
            <w:tcW w:w="1559" w:type="dxa"/>
            <w:tcBorders>
              <w:top w:val="nil"/>
              <w:left w:val="nil"/>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458,4</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single" w:sz="4"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single" w:sz="4"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559" w:type="dxa"/>
            <w:tcBorders>
              <w:top w:val="nil"/>
              <w:left w:val="nil"/>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559" w:type="dxa"/>
            <w:tcBorders>
              <w:top w:val="nil"/>
              <w:left w:val="nil"/>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r>
      <w:tr w:rsidR="00844033" w:rsidRPr="0014637F" w:rsidTr="00317EDC">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5334D4" w:rsidRDefault="00844033" w:rsidP="004E2337">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xml:space="preserve">Оснащение дошкольной образовательной организации на 280 мест Октябрьского района, </w:t>
            </w:r>
          </w:p>
          <w:p w:rsidR="00844033" w:rsidRPr="0014637F" w:rsidRDefault="00844033" w:rsidP="004E2337">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Каменоломненское г/п</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525,0</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525,0</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single" w:sz="8" w:space="0" w:color="auto"/>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525,0</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single" w:sz="8" w:space="0" w:color="auto"/>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single" w:sz="8" w:space="0" w:color="auto"/>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single" w:sz="8" w:space="0" w:color="auto"/>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Авторский надзор за строительством дошкольной образовательной организации  на 280 мест Октябрь</w:t>
            </w:r>
            <w:r w:rsidRPr="0014637F">
              <w:rPr>
                <w:rFonts w:ascii="Times New Roman" w:hAnsi="Times New Roman"/>
                <w:color w:val="000000"/>
                <w:sz w:val="24"/>
                <w:szCs w:val="24"/>
                <w:lang w:eastAsia="ru-RU"/>
              </w:rPr>
              <w:lastRenderedPageBreak/>
              <w:t>ского района Каменоломненское г/п</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lastRenderedPageBreak/>
              <w:t>Средства бюджета Октябрьского района</w:t>
            </w:r>
          </w:p>
        </w:tc>
        <w:tc>
          <w:tcPr>
            <w:tcW w:w="1701" w:type="dxa"/>
            <w:tcBorders>
              <w:top w:val="single" w:sz="4"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131,5</w:t>
            </w:r>
          </w:p>
        </w:tc>
        <w:tc>
          <w:tcPr>
            <w:tcW w:w="1985" w:type="dxa"/>
            <w:tcBorders>
              <w:top w:val="single" w:sz="4"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131,5</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131,5</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9256D1">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Расходы за счет резервного фонда Правительства Ростовской области</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single" w:sz="4"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6956,0</w:t>
            </w:r>
          </w:p>
        </w:tc>
      </w:tr>
      <w:tr w:rsidR="00844033" w:rsidRPr="0014637F" w:rsidTr="009256D1">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9256D1">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1A4A5D">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6956,0</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6956,0 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B736F8">
        <w:trPr>
          <w:trHeight w:val="301"/>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E84067">
        <w:trPr>
          <w:trHeight w:val="1035"/>
        </w:trPr>
        <w:tc>
          <w:tcPr>
            <w:tcW w:w="3984" w:type="dxa"/>
            <w:vMerge w:val="restart"/>
            <w:tcBorders>
              <w:top w:val="nil"/>
              <w:left w:val="single" w:sz="4" w:space="0" w:color="auto"/>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b/>
                <w:bCs/>
                <w:color w:val="000000"/>
                <w:sz w:val="24"/>
                <w:szCs w:val="24"/>
                <w:lang w:eastAsia="ru-RU"/>
              </w:rPr>
            </w:pPr>
            <w:r w:rsidRPr="00E84067">
              <w:rPr>
                <w:rFonts w:ascii="Times New Roman" w:hAnsi="Times New Roman"/>
                <w:bCs/>
                <w:color w:val="000000"/>
                <w:sz w:val="24"/>
                <w:szCs w:val="24"/>
                <w:lang w:eastAsia="ru-RU"/>
              </w:rPr>
              <w:t>Итого по подпрограмме</w:t>
            </w:r>
            <w:r w:rsidR="005334D4">
              <w:rPr>
                <w:rFonts w:ascii="Times New Roman" w:hAnsi="Times New Roman"/>
                <w:bCs/>
                <w:color w:val="000000"/>
                <w:sz w:val="24"/>
                <w:szCs w:val="24"/>
                <w:lang w:eastAsia="ru-RU"/>
              </w:rPr>
              <w:t xml:space="preserve"> </w:t>
            </w:r>
            <w:r w:rsidRPr="00E84067">
              <w:rPr>
                <w:rFonts w:ascii="Times New Roman" w:hAnsi="Times New Roman"/>
                <w:bCs/>
                <w:color w:val="000000"/>
                <w:sz w:val="24"/>
                <w:szCs w:val="24"/>
                <w:lang w:eastAsia="ru-RU"/>
              </w:rPr>
              <w:t>"Развитие дошкольного образования"</w:t>
            </w:r>
          </w:p>
        </w:tc>
        <w:tc>
          <w:tcPr>
            <w:tcW w:w="2268" w:type="dxa"/>
            <w:tcBorders>
              <w:top w:val="single" w:sz="8"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noWrap/>
            <w:vAlign w:val="bottom"/>
          </w:tcPr>
          <w:p w:rsidR="00844033" w:rsidRPr="0014637F" w:rsidRDefault="00844033" w:rsidP="00971B7A">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103256,</w:t>
            </w:r>
            <w:r>
              <w:rPr>
                <w:rFonts w:ascii="Times New Roman" w:hAnsi="Times New Roman"/>
                <w:color w:val="000000"/>
                <w:sz w:val="24"/>
                <w:szCs w:val="24"/>
                <w:lang w:eastAsia="ru-RU"/>
              </w:rPr>
              <w:t>5</w:t>
            </w:r>
          </w:p>
        </w:tc>
        <w:tc>
          <w:tcPr>
            <w:tcW w:w="1985" w:type="dxa"/>
            <w:tcBorders>
              <w:top w:val="nil"/>
              <w:left w:val="nil"/>
              <w:bottom w:val="single" w:sz="4" w:space="0" w:color="auto"/>
              <w:right w:val="single" w:sz="4" w:space="0" w:color="auto"/>
            </w:tcBorders>
            <w:noWrap/>
            <w:vAlign w:val="bottom"/>
          </w:tcPr>
          <w:p w:rsidR="00844033" w:rsidRPr="0014637F" w:rsidRDefault="00844033" w:rsidP="0003483B">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103097,8</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158,7</w:t>
            </w: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103097,8</w:t>
            </w:r>
          </w:p>
        </w:tc>
      </w:tr>
      <w:tr w:rsidR="00844033" w:rsidRPr="0014637F" w:rsidTr="00E84067">
        <w:trPr>
          <w:trHeight w:val="525"/>
        </w:trPr>
        <w:tc>
          <w:tcPr>
            <w:tcW w:w="3984" w:type="dxa"/>
            <w:vMerge/>
            <w:tcBorders>
              <w:top w:val="nil"/>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r>
      <w:tr w:rsidR="00844033" w:rsidRPr="0014637F" w:rsidTr="00E84067">
        <w:trPr>
          <w:trHeight w:val="525"/>
        </w:trPr>
        <w:tc>
          <w:tcPr>
            <w:tcW w:w="3984" w:type="dxa"/>
            <w:vMerge/>
            <w:tcBorders>
              <w:top w:val="nil"/>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1A4A5D">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277869,4</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277517,3</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352,1</w:t>
            </w: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277517,3</w:t>
            </w:r>
          </w:p>
        </w:tc>
      </w:tr>
      <w:tr w:rsidR="00844033" w:rsidRPr="0014637F" w:rsidTr="00E84067">
        <w:trPr>
          <w:trHeight w:val="525"/>
        </w:trPr>
        <w:tc>
          <w:tcPr>
            <w:tcW w:w="3984" w:type="dxa"/>
            <w:vMerge/>
            <w:tcBorders>
              <w:top w:val="nil"/>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b/>
                <w:bCs/>
                <w:color w:val="000000"/>
                <w:sz w:val="24"/>
                <w:szCs w:val="24"/>
                <w:lang w:eastAsia="ru-RU"/>
              </w:rPr>
            </w:pPr>
          </w:p>
        </w:tc>
        <w:tc>
          <w:tcPr>
            <w:tcW w:w="2268"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28808,8</w:t>
            </w:r>
          </w:p>
        </w:tc>
        <w:tc>
          <w:tcPr>
            <w:tcW w:w="1985"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27261,9</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1546,9</w:t>
            </w: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27261,9</w:t>
            </w:r>
          </w:p>
        </w:tc>
      </w:tr>
      <w:tr w:rsidR="00844033" w:rsidRPr="0014637F" w:rsidTr="00062169">
        <w:trPr>
          <w:trHeight w:val="2251"/>
        </w:trPr>
        <w:tc>
          <w:tcPr>
            <w:tcW w:w="3984" w:type="dxa"/>
            <w:vMerge w:val="restart"/>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Финансовое  обеспечение выполнения  муниципальных заданий  учреждений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w:t>
            </w:r>
            <w:r w:rsidRPr="0014637F">
              <w:rPr>
                <w:rFonts w:ascii="Times New Roman" w:hAnsi="Times New Roman"/>
                <w:color w:val="000000"/>
                <w:sz w:val="24"/>
                <w:szCs w:val="24"/>
                <w:lang w:eastAsia="ru-RU"/>
              </w:rPr>
              <w:lastRenderedPageBreak/>
              <w:t>нансовому  обеспечению образовательного процесса, отнесенных к полномочиям органов государственной власти субъектов РФ</w:t>
            </w:r>
          </w:p>
        </w:tc>
        <w:tc>
          <w:tcPr>
            <w:tcW w:w="2268" w:type="dxa"/>
            <w:tcBorders>
              <w:top w:val="single" w:sz="4"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lastRenderedPageBreak/>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97230,</w:t>
            </w:r>
            <w:r>
              <w:rPr>
                <w:rFonts w:ascii="Times New Roman" w:hAnsi="Times New Roman"/>
                <w:color w:val="000000"/>
                <w:sz w:val="24"/>
                <w:szCs w:val="24"/>
                <w:lang w:eastAsia="ru-RU"/>
              </w:rPr>
              <w:t>6</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97228,0</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2,</w:t>
            </w:r>
            <w:r>
              <w:rPr>
                <w:rFonts w:ascii="Times New Roman" w:hAnsi="Times New Roman"/>
                <w:color w:val="000000"/>
                <w:sz w:val="24"/>
                <w:szCs w:val="24"/>
                <w:lang w:eastAsia="ru-RU"/>
              </w:rPr>
              <w:t>6</w:t>
            </w:r>
          </w:p>
        </w:tc>
        <w:tc>
          <w:tcPr>
            <w:tcW w:w="1559" w:type="dxa"/>
            <w:vMerge w:val="restart"/>
            <w:tcBorders>
              <w:top w:val="nil"/>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107019,0</w:t>
            </w:r>
          </w:p>
        </w:tc>
      </w:tr>
      <w:tr w:rsidR="00844033" w:rsidRPr="0014637F" w:rsidTr="00317EDC">
        <w:trPr>
          <w:trHeight w:val="525"/>
        </w:trPr>
        <w:tc>
          <w:tcPr>
            <w:tcW w:w="3984"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960"/>
        </w:trPr>
        <w:tc>
          <w:tcPr>
            <w:tcW w:w="3984"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p>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9792,0</w:t>
            </w:r>
          </w:p>
        </w:tc>
        <w:tc>
          <w:tcPr>
            <w:tcW w:w="1985" w:type="dxa"/>
            <w:tcBorders>
              <w:top w:val="nil"/>
              <w:left w:val="nil"/>
              <w:bottom w:val="single" w:sz="8" w:space="0" w:color="auto"/>
              <w:right w:val="single" w:sz="4" w:space="0" w:color="auto"/>
            </w:tcBorders>
            <w:noWrap/>
            <w:vAlign w:val="bottom"/>
          </w:tcPr>
          <w:p w:rsidR="00844033" w:rsidRPr="0014637F" w:rsidRDefault="00844033" w:rsidP="008B7D4F">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9791,0</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1,0</w:t>
            </w:r>
          </w:p>
        </w:tc>
        <w:tc>
          <w:tcPr>
            <w:tcW w:w="1559" w:type="dxa"/>
            <w:vMerge/>
            <w:tcBorders>
              <w:top w:val="nil"/>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Реализация проекта «Всеобуч  по плаванию»</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65,7</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65,7</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875,1</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809,4</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809,4</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xml:space="preserve">Обеспечение государственных  гарантий прав  граждан  на  получение общедоступного  и  бесплатного  </w:t>
            </w:r>
            <w:r w:rsidRPr="0014637F">
              <w:rPr>
                <w:rFonts w:ascii="Times New Roman" w:hAnsi="Times New Roman"/>
                <w:color w:val="000000"/>
                <w:sz w:val="24"/>
                <w:szCs w:val="24"/>
                <w:lang w:eastAsia="ru-RU"/>
              </w:rPr>
              <w:lastRenderedPageBreak/>
              <w:t>дошкольного, начального общего, основного общего, среднего(полного) общего образования, а  также дополнительного образования  в  общеобразовательных учреждениях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нужды(за  исключением расходов  на  содержание зданий  и  коммунальных расходов, осуществляемых  из местных  бюджетов)</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lastRenderedPageBreak/>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328250,3</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328250,3</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328250,3</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250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E84067">
        <w:trPr>
          <w:trHeight w:val="1035"/>
        </w:trPr>
        <w:tc>
          <w:tcPr>
            <w:tcW w:w="3984" w:type="dxa"/>
            <w:vMerge w:val="restart"/>
            <w:tcBorders>
              <w:top w:val="nil"/>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Финансовое  обеспечение выполнения  муниципальных заданий  муниципальных учреждений  дополнительного образования  на  территории Октябрьского района</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9828,1</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9828,1</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10278,2</w:t>
            </w:r>
          </w:p>
        </w:tc>
      </w:tr>
      <w:tr w:rsidR="00844033" w:rsidRPr="0014637F" w:rsidTr="00E84067">
        <w:trPr>
          <w:trHeight w:val="525"/>
        </w:trPr>
        <w:tc>
          <w:tcPr>
            <w:tcW w:w="3984" w:type="dxa"/>
            <w:vMerge/>
            <w:tcBorders>
              <w:top w:val="nil"/>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E84067">
        <w:trPr>
          <w:trHeight w:val="525"/>
        </w:trPr>
        <w:tc>
          <w:tcPr>
            <w:tcW w:w="3984" w:type="dxa"/>
            <w:vMerge/>
            <w:tcBorders>
              <w:top w:val="nil"/>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E84067">
        <w:trPr>
          <w:trHeight w:val="525"/>
        </w:trPr>
        <w:tc>
          <w:tcPr>
            <w:tcW w:w="3984" w:type="dxa"/>
            <w:vMerge/>
            <w:tcBorders>
              <w:top w:val="nil"/>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526,6</w:t>
            </w:r>
          </w:p>
        </w:tc>
        <w:tc>
          <w:tcPr>
            <w:tcW w:w="1985"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450,1</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76,5</w:t>
            </w:r>
          </w:p>
        </w:tc>
        <w:tc>
          <w:tcPr>
            <w:tcW w:w="1559" w:type="dxa"/>
            <w:vMerge/>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single" w:sz="8" w:space="0" w:color="auto"/>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Приобретение модуля в МБОУ СОШ №61</w:t>
            </w:r>
            <w:r>
              <w:rPr>
                <w:rFonts w:ascii="Times New Roman" w:hAnsi="Times New Roman"/>
                <w:color w:val="000000"/>
                <w:sz w:val="24"/>
                <w:szCs w:val="24"/>
                <w:lang w:eastAsia="ru-RU"/>
              </w:rPr>
              <w:t>пос.</w:t>
            </w:r>
            <w:r w:rsidRPr="0014637F">
              <w:rPr>
                <w:rFonts w:ascii="Times New Roman" w:hAnsi="Times New Roman"/>
                <w:color w:val="000000"/>
                <w:sz w:val="24"/>
                <w:szCs w:val="24"/>
                <w:lang w:eastAsia="ru-RU"/>
              </w:rPr>
              <w:t>Персиановский</w:t>
            </w:r>
          </w:p>
        </w:tc>
        <w:tc>
          <w:tcPr>
            <w:tcW w:w="2268" w:type="dxa"/>
            <w:tcBorders>
              <w:top w:val="single" w:sz="8"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single" w:sz="8"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17906,3 </w:t>
            </w:r>
          </w:p>
        </w:tc>
        <w:tc>
          <w:tcPr>
            <w:tcW w:w="1985" w:type="dxa"/>
            <w:tcBorders>
              <w:top w:val="single" w:sz="8"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17906,3 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single" w:sz="8" w:space="0" w:color="auto"/>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17906,3</w:t>
            </w:r>
          </w:p>
        </w:tc>
      </w:tr>
      <w:tr w:rsidR="00844033" w:rsidRPr="0014637F" w:rsidTr="00317EDC">
        <w:trPr>
          <w:trHeight w:val="525"/>
        </w:trPr>
        <w:tc>
          <w:tcPr>
            <w:tcW w:w="3984" w:type="dxa"/>
            <w:vMerge/>
            <w:tcBorders>
              <w:top w:val="single" w:sz="8" w:space="0" w:color="auto"/>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w:t>
            </w:r>
            <w:r w:rsidRPr="0014637F">
              <w:rPr>
                <w:rFonts w:ascii="Times New Roman" w:hAnsi="Times New Roman"/>
                <w:color w:val="000000"/>
                <w:sz w:val="24"/>
                <w:szCs w:val="24"/>
                <w:lang w:eastAsia="ru-RU"/>
              </w:rPr>
              <w:lastRenderedPageBreak/>
              <w:t>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single" w:sz="8" w:space="0" w:color="auto"/>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single" w:sz="8" w:space="0" w:color="auto"/>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single" w:sz="8" w:space="0" w:color="auto"/>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single" w:sz="8" w:space="0" w:color="auto"/>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single" w:sz="8" w:space="0" w:color="auto"/>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Приобретение мебели, игр, производственного и хозяйственного инвентаря, интерактивного и мультимедийного оборудования, спортивного оборудования и инвентаря, оборудования для кондиционирования воздуха, акустической системы, учебного оборудования, бытовых приборов, учебно-наглядных и методических пособий для муниципального бюджетного общеобразовательного учреждения средней общеобразовательной школы № 61</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783,5</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783,5</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10445,9</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9662,4 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9662,4  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Приобретение аппаратно-программных комплексов доврачебной диагностики состояния здоровья обучающихся</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119,7</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119,7</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1596,0</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CC31D7">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center"/>
          </w:tcPr>
          <w:p w:rsidR="00844033" w:rsidRPr="0014637F" w:rsidRDefault="00844033" w:rsidP="00BC4EFD">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1476,3</w:t>
            </w:r>
          </w:p>
        </w:tc>
        <w:tc>
          <w:tcPr>
            <w:tcW w:w="1985" w:type="dxa"/>
            <w:tcBorders>
              <w:top w:val="nil"/>
              <w:left w:val="nil"/>
              <w:bottom w:val="single" w:sz="4" w:space="0" w:color="auto"/>
              <w:right w:val="single" w:sz="4" w:space="0" w:color="auto"/>
            </w:tcBorders>
            <w:noWrap/>
            <w:vAlign w:val="center"/>
          </w:tcPr>
          <w:p w:rsidR="00844033" w:rsidRPr="0014637F" w:rsidRDefault="00844033" w:rsidP="00BC4EFD">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1476,3</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nil"/>
              <w:left w:val="single" w:sz="4" w:space="0" w:color="auto"/>
              <w:bottom w:val="single" w:sz="4" w:space="0" w:color="000000"/>
              <w:right w:val="single" w:sz="4" w:space="0" w:color="auto"/>
            </w:tcBorders>
            <w:vAlign w:val="bottom"/>
          </w:tcPr>
          <w:p w:rsidR="00844033" w:rsidRPr="00E84067" w:rsidRDefault="00844033" w:rsidP="009623A4">
            <w:pPr>
              <w:spacing w:after="0" w:line="240" w:lineRule="auto"/>
              <w:jc w:val="center"/>
              <w:rPr>
                <w:rFonts w:ascii="Times New Roman" w:hAnsi="Times New Roman"/>
                <w:bCs/>
                <w:color w:val="000000"/>
                <w:sz w:val="24"/>
                <w:szCs w:val="24"/>
                <w:lang w:eastAsia="ru-RU"/>
              </w:rPr>
            </w:pPr>
            <w:r w:rsidRPr="00E84067">
              <w:rPr>
                <w:rFonts w:ascii="Times New Roman" w:hAnsi="Times New Roman"/>
                <w:bCs/>
                <w:color w:val="000000"/>
                <w:sz w:val="24"/>
                <w:szCs w:val="24"/>
                <w:lang w:eastAsia="ru-RU"/>
              </w:rPr>
              <w:t>Итого по подпрограмме</w:t>
            </w:r>
            <w:r w:rsidR="005334D4">
              <w:rPr>
                <w:rFonts w:ascii="Times New Roman" w:hAnsi="Times New Roman"/>
                <w:bCs/>
                <w:color w:val="000000"/>
                <w:sz w:val="24"/>
                <w:szCs w:val="24"/>
                <w:lang w:eastAsia="ru-RU"/>
              </w:rPr>
              <w:t xml:space="preserve"> </w:t>
            </w:r>
            <w:r w:rsidRPr="00E84067">
              <w:rPr>
                <w:rFonts w:ascii="Times New Roman" w:hAnsi="Times New Roman"/>
                <w:bCs/>
                <w:color w:val="000000"/>
                <w:sz w:val="24"/>
                <w:szCs w:val="24"/>
                <w:lang w:eastAsia="ru-RU"/>
              </w:rPr>
              <w:t>"Развитие общего и дополнительного образования"</w:t>
            </w:r>
          </w:p>
        </w:tc>
        <w:tc>
          <w:tcPr>
            <w:tcW w:w="2268" w:type="dxa"/>
            <w:tcBorders>
              <w:top w:val="single" w:sz="8"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125933</w:t>
            </w:r>
            <w:r w:rsidRPr="0014637F">
              <w:rPr>
                <w:rFonts w:ascii="Times New Roman" w:hAnsi="Times New Roman"/>
                <w:color w:val="000000"/>
                <w:sz w:val="24"/>
                <w:szCs w:val="24"/>
                <w:lang w:eastAsia="ru-RU"/>
              </w:rPr>
              <w:t>,</w:t>
            </w:r>
            <w:r>
              <w:rPr>
                <w:rFonts w:ascii="Times New Roman" w:hAnsi="Times New Roman"/>
                <w:color w:val="000000"/>
                <w:sz w:val="24"/>
                <w:szCs w:val="24"/>
                <w:lang w:eastAsia="ru-RU"/>
              </w:rPr>
              <w:t>9</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125931,3</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2,</w:t>
            </w:r>
            <w:r>
              <w:rPr>
                <w:rFonts w:ascii="Times New Roman" w:hAnsi="Times New Roman"/>
                <w:color w:val="000000"/>
                <w:sz w:val="24"/>
                <w:szCs w:val="24"/>
                <w:lang w:eastAsia="ru-RU"/>
              </w:rPr>
              <w:t>6</w:t>
            </w: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125931,3</w:t>
            </w:r>
          </w:p>
        </w:tc>
      </w:tr>
      <w:tr w:rsidR="00844033" w:rsidRPr="0014637F" w:rsidTr="00317EDC">
        <w:trPr>
          <w:trHeight w:val="525"/>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r>
      <w:tr w:rsidR="00844033" w:rsidRPr="0014637F" w:rsidTr="00317EDC">
        <w:trPr>
          <w:trHeight w:val="525"/>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340198,4</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340198,4</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340198,4</w:t>
            </w:r>
          </w:p>
        </w:tc>
      </w:tr>
      <w:tr w:rsidR="00844033" w:rsidRPr="0014637F" w:rsidTr="00317EDC">
        <w:trPr>
          <w:trHeight w:val="525"/>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b/>
                <w:bCs/>
                <w:color w:val="000000"/>
                <w:sz w:val="24"/>
                <w:szCs w:val="24"/>
                <w:lang w:eastAsia="ru-RU"/>
              </w:rPr>
            </w:pPr>
          </w:p>
        </w:tc>
        <w:tc>
          <w:tcPr>
            <w:tcW w:w="2268"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10318,6</w:t>
            </w:r>
          </w:p>
        </w:tc>
        <w:tc>
          <w:tcPr>
            <w:tcW w:w="1985" w:type="dxa"/>
            <w:tcBorders>
              <w:top w:val="nil"/>
              <w:left w:val="nil"/>
              <w:bottom w:val="single" w:sz="4" w:space="0" w:color="auto"/>
              <w:right w:val="single" w:sz="4" w:space="0" w:color="auto"/>
            </w:tcBorders>
            <w:vAlign w:val="center"/>
          </w:tcPr>
          <w:p w:rsidR="00844033" w:rsidRPr="0014637F" w:rsidRDefault="00844033" w:rsidP="008B7D4F">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10241,1</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77,5</w:t>
            </w: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10241,1</w:t>
            </w:r>
          </w:p>
        </w:tc>
      </w:tr>
      <w:tr w:rsidR="00844033" w:rsidRPr="0014637F" w:rsidTr="00317EDC">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Информационно  методическое обеспечение  образовательного процесса</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1773,8</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1773,8</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1773,8</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nil"/>
              <w:left w:val="single" w:sz="8"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№830-ЗС «Об организации  опеки  и попечительства  в  Ростовской области» (расходы на выплаты персоналу муниципальных органов)</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val="restart"/>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2057,5</w:t>
            </w:r>
          </w:p>
        </w:tc>
      </w:tr>
      <w:tr w:rsidR="00844033" w:rsidRPr="0014637F" w:rsidTr="00317EDC">
        <w:trPr>
          <w:trHeight w:val="525"/>
        </w:trPr>
        <w:tc>
          <w:tcPr>
            <w:tcW w:w="3984" w:type="dxa"/>
            <w:vMerge/>
            <w:tcBorders>
              <w:top w:val="nil"/>
              <w:left w:val="single" w:sz="8"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2057,5</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2057,5</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E84067">
        <w:trPr>
          <w:trHeight w:val="1035"/>
        </w:trPr>
        <w:tc>
          <w:tcPr>
            <w:tcW w:w="3984" w:type="dxa"/>
            <w:vMerge w:val="restart"/>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№830-ЗС «Об организации  опеки  и попечительства  в  Ростовской области»   (иные закупки товаров, работ и услуг для обеспе</w:t>
            </w:r>
            <w:r w:rsidRPr="0014637F">
              <w:rPr>
                <w:rFonts w:ascii="Times New Roman" w:hAnsi="Times New Roman"/>
                <w:color w:val="000000"/>
                <w:sz w:val="24"/>
                <w:szCs w:val="24"/>
                <w:lang w:eastAsia="ru-RU"/>
              </w:rPr>
              <w:lastRenderedPageBreak/>
              <w:t>чения муниципальных нужд)</w:t>
            </w:r>
          </w:p>
        </w:tc>
        <w:tc>
          <w:tcPr>
            <w:tcW w:w="2268" w:type="dxa"/>
            <w:tcBorders>
              <w:top w:val="single" w:sz="8"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lastRenderedPageBreak/>
              <w:t>Средства бюджета Октябрьского района</w:t>
            </w:r>
          </w:p>
        </w:tc>
        <w:tc>
          <w:tcPr>
            <w:tcW w:w="1701" w:type="dxa"/>
            <w:tcBorders>
              <w:top w:val="single" w:sz="4"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single" w:sz="4"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r>
      <w:tr w:rsidR="00844033" w:rsidRPr="0014637F" w:rsidTr="00E84067">
        <w:trPr>
          <w:trHeight w:val="525"/>
        </w:trPr>
        <w:tc>
          <w:tcPr>
            <w:tcW w:w="3984"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r>
      <w:tr w:rsidR="00844033" w:rsidRPr="0014637F" w:rsidTr="00E84067">
        <w:trPr>
          <w:trHeight w:val="525"/>
        </w:trPr>
        <w:tc>
          <w:tcPr>
            <w:tcW w:w="3984"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85,6</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85,6</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85,6</w:t>
            </w:r>
          </w:p>
        </w:tc>
      </w:tr>
      <w:tr w:rsidR="00844033" w:rsidRPr="0014637F" w:rsidTr="00E84067">
        <w:trPr>
          <w:trHeight w:val="525"/>
        </w:trPr>
        <w:tc>
          <w:tcPr>
            <w:tcW w:w="3984"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r>
      <w:tr w:rsidR="00844033" w:rsidRPr="0014637F" w:rsidTr="00317EDC">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lastRenderedPageBreak/>
              <w:t>Расходы на выплаты по оплате труда работников муниципальных органов Октябрьского района</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4884,9</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4869,4</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15,5</w:t>
            </w: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4869,4</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Расходы на обеспечение функций работников муниципальных органов Октябрьского района</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1324,9</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1305,3</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19,6</w:t>
            </w: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1305,3</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14637F">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Реализация  направления расходов (уплата налогов, сборов и иных платежей)</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516,6</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516,6</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516,6</w:t>
            </w: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single" w:sz="8"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nil"/>
              <w:left w:val="single" w:sz="8"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lastRenderedPageBreak/>
              <w:t>Предоставление дополнительного образования по специальностям</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3086,8</w:t>
            </w:r>
          </w:p>
        </w:tc>
        <w:tc>
          <w:tcPr>
            <w:tcW w:w="1985" w:type="dxa"/>
            <w:tcBorders>
              <w:top w:val="nil"/>
              <w:left w:val="nil"/>
              <w:bottom w:val="single" w:sz="4" w:space="0" w:color="auto"/>
              <w:right w:val="single" w:sz="4" w:space="0" w:color="auto"/>
            </w:tcBorders>
            <w:vAlign w:val="center"/>
          </w:tcPr>
          <w:p w:rsidR="00844033" w:rsidRPr="0014637F" w:rsidRDefault="00844033" w:rsidP="00DD337D">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3086,8</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14637F">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w:t>
            </w:r>
            <w:r>
              <w:rPr>
                <w:rFonts w:ascii="Times New Roman" w:hAnsi="Times New Roman"/>
                <w:color w:val="000000"/>
                <w:sz w:val="24"/>
                <w:szCs w:val="24"/>
                <w:lang w:eastAsia="ru-RU"/>
              </w:rPr>
              <w:t>0</w:t>
            </w:r>
          </w:p>
        </w:tc>
        <w:tc>
          <w:tcPr>
            <w:tcW w:w="1559" w:type="dxa"/>
            <w:vMerge w:val="restart"/>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3086,8</w:t>
            </w:r>
          </w:p>
        </w:tc>
      </w:tr>
      <w:tr w:rsidR="00844033" w:rsidRPr="0014637F" w:rsidTr="00317EDC">
        <w:trPr>
          <w:trHeight w:val="525"/>
        </w:trPr>
        <w:tc>
          <w:tcPr>
            <w:tcW w:w="3984" w:type="dxa"/>
            <w:vMerge/>
            <w:tcBorders>
              <w:top w:val="nil"/>
              <w:left w:val="single" w:sz="8"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525"/>
        </w:trPr>
        <w:tc>
          <w:tcPr>
            <w:tcW w:w="3984" w:type="dxa"/>
            <w:vMerge/>
            <w:tcBorders>
              <w:top w:val="nil"/>
              <w:left w:val="single" w:sz="8"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nil"/>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A1E6D">
        <w:trPr>
          <w:trHeight w:val="417"/>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r>
      <w:tr w:rsidR="00844033" w:rsidRPr="0014637F" w:rsidTr="00317EDC">
        <w:trPr>
          <w:trHeight w:val="510"/>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r>
      <w:tr w:rsidR="00844033" w:rsidRPr="0014637F" w:rsidTr="00B52B96">
        <w:trPr>
          <w:trHeight w:val="419"/>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r>
      <w:tr w:rsidR="00844033" w:rsidRPr="0014637F" w:rsidTr="00E84067">
        <w:trPr>
          <w:trHeight w:val="1035"/>
        </w:trPr>
        <w:tc>
          <w:tcPr>
            <w:tcW w:w="3984" w:type="dxa"/>
            <w:vMerge w:val="restart"/>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Поддержка  молодых  талантов и  детей  с высокой  мотивацией  к  обучению</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168,0</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168,0</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168,0</w:t>
            </w:r>
          </w:p>
        </w:tc>
      </w:tr>
      <w:tr w:rsidR="00844033" w:rsidRPr="0014637F" w:rsidTr="00E84067">
        <w:trPr>
          <w:trHeight w:val="525"/>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E84067">
        <w:trPr>
          <w:trHeight w:val="525"/>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E84067">
        <w:trPr>
          <w:trHeight w:val="341"/>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E84067">
        <w:trPr>
          <w:trHeight w:val="841"/>
        </w:trPr>
        <w:tc>
          <w:tcPr>
            <w:tcW w:w="3984" w:type="dxa"/>
            <w:vMerge w:val="restart"/>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Программные  мероприятия  за духовное  и  нравственное здоровье</w:t>
            </w: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42,7</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42,7</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42,7</w:t>
            </w:r>
          </w:p>
        </w:tc>
      </w:tr>
      <w:tr w:rsidR="00844033" w:rsidRPr="0014637F" w:rsidTr="00E84067">
        <w:trPr>
          <w:trHeight w:val="525"/>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E84067">
        <w:trPr>
          <w:trHeight w:val="394"/>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E84067">
        <w:trPr>
          <w:trHeight w:val="430"/>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8"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nil"/>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nil"/>
              <w:left w:val="single" w:sz="4" w:space="0" w:color="auto"/>
              <w:bottom w:val="nil"/>
              <w:right w:val="single" w:sz="8"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E84067">
        <w:trPr>
          <w:trHeight w:val="1020"/>
        </w:trPr>
        <w:tc>
          <w:tcPr>
            <w:tcW w:w="3984" w:type="dxa"/>
            <w:vMerge w:val="restart"/>
            <w:tcBorders>
              <w:top w:val="single" w:sz="4" w:space="0" w:color="auto"/>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lastRenderedPageBreak/>
              <w:t>Предоставление  услуг  по ведению  бухгалтерского  учета,  планирования,  анализа и  ведения   экономического учета</w:t>
            </w:r>
          </w:p>
        </w:tc>
        <w:tc>
          <w:tcPr>
            <w:tcW w:w="2268" w:type="dxa"/>
            <w:tcBorders>
              <w:top w:val="single" w:sz="4"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single" w:sz="4"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322,8</w:t>
            </w:r>
          </w:p>
        </w:tc>
        <w:tc>
          <w:tcPr>
            <w:tcW w:w="1985" w:type="dxa"/>
            <w:tcBorders>
              <w:top w:val="single" w:sz="4"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322,8</w:t>
            </w:r>
          </w:p>
        </w:tc>
        <w:tc>
          <w:tcPr>
            <w:tcW w:w="2835" w:type="dxa"/>
            <w:tcBorders>
              <w:top w:val="single" w:sz="4"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322,8</w:t>
            </w:r>
          </w:p>
        </w:tc>
      </w:tr>
      <w:tr w:rsidR="00844033" w:rsidRPr="0014637F" w:rsidTr="00E84067">
        <w:trPr>
          <w:trHeight w:val="510"/>
        </w:trPr>
        <w:tc>
          <w:tcPr>
            <w:tcW w:w="3984" w:type="dxa"/>
            <w:vMerge/>
            <w:tcBorders>
              <w:top w:val="nil"/>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E84067">
        <w:trPr>
          <w:trHeight w:val="352"/>
        </w:trPr>
        <w:tc>
          <w:tcPr>
            <w:tcW w:w="3984" w:type="dxa"/>
            <w:vMerge/>
            <w:tcBorders>
              <w:top w:val="nil"/>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E84067">
        <w:trPr>
          <w:trHeight w:val="402"/>
        </w:trPr>
        <w:tc>
          <w:tcPr>
            <w:tcW w:w="3984" w:type="dxa"/>
            <w:vMerge/>
            <w:tcBorders>
              <w:top w:val="nil"/>
              <w:left w:val="single" w:sz="4" w:space="0" w:color="auto"/>
              <w:bottom w:val="nil"/>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r>
      <w:tr w:rsidR="00844033" w:rsidRPr="0014637F" w:rsidTr="00317EDC">
        <w:trPr>
          <w:trHeight w:val="1035"/>
        </w:trPr>
        <w:tc>
          <w:tcPr>
            <w:tcW w:w="3984" w:type="dxa"/>
            <w:vMerge w:val="restart"/>
            <w:tcBorders>
              <w:top w:val="single" w:sz="4" w:space="0" w:color="auto"/>
              <w:left w:val="single" w:sz="4" w:space="0" w:color="auto"/>
              <w:bottom w:val="single" w:sz="4" w:space="0" w:color="000000"/>
              <w:right w:val="single" w:sz="4" w:space="0" w:color="auto"/>
            </w:tcBorders>
            <w:noWrap/>
            <w:vAlign w:val="bottom"/>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 xml:space="preserve">Итого по подпрограмме  </w:t>
            </w:r>
          </w:p>
        </w:tc>
        <w:tc>
          <w:tcPr>
            <w:tcW w:w="2268" w:type="dxa"/>
            <w:tcBorders>
              <w:top w:val="single" w:sz="8"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noWrap/>
            <w:vAlign w:val="bottom"/>
          </w:tcPr>
          <w:p w:rsidR="00844033" w:rsidRPr="0014637F" w:rsidRDefault="00844033" w:rsidP="00CA38C0">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12120,</w:t>
            </w:r>
            <w:r>
              <w:rPr>
                <w:rFonts w:ascii="Times New Roman" w:hAnsi="Times New Roman"/>
                <w:color w:val="000000"/>
                <w:sz w:val="24"/>
                <w:szCs w:val="24"/>
                <w:lang w:eastAsia="ru-RU"/>
              </w:rPr>
              <w:t>5</w:t>
            </w:r>
          </w:p>
        </w:tc>
        <w:tc>
          <w:tcPr>
            <w:tcW w:w="1985" w:type="dxa"/>
            <w:tcBorders>
              <w:top w:val="nil"/>
              <w:left w:val="nil"/>
              <w:bottom w:val="single" w:sz="4" w:space="0" w:color="auto"/>
              <w:right w:val="single" w:sz="4" w:space="0" w:color="auto"/>
            </w:tcBorders>
            <w:noWrap/>
            <w:vAlign w:val="bottom"/>
          </w:tcPr>
          <w:p w:rsidR="00844033" w:rsidRPr="0014637F" w:rsidRDefault="00844033" w:rsidP="00DD337D">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12085,4</w:t>
            </w:r>
          </w:p>
        </w:tc>
        <w:tc>
          <w:tcPr>
            <w:tcW w:w="283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35,</w:t>
            </w:r>
            <w:r>
              <w:rPr>
                <w:rFonts w:ascii="Times New Roman" w:hAnsi="Times New Roman"/>
                <w:color w:val="000000"/>
                <w:sz w:val="24"/>
                <w:szCs w:val="24"/>
                <w:lang w:eastAsia="ru-RU"/>
              </w:rPr>
              <w:t>1</w:t>
            </w:r>
          </w:p>
        </w:tc>
        <w:tc>
          <w:tcPr>
            <w:tcW w:w="1559"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12085,4</w:t>
            </w:r>
          </w:p>
        </w:tc>
      </w:tr>
      <w:tr w:rsidR="00844033" w:rsidRPr="0014637F" w:rsidTr="00317EDC">
        <w:trPr>
          <w:trHeight w:val="525"/>
        </w:trPr>
        <w:tc>
          <w:tcPr>
            <w:tcW w:w="3984" w:type="dxa"/>
            <w:vMerge/>
            <w:tcBorders>
              <w:top w:val="single" w:sz="4" w:space="0" w:color="auto"/>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r>
      <w:tr w:rsidR="00844033" w:rsidRPr="0014637F" w:rsidTr="00317EDC">
        <w:trPr>
          <w:trHeight w:val="525"/>
        </w:trPr>
        <w:tc>
          <w:tcPr>
            <w:tcW w:w="3984" w:type="dxa"/>
            <w:vMerge/>
            <w:tcBorders>
              <w:top w:val="single" w:sz="4" w:space="0" w:color="auto"/>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CA38C0">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2143,1</w:t>
            </w:r>
          </w:p>
        </w:tc>
        <w:tc>
          <w:tcPr>
            <w:tcW w:w="1985" w:type="dxa"/>
            <w:tcBorders>
              <w:top w:val="nil"/>
              <w:left w:val="nil"/>
              <w:bottom w:val="single" w:sz="4" w:space="0" w:color="auto"/>
              <w:right w:val="single" w:sz="4" w:space="0" w:color="auto"/>
            </w:tcBorders>
            <w:noWrap/>
            <w:vAlign w:val="bottom"/>
          </w:tcPr>
          <w:p w:rsidR="00844033" w:rsidRPr="0014637F" w:rsidRDefault="00844033" w:rsidP="00DD337D">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2143,1</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0,0</w:t>
            </w:r>
          </w:p>
        </w:tc>
        <w:tc>
          <w:tcPr>
            <w:tcW w:w="1559"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2143,1</w:t>
            </w:r>
          </w:p>
        </w:tc>
      </w:tr>
      <w:tr w:rsidR="00844033" w:rsidRPr="0014637F" w:rsidTr="00317EDC">
        <w:trPr>
          <w:trHeight w:val="525"/>
        </w:trPr>
        <w:tc>
          <w:tcPr>
            <w:tcW w:w="3984" w:type="dxa"/>
            <w:vMerge/>
            <w:tcBorders>
              <w:top w:val="single" w:sz="4" w:space="0" w:color="auto"/>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color w:val="000000"/>
                <w:sz w:val="24"/>
                <w:szCs w:val="24"/>
                <w:lang w:eastAsia="ru-RU"/>
              </w:rPr>
            </w:pPr>
          </w:p>
        </w:tc>
        <w:tc>
          <w:tcPr>
            <w:tcW w:w="2268"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r>
      <w:tr w:rsidR="00844033" w:rsidRPr="0014637F" w:rsidTr="00317EDC">
        <w:trPr>
          <w:trHeight w:val="1035"/>
        </w:trPr>
        <w:tc>
          <w:tcPr>
            <w:tcW w:w="3984" w:type="dxa"/>
            <w:vMerge w:val="restart"/>
            <w:tcBorders>
              <w:top w:val="nil"/>
              <w:left w:val="single" w:sz="4" w:space="0" w:color="auto"/>
              <w:bottom w:val="single" w:sz="4" w:space="0" w:color="000000"/>
              <w:right w:val="single" w:sz="4" w:space="0" w:color="auto"/>
            </w:tcBorders>
            <w:vAlign w:val="bottom"/>
          </w:tcPr>
          <w:p w:rsidR="00844033" w:rsidRPr="00C034B3" w:rsidRDefault="00844033" w:rsidP="009256D1">
            <w:pPr>
              <w:spacing w:after="0" w:line="240" w:lineRule="auto"/>
              <w:jc w:val="center"/>
              <w:rPr>
                <w:rFonts w:ascii="Times New Roman" w:hAnsi="Times New Roman"/>
                <w:bCs/>
                <w:color w:val="000000"/>
                <w:sz w:val="24"/>
                <w:szCs w:val="24"/>
                <w:lang w:eastAsia="ru-RU"/>
              </w:rPr>
            </w:pPr>
            <w:r w:rsidRPr="00C034B3">
              <w:rPr>
                <w:rFonts w:ascii="Times New Roman" w:hAnsi="Times New Roman"/>
                <w:bCs/>
                <w:color w:val="000000"/>
                <w:sz w:val="24"/>
                <w:szCs w:val="24"/>
                <w:lang w:eastAsia="ru-RU"/>
              </w:rPr>
              <w:t>Итого по программе</w:t>
            </w:r>
          </w:p>
        </w:tc>
        <w:tc>
          <w:tcPr>
            <w:tcW w:w="2268" w:type="dxa"/>
            <w:tcBorders>
              <w:top w:val="single" w:sz="8" w:space="0" w:color="auto"/>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Средства бюджета Октябрьского района</w:t>
            </w:r>
          </w:p>
        </w:tc>
        <w:tc>
          <w:tcPr>
            <w:tcW w:w="1701" w:type="dxa"/>
            <w:tcBorders>
              <w:top w:val="nil"/>
              <w:left w:val="nil"/>
              <w:bottom w:val="single" w:sz="4" w:space="0" w:color="auto"/>
              <w:right w:val="single" w:sz="4" w:space="0" w:color="auto"/>
            </w:tcBorders>
            <w:noWrap/>
            <w:vAlign w:val="bottom"/>
          </w:tcPr>
          <w:p w:rsidR="00844033" w:rsidRPr="0014637F" w:rsidRDefault="00844033" w:rsidP="008705B3">
            <w:pPr>
              <w:spacing w:after="0" w:line="240" w:lineRule="auto"/>
              <w:jc w:val="center"/>
              <w:rPr>
                <w:rFonts w:ascii="Times New Roman" w:hAnsi="Times New Roman"/>
                <w:bCs/>
                <w:color w:val="000000"/>
                <w:sz w:val="24"/>
                <w:szCs w:val="24"/>
                <w:lang w:eastAsia="ru-RU"/>
              </w:rPr>
            </w:pPr>
            <w:r w:rsidRPr="0014637F">
              <w:rPr>
                <w:rFonts w:ascii="Times New Roman" w:hAnsi="Times New Roman"/>
                <w:bCs/>
                <w:color w:val="000000"/>
                <w:sz w:val="24"/>
                <w:szCs w:val="24"/>
                <w:lang w:eastAsia="ru-RU"/>
              </w:rPr>
              <w:t>24131</w:t>
            </w:r>
            <w:r>
              <w:rPr>
                <w:rFonts w:ascii="Times New Roman" w:hAnsi="Times New Roman"/>
                <w:bCs/>
                <w:color w:val="000000"/>
                <w:sz w:val="24"/>
                <w:szCs w:val="24"/>
                <w:lang w:eastAsia="ru-RU"/>
              </w:rPr>
              <w:t>0</w:t>
            </w:r>
            <w:r w:rsidRPr="0014637F">
              <w:rPr>
                <w:rFonts w:ascii="Times New Roman" w:hAnsi="Times New Roman"/>
                <w:bCs/>
                <w:color w:val="000000"/>
                <w:sz w:val="24"/>
                <w:szCs w:val="24"/>
                <w:lang w:eastAsia="ru-RU"/>
              </w:rPr>
              <w:t>,</w:t>
            </w:r>
            <w:r>
              <w:rPr>
                <w:rFonts w:ascii="Times New Roman" w:hAnsi="Times New Roman"/>
                <w:bCs/>
                <w:color w:val="000000"/>
                <w:sz w:val="24"/>
                <w:szCs w:val="24"/>
                <w:lang w:eastAsia="ru-RU"/>
              </w:rPr>
              <w:t>9</w:t>
            </w:r>
          </w:p>
        </w:tc>
        <w:tc>
          <w:tcPr>
            <w:tcW w:w="1985" w:type="dxa"/>
            <w:tcBorders>
              <w:top w:val="nil"/>
              <w:left w:val="nil"/>
              <w:bottom w:val="single" w:sz="4" w:space="0" w:color="auto"/>
              <w:right w:val="single" w:sz="4" w:space="0" w:color="auto"/>
            </w:tcBorders>
            <w:noWrap/>
            <w:vAlign w:val="bottom"/>
          </w:tcPr>
          <w:p w:rsidR="00844033" w:rsidRPr="0014637F" w:rsidRDefault="00844033" w:rsidP="00DD337D">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241114,5</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196,</w:t>
            </w:r>
            <w:r>
              <w:rPr>
                <w:rFonts w:ascii="Times New Roman" w:hAnsi="Times New Roman"/>
                <w:color w:val="000000"/>
                <w:sz w:val="24"/>
                <w:szCs w:val="24"/>
                <w:lang w:eastAsia="ru-RU"/>
              </w:rPr>
              <w:t>4</w:t>
            </w:r>
          </w:p>
        </w:tc>
        <w:tc>
          <w:tcPr>
            <w:tcW w:w="1559"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241114,5</w:t>
            </w:r>
          </w:p>
        </w:tc>
      </w:tr>
      <w:tr w:rsidR="00844033" w:rsidRPr="0014637F" w:rsidTr="00317EDC">
        <w:trPr>
          <w:trHeight w:val="525"/>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8705B3">
            <w:pPr>
              <w:spacing w:after="0" w:line="240" w:lineRule="auto"/>
              <w:jc w:val="center"/>
              <w:rPr>
                <w:rFonts w:ascii="Times New Roman" w:hAnsi="Times New Roman"/>
                <w:bCs/>
                <w:color w:val="000000"/>
                <w:sz w:val="24"/>
                <w:szCs w:val="24"/>
                <w:lang w:eastAsia="ru-RU"/>
              </w:rPr>
            </w:pPr>
          </w:p>
        </w:tc>
        <w:tc>
          <w:tcPr>
            <w:tcW w:w="1985"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p>
        </w:tc>
      </w:tr>
      <w:tr w:rsidR="00844033" w:rsidRPr="0014637F" w:rsidTr="00317EDC">
        <w:trPr>
          <w:trHeight w:val="525"/>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b/>
                <w:bCs/>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Областной бюджет</w:t>
            </w:r>
          </w:p>
        </w:tc>
        <w:tc>
          <w:tcPr>
            <w:tcW w:w="1701" w:type="dxa"/>
            <w:tcBorders>
              <w:top w:val="nil"/>
              <w:left w:val="nil"/>
              <w:bottom w:val="single" w:sz="4" w:space="0" w:color="auto"/>
              <w:right w:val="single" w:sz="4" w:space="0" w:color="auto"/>
            </w:tcBorders>
            <w:noWrap/>
            <w:vAlign w:val="bottom"/>
          </w:tcPr>
          <w:p w:rsidR="00844033" w:rsidRPr="0014637F" w:rsidRDefault="00844033" w:rsidP="008705B3">
            <w:pPr>
              <w:spacing w:after="0" w:line="240" w:lineRule="auto"/>
              <w:jc w:val="center"/>
              <w:rPr>
                <w:rFonts w:ascii="Times New Roman" w:hAnsi="Times New Roman"/>
                <w:bCs/>
                <w:color w:val="000000"/>
                <w:sz w:val="24"/>
                <w:szCs w:val="24"/>
                <w:lang w:eastAsia="ru-RU"/>
              </w:rPr>
            </w:pPr>
            <w:r w:rsidRPr="0014637F">
              <w:rPr>
                <w:rFonts w:ascii="Times New Roman" w:hAnsi="Times New Roman"/>
                <w:bCs/>
                <w:color w:val="000000"/>
                <w:sz w:val="24"/>
                <w:szCs w:val="24"/>
                <w:lang w:eastAsia="ru-RU"/>
              </w:rPr>
              <w:t>620210,9</w:t>
            </w:r>
          </w:p>
        </w:tc>
        <w:tc>
          <w:tcPr>
            <w:tcW w:w="1985" w:type="dxa"/>
            <w:tcBorders>
              <w:top w:val="nil"/>
              <w:left w:val="nil"/>
              <w:bottom w:val="single" w:sz="4" w:space="0" w:color="auto"/>
              <w:right w:val="single" w:sz="4" w:space="0" w:color="auto"/>
            </w:tcBorders>
            <w:noWrap/>
            <w:vAlign w:val="bottom"/>
          </w:tcPr>
          <w:p w:rsidR="00844033" w:rsidRPr="0014637F" w:rsidRDefault="00844033" w:rsidP="00DD337D">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619858,8</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sidRPr="0014637F">
              <w:rPr>
                <w:rFonts w:ascii="Times New Roman" w:hAnsi="Times New Roman"/>
                <w:color w:val="000000"/>
                <w:sz w:val="24"/>
                <w:szCs w:val="24"/>
                <w:lang w:eastAsia="ru-RU"/>
              </w:rPr>
              <w:t>352,1</w:t>
            </w:r>
          </w:p>
        </w:tc>
        <w:tc>
          <w:tcPr>
            <w:tcW w:w="1559"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619858,8</w:t>
            </w:r>
          </w:p>
        </w:tc>
      </w:tr>
      <w:tr w:rsidR="00844033" w:rsidRPr="0014637F" w:rsidTr="00317EDC">
        <w:trPr>
          <w:trHeight w:val="525"/>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b/>
                <w:bCs/>
                <w:color w:val="000000"/>
                <w:sz w:val="24"/>
                <w:szCs w:val="24"/>
                <w:lang w:eastAsia="ru-RU"/>
              </w:rPr>
            </w:pPr>
          </w:p>
        </w:tc>
        <w:tc>
          <w:tcPr>
            <w:tcW w:w="2268" w:type="dxa"/>
            <w:tcBorders>
              <w:top w:val="nil"/>
              <w:left w:val="nil"/>
              <w:bottom w:val="nil"/>
              <w:right w:val="single" w:sz="4" w:space="0" w:color="auto"/>
            </w:tcBorders>
            <w:vAlign w:val="center"/>
          </w:tcPr>
          <w:p w:rsidR="00844033" w:rsidRPr="0014637F" w:rsidRDefault="00844033" w:rsidP="009623A4">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Прочие источники</w:t>
            </w:r>
          </w:p>
        </w:tc>
        <w:tc>
          <w:tcPr>
            <w:tcW w:w="1701" w:type="dxa"/>
            <w:tcBorders>
              <w:top w:val="nil"/>
              <w:left w:val="nil"/>
              <w:bottom w:val="single" w:sz="4" w:space="0" w:color="auto"/>
              <w:right w:val="single" w:sz="4" w:space="0" w:color="auto"/>
            </w:tcBorders>
            <w:noWrap/>
            <w:vAlign w:val="bottom"/>
          </w:tcPr>
          <w:p w:rsidR="00844033" w:rsidRPr="0014637F" w:rsidRDefault="00844033" w:rsidP="008705B3">
            <w:pPr>
              <w:spacing w:after="0" w:line="240" w:lineRule="auto"/>
              <w:jc w:val="center"/>
              <w:rPr>
                <w:rFonts w:ascii="Times New Roman" w:hAnsi="Times New Roman"/>
                <w:bCs/>
                <w:color w:val="000000"/>
                <w:sz w:val="24"/>
                <w:szCs w:val="24"/>
                <w:lang w:eastAsia="ru-RU"/>
              </w:rPr>
            </w:pPr>
            <w:r w:rsidRPr="0014637F">
              <w:rPr>
                <w:rFonts w:ascii="Times New Roman" w:hAnsi="Times New Roman"/>
                <w:bCs/>
                <w:color w:val="000000"/>
                <w:sz w:val="24"/>
                <w:szCs w:val="24"/>
                <w:lang w:eastAsia="ru-RU"/>
              </w:rPr>
              <w:t>39</w:t>
            </w:r>
            <w:r>
              <w:rPr>
                <w:rFonts w:ascii="Times New Roman" w:hAnsi="Times New Roman"/>
                <w:bCs/>
                <w:color w:val="000000"/>
                <w:sz w:val="24"/>
                <w:szCs w:val="24"/>
                <w:lang w:eastAsia="ru-RU"/>
              </w:rPr>
              <w:t>127,4</w:t>
            </w:r>
          </w:p>
        </w:tc>
        <w:tc>
          <w:tcPr>
            <w:tcW w:w="1985" w:type="dxa"/>
            <w:tcBorders>
              <w:top w:val="nil"/>
              <w:left w:val="nil"/>
              <w:bottom w:val="single" w:sz="4" w:space="0" w:color="auto"/>
              <w:right w:val="single" w:sz="4" w:space="0" w:color="auto"/>
            </w:tcBorders>
            <w:noWrap/>
            <w:vAlign w:val="bottom"/>
          </w:tcPr>
          <w:p w:rsidR="00844033" w:rsidRPr="0014637F" w:rsidRDefault="00844033" w:rsidP="008705B3">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37503,0</w:t>
            </w:r>
          </w:p>
        </w:tc>
        <w:tc>
          <w:tcPr>
            <w:tcW w:w="2835" w:type="dxa"/>
            <w:tcBorders>
              <w:top w:val="single" w:sz="8" w:space="0" w:color="auto"/>
              <w:left w:val="nil"/>
              <w:bottom w:val="single" w:sz="4" w:space="0" w:color="auto"/>
              <w:right w:val="single" w:sz="4" w:space="0" w:color="auto"/>
            </w:tcBorders>
            <w:noWrap/>
            <w:vAlign w:val="bottom"/>
          </w:tcPr>
          <w:p w:rsidR="00844033" w:rsidRPr="0014637F" w:rsidRDefault="00844033" w:rsidP="009623A4">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1624,4</w:t>
            </w:r>
          </w:p>
        </w:tc>
        <w:tc>
          <w:tcPr>
            <w:tcW w:w="1559" w:type="dxa"/>
            <w:tcBorders>
              <w:top w:val="nil"/>
              <w:left w:val="nil"/>
              <w:bottom w:val="single" w:sz="4" w:space="0" w:color="auto"/>
              <w:right w:val="single" w:sz="4" w:space="0" w:color="auto"/>
            </w:tcBorders>
            <w:noWrap/>
            <w:vAlign w:val="bottom"/>
          </w:tcPr>
          <w:p w:rsidR="00844033" w:rsidRPr="0014637F" w:rsidRDefault="00844033" w:rsidP="009623A4">
            <w:pPr>
              <w:spacing w:after="0" w:line="240" w:lineRule="auto"/>
              <w:rPr>
                <w:rFonts w:ascii="Times New Roman" w:hAnsi="Times New Roman"/>
                <w:color w:val="000000"/>
                <w:sz w:val="24"/>
                <w:szCs w:val="24"/>
                <w:lang w:eastAsia="ru-RU"/>
              </w:rPr>
            </w:pPr>
            <w:r w:rsidRPr="0014637F">
              <w:rPr>
                <w:rFonts w:ascii="Times New Roman" w:hAnsi="Times New Roman"/>
                <w:color w:val="000000"/>
                <w:sz w:val="24"/>
                <w:szCs w:val="24"/>
                <w:lang w:eastAsia="ru-RU"/>
              </w:rPr>
              <w:t> </w:t>
            </w:r>
            <w:r>
              <w:rPr>
                <w:rFonts w:ascii="Times New Roman" w:hAnsi="Times New Roman"/>
                <w:color w:val="000000"/>
                <w:sz w:val="24"/>
                <w:szCs w:val="24"/>
                <w:lang w:eastAsia="ru-RU"/>
              </w:rPr>
              <w:t>37503,0</w:t>
            </w:r>
          </w:p>
        </w:tc>
      </w:tr>
      <w:tr w:rsidR="00844033" w:rsidRPr="007F0611" w:rsidTr="00317EDC">
        <w:trPr>
          <w:trHeight w:val="510"/>
        </w:trPr>
        <w:tc>
          <w:tcPr>
            <w:tcW w:w="3984" w:type="dxa"/>
            <w:vMerge/>
            <w:tcBorders>
              <w:top w:val="nil"/>
              <w:left w:val="single" w:sz="4" w:space="0" w:color="auto"/>
              <w:bottom w:val="single" w:sz="4" w:space="0" w:color="000000"/>
              <w:right w:val="single" w:sz="4" w:space="0" w:color="auto"/>
            </w:tcBorders>
            <w:vAlign w:val="center"/>
          </w:tcPr>
          <w:p w:rsidR="00844033" w:rsidRPr="0014637F" w:rsidRDefault="00844033" w:rsidP="009623A4">
            <w:pPr>
              <w:spacing w:after="0" w:line="240" w:lineRule="auto"/>
              <w:rPr>
                <w:rFonts w:ascii="Times New Roman" w:hAnsi="Times New Roman"/>
                <w:b/>
                <w:bCs/>
                <w:color w:val="000000"/>
                <w:sz w:val="24"/>
                <w:szCs w:val="24"/>
                <w:lang w:eastAsia="ru-RU"/>
              </w:rPr>
            </w:pPr>
          </w:p>
        </w:tc>
        <w:tc>
          <w:tcPr>
            <w:tcW w:w="2268" w:type="dxa"/>
            <w:tcBorders>
              <w:top w:val="single" w:sz="4" w:space="0" w:color="auto"/>
              <w:left w:val="nil"/>
              <w:bottom w:val="single" w:sz="4" w:space="0" w:color="auto"/>
              <w:right w:val="single" w:sz="4" w:space="0" w:color="auto"/>
            </w:tcBorders>
            <w:noWrap/>
            <w:vAlign w:val="bottom"/>
          </w:tcPr>
          <w:p w:rsidR="00844033" w:rsidRPr="00E84067" w:rsidRDefault="00844033" w:rsidP="009623A4">
            <w:pPr>
              <w:spacing w:after="0" w:line="240" w:lineRule="auto"/>
              <w:rPr>
                <w:rFonts w:ascii="Times New Roman" w:hAnsi="Times New Roman"/>
                <w:bCs/>
                <w:color w:val="000000"/>
                <w:sz w:val="24"/>
                <w:szCs w:val="24"/>
                <w:lang w:eastAsia="ru-RU"/>
              </w:rPr>
            </w:pPr>
            <w:r w:rsidRPr="00E84067">
              <w:rPr>
                <w:rFonts w:ascii="Times New Roman" w:hAnsi="Times New Roman"/>
                <w:bCs/>
                <w:color w:val="000000"/>
                <w:sz w:val="24"/>
                <w:szCs w:val="24"/>
                <w:lang w:eastAsia="ru-RU"/>
              </w:rPr>
              <w:t>ВСЕГО</w:t>
            </w:r>
          </w:p>
        </w:tc>
        <w:tc>
          <w:tcPr>
            <w:tcW w:w="1701" w:type="dxa"/>
            <w:tcBorders>
              <w:top w:val="nil"/>
              <w:left w:val="nil"/>
              <w:bottom w:val="single" w:sz="4" w:space="0" w:color="auto"/>
              <w:right w:val="single" w:sz="4" w:space="0" w:color="auto"/>
            </w:tcBorders>
            <w:noWrap/>
            <w:vAlign w:val="bottom"/>
          </w:tcPr>
          <w:p w:rsidR="00844033" w:rsidRPr="0014637F" w:rsidRDefault="00844033" w:rsidP="008705B3">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900649,2</w:t>
            </w:r>
          </w:p>
        </w:tc>
        <w:tc>
          <w:tcPr>
            <w:tcW w:w="1985" w:type="dxa"/>
            <w:tcBorders>
              <w:top w:val="nil"/>
              <w:left w:val="nil"/>
              <w:bottom w:val="single" w:sz="4" w:space="0" w:color="auto"/>
              <w:right w:val="single" w:sz="4" w:space="0" w:color="auto"/>
            </w:tcBorders>
            <w:noWrap/>
            <w:vAlign w:val="bottom"/>
          </w:tcPr>
          <w:p w:rsidR="00844033" w:rsidRPr="0014637F" w:rsidRDefault="00844033" w:rsidP="00DD337D">
            <w:pPr>
              <w:spacing w:after="0" w:line="240" w:lineRule="auto"/>
              <w:jc w:val="center"/>
              <w:rPr>
                <w:rFonts w:ascii="Times New Roman" w:hAnsi="Times New Roman"/>
                <w:color w:val="000000"/>
                <w:sz w:val="24"/>
                <w:szCs w:val="24"/>
                <w:lang w:eastAsia="ru-RU"/>
              </w:rPr>
            </w:pPr>
            <w:r w:rsidRPr="0014637F">
              <w:rPr>
                <w:rFonts w:ascii="Times New Roman" w:hAnsi="Times New Roman"/>
                <w:color w:val="000000"/>
                <w:sz w:val="24"/>
                <w:szCs w:val="24"/>
                <w:lang w:eastAsia="ru-RU"/>
              </w:rPr>
              <w:t>898476,3</w:t>
            </w:r>
          </w:p>
        </w:tc>
        <w:tc>
          <w:tcPr>
            <w:tcW w:w="2835" w:type="dxa"/>
            <w:tcBorders>
              <w:top w:val="single" w:sz="8" w:space="0" w:color="auto"/>
              <w:left w:val="nil"/>
              <w:bottom w:val="single" w:sz="4" w:space="0" w:color="auto"/>
              <w:right w:val="single" w:sz="4" w:space="0" w:color="auto"/>
            </w:tcBorders>
            <w:noWrap/>
            <w:vAlign w:val="bottom"/>
          </w:tcPr>
          <w:p w:rsidR="00844033" w:rsidRPr="007F0611" w:rsidRDefault="00844033" w:rsidP="009623A4">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2172,9</w:t>
            </w:r>
          </w:p>
        </w:tc>
        <w:tc>
          <w:tcPr>
            <w:tcW w:w="1559" w:type="dxa"/>
            <w:tcBorders>
              <w:top w:val="nil"/>
              <w:left w:val="nil"/>
              <w:bottom w:val="single" w:sz="4" w:space="0" w:color="auto"/>
              <w:right w:val="single" w:sz="4" w:space="0" w:color="auto"/>
            </w:tcBorders>
            <w:noWrap/>
            <w:vAlign w:val="bottom"/>
          </w:tcPr>
          <w:p w:rsidR="00844033" w:rsidRPr="007F0611" w:rsidRDefault="00844033" w:rsidP="009623A4">
            <w:pPr>
              <w:spacing w:after="0" w:line="240" w:lineRule="auto"/>
              <w:rPr>
                <w:rFonts w:ascii="Times New Roman" w:hAnsi="Times New Roman"/>
                <w:color w:val="000000"/>
                <w:sz w:val="24"/>
                <w:szCs w:val="24"/>
                <w:lang w:eastAsia="ru-RU"/>
              </w:rPr>
            </w:pPr>
            <w:r w:rsidRPr="007F0611">
              <w:rPr>
                <w:rFonts w:ascii="Times New Roman" w:hAnsi="Times New Roman"/>
                <w:color w:val="000000"/>
                <w:sz w:val="24"/>
                <w:szCs w:val="24"/>
                <w:lang w:eastAsia="ru-RU"/>
              </w:rPr>
              <w:t> </w:t>
            </w:r>
            <w:r>
              <w:rPr>
                <w:rFonts w:ascii="Times New Roman" w:hAnsi="Times New Roman"/>
                <w:color w:val="000000"/>
                <w:sz w:val="24"/>
                <w:szCs w:val="24"/>
                <w:lang w:eastAsia="ru-RU"/>
              </w:rPr>
              <w:t>898476,3</w:t>
            </w:r>
          </w:p>
        </w:tc>
      </w:tr>
    </w:tbl>
    <w:p w:rsidR="00844033" w:rsidRDefault="00844033">
      <w:pPr>
        <w:rPr>
          <w:color w:val="000000"/>
          <w:sz w:val="40"/>
          <w:szCs w:val="40"/>
        </w:rPr>
      </w:pPr>
    </w:p>
    <w:p w:rsidR="003D2703" w:rsidRPr="0014637F" w:rsidRDefault="003D2703" w:rsidP="003D2703">
      <w:pPr>
        <w:autoSpaceDE w:val="0"/>
        <w:autoSpaceDN w:val="0"/>
        <w:adjustRightInd w:val="0"/>
        <w:spacing w:after="0" w:line="240" w:lineRule="auto"/>
        <w:jc w:val="right"/>
        <w:rPr>
          <w:rFonts w:ascii="Times New Roman" w:hAnsi="Times New Roman"/>
          <w:color w:val="000000"/>
          <w:sz w:val="28"/>
          <w:szCs w:val="28"/>
          <w:lang w:eastAsia="ru-RU"/>
        </w:rPr>
      </w:pPr>
      <w:r w:rsidRPr="0014637F">
        <w:rPr>
          <w:rFonts w:ascii="Times New Roman" w:hAnsi="Times New Roman"/>
          <w:color w:val="000000"/>
          <w:sz w:val="28"/>
          <w:szCs w:val="28"/>
          <w:lang w:eastAsia="ru-RU"/>
        </w:rPr>
        <w:lastRenderedPageBreak/>
        <w:t>Приложение №</w:t>
      </w:r>
      <w:r>
        <w:rPr>
          <w:rFonts w:ascii="Times New Roman" w:hAnsi="Times New Roman"/>
          <w:color w:val="000000"/>
          <w:sz w:val="28"/>
          <w:szCs w:val="28"/>
          <w:lang w:eastAsia="ru-RU"/>
        </w:rPr>
        <w:t xml:space="preserve"> 3</w:t>
      </w:r>
    </w:p>
    <w:p w:rsidR="003D2703" w:rsidRPr="0014637F" w:rsidRDefault="003D2703" w:rsidP="003D2703">
      <w:pPr>
        <w:widowControl w:val="0"/>
        <w:autoSpaceDE w:val="0"/>
        <w:autoSpaceDN w:val="0"/>
        <w:adjustRightInd w:val="0"/>
        <w:spacing w:after="0" w:line="240" w:lineRule="auto"/>
        <w:jc w:val="right"/>
        <w:rPr>
          <w:rFonts w:ascii="Times New Roman" w:hAnsi="Times New Roman"/>
          <w:color w:val="000000"/>
          <w:sz w:val="28"/>
          <w:szCs w:val="28"/>
          <w:lang w:eastAsia="ru-RU"/>
        </w:rPr>
      </w:pPr>
      <w:r w:rsidRPr="0014637F">
        <w:rPr>
          <w:rFonts w:ascii="Times New Roman" w:hAnsi="Times New Roman"/>
          <w:color w:val="000000"/>
          <w:sz w:val="28"/>
          <w:szCs w:val="28"/>
          <w:lang w:eastAsia="ru-RU"/>
        </w:rPr>
        <w:t>к отчету по реализации муниципальной программы</w:t>
      </w:r>
    </w:p>
    <w:p w:rsidR="003D2703" w:rsidRPr="0014637F" w:rsidRDefault="003D2703" w:rsidP="003D2703">
      <w:pPr>
        <w:widowControl w:val="0"/>
        <w:autoSpaceDE w:val="0"/>
        <w:autoSpaceDN w:val="0"/>
        <w:adjustRightInd w:val="0"/>
        <w:spacing w:after="0" w:line="240" w:lineRule="auto"/>
        <w:jc w:val="right"/>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Октябрьского района «Развитие образования </w:t>
      </w:r>
    </w:p>
    <w:p w:rsidR="003D2703" w:rsidRPr="0014637F" w:rsidRDefault="003D2703" w:rsidP="003D2703">
      <w:pPr>
        <w:widowControl w:val="0"/>
        <w:autoSpaceDE w:val="0"/>
        <w:autoSpaceDN w:val="0"/>
        <w:adjustRightInd w:val="0"/>
        <w:spacing w:after="0" w:line="240" w:lineRule="auto"/>
        <w:jc w:val="right"/>
        <w:rPr>
          <w:rFonts w:ascii="Times New Roman" w:hAnsi="Times New Roman"/>
          <w:color w:val="000000"/>
          <w:sz w:val="28"/>
          <w:szCs w:val="28"/>
          <w:lang w:eastAsia="ru-RU"/>
        </w:rPr>
      </w:pPr>
      <w:r w:rsidRPr="0014637F">
        <w:rPr>
          <w:rFonts w:ascii="Times New Roman" w:hAnsi="Times New Roman"/>
          <w:color w:val="000000"/>
          <w:sz w:val="28"/>
          <w:szCs w:val="28"/>
          <w:lang w:eastAsia="ru-RU"/>
        </w:rPr>
        <w:t xml:space="preserve">                                                                                                             Октябрьского района на 2014-2020 годы» за 2016 год</w:t>
      </w:r>
    </w:p>
    <w:p w:rsidR="003D2703" w:rsidRDefault="003D2703" w:rsidP="003D2703">
      <w:pPr>
        <w:widowControl w:val="0"/>
        <w:autoSpaceDE w:val="0"/>
        <w:autoSpaceDN w:val="0"/>
        <w:adjustRightInd w:val="0"/>
        <w:spacing w:after="0" w:line="240" w:lineRule="auto"/>
        <w:jc w:val="right"/>
        <w:rPr>
          <w:rFonts w:ascii="Times New Roman" w:hAnsi="Times New Roman"/>
          <w:color w:val="000000"/>
          <w:sz w:val="28"/>
          <w:szCs w:val="28"/>
        </w:rPr>
      </w:pPr>
      <w:r w:rsidRPr="0014637F">
        <w:rPr>
          <w:rFonts w:ascii="Times New Roman" w:hAnsi="Times New Roman"/>
          <w:color w:val="000000"/>
          <w:sz w:val="28"/>
          <w:szCs w:val="28"/>
        </w:rPr>
        <w:t xml:space="preserve">от </w:t>
      </w:r>
      <w:r w:rsidR="00F31A10">
        <w:rPr>
          <w:rFonts w:ascii="Times New Roman" w:hAnsi="Times New Roman"/>
          <w:color w:val="000000"/>
          <w:sz w:val="28"/>
          <w:szCs w:val="28"/>
        </w:rPr>
        <w:t>28.02.</w:t>
      </w:r>
      <w:r w:rsidRPr="0014637F">
        <w:rPr>
          <w:rFonts w:ascii="Times New Roman" w:hAnsi="Times New Roman"/>
          <w:color w:val="000000"/>
          <w:sz w:val="28"/>
          <w:szCs w:val="28"/>
        </w:rPr>
        <w:t xml:space="preserve">2017  № </w:t>
      </w:r>
      <w:r w:rsidR="00F31A10">
        <w:rPr>
          <w:rFonts w:ascii="Times New Roman" w:hAnsi="Times New Roman"/>
          <w:color w:val="000000"/>
          <w:sz w:val="28"/>
          <w:szCs w:val="28"/>
        </w:rPr>
        <w:t>156</w:t>
      </w:r>
    </w:p>
    <w:p w:rsidR="00432710" w:rsidRDefault="00432710" w:rsidP="003D2703">
      <w:pPr>
        <w:widowControl w:val="0"/>
        <w:autoSpaceDE w:val="0"/>
        <w:autoSpaceDN w:val="0"/>
        <w:adjustRightInd w:val="0"/>
        <w:spacing w:after="0" w:line="240" w:lineRule="auto"/>
        <w:jc w:val="right"/>
        <w:rPr>
          <w:rFonts w:ascii="Times New Roman" w:hAnsi="Times New Roman"/>
          <w:color w:val="000000"/>
          <w:sz w:val="28"/>
          <w:szCs w:val="28"/>
        </w:rPr>
      </w:pPr>
    </w:p>
    <w:p w:rsidR="00C034B3" w:rsidRPr="003D2703" w:rsidRDefault="00C034B3" w:rsidP="00C034B3">
      <w:pPr>
        <w:widowControl w:val="0"/>
        <w:autoSpaceDE w:val="0"/>
        <w:ind w:firstLine="567"/>
        <w:jc w:val="center"/>
        <w:rPr>
          <w:rFonts w:ascii="Times New Roman" w:hAnsi="Times New Roman"/>
          <w:sz w:val="24"/>
          <w:szCs w:val="24"/>
        </w:rPr>
      </w:pPr>
      <w:r w:rsidRPr="003D2703">
        <w:rPr>
          <w:rFonts w:ascii="Times New Roman" w:hAnsi="Times New Roman"/>
          <w:sz w:val="24"/>
          <w:szCs w:val="24"/>
        </w:rPr>
        <w:t>Перечень нереализованных или реализованных не в полном объеме основных мероприятий подпрограмм  муниципальной программы Октябрьского района «Развитие образования на 2014-2020 годы» за 2016 год</w:t>
      </w:r>
    </w:p>
    <w:p w:rsidR="00C034B3" w:rsidRPr="0014637F" w:rsidRDefault="00C034B3" w:rsidP="003D2703">
      <w:pPr>
        <w:widowControl w:val="0"/>
        <w:autoSpaceDE w:val="0"/>
        <w:autoSpaceDN w:val="0"/>
        <w:adjustRightInd w:val="0"/>
        <w:spacing w:after="0" w:line="240" w:lineRule="auto"/>
        <w:jc w:val="right"/>
        <w:rPr>
          <w:rFonts w:ascii="Times New Roman" w:hAnsi="Times New Roman"/>
          <w:color w:val="000000"/>
          <w:sz w:val="28"/>
          <w:szCs w:val="28"/>
          <w:lang w:eastAsia="ru-RU"/>
        </w:rPr>
      </w:pPr>
    </w:p>
    <w:tbl>
      <w:tblPr>
        <w:tblpPr w:leftFromText="180" w:rightFromText="180" w:vertAnchor="text" w:horzAnchor="margin" w:tblpXSpec="center" w:tblpY="265"/>
        <w:tblW w:w="14876" w:type="dxa"/>
        <w:tblLayout w:type="fixed"/>
        <w:tblLook w:val="04A0" w:firstRow="1" w:lastRow="0" w:firstColumn="1" w:lastColumn="0" w:noHBand="0" w:noVBand="1"/>
      </w:tblPr>
      <w:tblGrid>
        <w:gridCol w:w="568"/>
        <w:gridCol w:w="2375"/>
        <w:gridCol w:w="36"/>
        <w:gridCol w:w="2232"/>
        <w:gridCol w:w="1701"/>
        <w:gridCol w:w="1701"/>
        <w:gridCol w:w="1418"/>
        <w:gridCol w:w="1276"/>
        <w:gridCol w:w="129"/>
        <w:gridCol w:w="1172"/>
        <w:gridCol w:w="2268"/>
      </w:tblGrid>
      <w:tr w:rsidR="003D2703" w:rsidTr="005334D4">
        <w:trPr>
          <w:trHeight w:val="765"/>
        </w:trPr>
        <w:tc>
          <w:tcPr>
            <w:tcW w:w="568" w:type="dxa"/>
            <w:vMerge w:val="restart"/>
            <w:tcBorders>
              <w:top w:val="single" w:sz="4" w:space="0" w:color="auto"/>
              <w:left w:val="single" w:sz="4" w:space="0" w:color="auto"/>
              <w:bottom w:val="single" w:sz="4" w:space="0" w:color="000000"/>
              <w:right w:val="single" w:sz="4" w:space="0" w:color="auto"/>
            </w:tcBorders>
            <w:noWrap/>
            <w:vAlign w:val="bottom"/>
            <w:hideMark/>
          </w:tcPr>
          <w:p w:rsidR="003D2703" w:rsidRPr="003D2703" w:rsidRDefault="003D2703" w:rsidP="003D2703">
            <w:pPr>
              <w:jc w:val="center"/>
              <w:rPr>
                <w:rFonts w:ascii="Times New Roman" w:hAnsi="Times New Roman"/>
                <w:sz w:val="24"/>
                <w:szCs w:val="24"/>
                <w:lang w:eastAsia="ru-RU"/>
              </w:rPr>
            </w:pPr>
            <w:r w:rsidRPr="003D2703">
              <w:rPr>
                <w:rFonts w:ascii="Times New Roman" w:hAnsi="Times New Roman"/>
                <w:sz w:val="24"/>
                <w:szCs w:val="24"/>
                <w:lang w:eastAsia="ru-RU"/>
              </w:rPr>
              <w:t>№ п/п</w:t>
            </w:r>
          </w:p>
        </w:tc>
        <w:tc>
          <w:tcPr>
            <w:tcW w:w="2411" w:type="dxa"/>
            <w:gridSpan w:val="2"/>
            <w:vMerge w:val="restart"/>
            <w:tcBorders>
              <w:top w:val="single" w:sz="4" w:space="0" w:color="auto"/>
              <w:left w:val="nil"/>
              <w:bottom w:val="single" w:sz="4" w:space="0" w:color="auto"/>
              <w:right w:val="single" w:sz="4" w:space="0" w:color="auto"/>
            </w:tcBorders>
            <w:vAlign w:val="bottom"/>
            <w:hideMark/>
          </w:tcPr>
          <w:p w:rsidR="003D2703" w:rsidRPr="003D2703" w:rsidRDefault="003D2703" w:rsidP="003D2703">
            <w:pPr>
              <w:jc w:val="center"/>
              <w:rPr>
                <w:rFonts w:ascii="Times New Roman" w:hAnsi="Times New Roman"/>
                <w:sz w:val="24"/>
                <w:szCs w:val="24"/>
                <w:lang w:eastAsia="ru-RU"/>
              </w:rPr>
            </w:pPr>
            <w:r w:rsidRPr="003D2703">
              <w:rPr>
                <w:rFonts w:ascii="Times New Roman" w:hAnsi="Times New Roman"/>
                <w:sz w:val="24"/>
                <w:szCs w:val="24"/>
                <w:lang w:eastAsia="ru-RU"/>
              </w:rPr>
              <w:t>Номер и наименование</w:t>
            </w:r>
          </w:p>
        </w:tc>
        <w:tc>
          <w:tcPr>
            <w:tcW w:w="2232" w:type="dxa"/>
            <w:vMerge w:val="restart"/>
            <w:tcBorders>
              <w:top w:val="single" w:sz="4" w:space="0" w:color="auto"/>
              <w:left w:val="single" w:sz="4" w:space="0" w:color="auto"/>
              <w:bottom w:val="single" w:sz="4" w:space="0" w:color="000000"/>
              <w:right w:val="single" w:sz="4" w:space="0" w:color="auto"/>
            </w:tcBorders>
            <w:vAlign w:val="bottom"/>
            <w:hideMark/>
          </w:tcPr>
          <w:p w:rsidR="007257AF"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 xml:space="preserve">Ответственный исполнитель  </w:t>
            </w:r>
          </w:p>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(должность/</w:t>
            </w:r>
          </w:p>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ФИО)</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 xml:space="preserve">Плановый срок окончания реализации </w:t>
            </w:r>
          </w:p>
        </w:tc>
        <w:tc>
          <w:tcPr>
            <w:tcW w:w="3119" w:type="dxa"/>
            <w:gridSpan w:val="2"/>
            <w:tcBorders>
              <w:top w:val="single" w:sz="4" w:space="0" w:color="auto"/>
              <w:left w:val="single" w:sz="4" w:space="0" w:color="auto"/>
              <w:bottom w:val="single" w:sz="4" w:space="0" w:color="auto"/>
              <w:right w:val="single" w:sz="4" w:space="0" w:color="auto"/>
            </w:tcBorders>
            <w:vAlign w:val="bottom"/>
            <w:hideMark/>
          </w:tcPr>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Фактический срок</w:t>
            </w:r>
          </w:p>
        </w:tc>
        <w:tc>
          <w:tcPr>
            <w:tcW w:w="2577" w:type="dxa"/>
            <w:gridSpan w:val="3"/>
            <w:tcBorders>
              <w:top w:val="single" w:sz="4" w:space="0" w:color="auto"/>
              <w:left w:val="single" w:sz="4" w:space="0" w:color="auto"/>
              <w:bottom w:val="single" w:sz="4" w:space="0" w:color="auto"/>
              <w:right w:val="single" w:sz="4" w:space="0" w:color="auto"/>
            </w:tcBorders>
            <w:vAlign w:val="bottom"/>
          </w:tcPr>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Результаты</w:t>
            </w:r>
          </w:p>
        </w:tc>
        <w:tc>
          <w:tcPr>
            <w:tcW w:w="2268" w:type="dxa"/>
            <w:vMerge w:val="restart"/>
            <w:tcBorders>
              <w:top w:val="single" w:sz="4" w:space="0" w:color="auto"/>
              <w:left w:val="single" w:sz="4" w:space="0" w:color="auto"/>
              <w:right w:val="single" w:sz="4" w:space="0" w:color="000000"/>
            </w:tcBorders>
            <w:vAlign w:val="bottom"/>
          </w:tcPr>
          <w:p w:rsidR="003D2703" w:rsidRPr="003D2703" w:rsidRDefault="003D2703" w:rsidP="005334D4">
            <w:pPr>
              <w:rPr>
                <w:rFonts w:ascii="Times New Roman" w:hAnsi="Times New Roman"/>
                <w:bCs/>
                <w:sz w:val="24"/>
                <w:szCs w:val="24"/>
                <w:lang w:eastAsia="ru-RU"/>
              </w:rPr>
            </w:pPr>
            <w:r w:rsidRPr="003D2703">
              <w:rPr>
                <w:rFonts w:ascii="Times New Roman" w:hAnsi="Times New Roman"/>
                <w:bCs/>
                <w:sz w:val="24"/>
                <w:szCs w:val="24"/>
                <w:lang w:eastAsia="ru-RU"/>
              </w:rPr>
              <w:t>Причины не реализации/реализации не в полном объеме</w:t>
            </w:r>
          </w:p>
        </w:tc>
      </w:tr>
      <w:tr w:rsidR="003D2703" w:rsidTr="005334D4">
        <w:trPr>
          <w:trHeight w:val="130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D2703" w:rsidRPr="003D2703" w:rsidRDefault="003D2703" w:rsidP="003D2703">
            <w:pPr>
              <w:rPr>
                <w:rFonts w:ascii="Times New Roman" w:hAnsi="Times New Roman"/>
                <w:sz w:val="24"/>
                <w:szCs w:val="24"/>
                <w:lang w:eastAsia="ru-RU"/>
              </w:rPr>
            </w:pPr>
          </w:p>
        </w:tc>
        <w:tc>
          <w:tcPr>
            <w:tcW w:w="2411" w:type="dxa"/>
            <w:gridSpan w:val="2"/>
            <w:vMerge/>
            <w:tcBorders>
              <w:top w:val="single" w:sz="4" w:space="0" w:color="auto"/>
              <w:left w:val="nil"/>
              <w:bottom w:val="single" w:sz="4" w:space="0" w:color="auto"/>
              <w:right w:val="single" w:sz="4" w:space="0" w:color="auto"/>
            </w:tcBorders>
            <w:vAlign w:val="center"/>
            <w:hideMark/>
          </w:tcPr>
          <w:p w:rsidR="003D2703" w:rsidRPr="003D2703" w:rsidRDefault="003D2703" w:rsidP="003D2703">
            <w:pPr>
              <w:rPr>
                <w:rFonts w:ascii="Times New Roman" w:hAnsi="Times New Roman"/>
                <w:sz w:val="24"/>
                <w:szCs w:val="24"/>
                <w:lang w:eastAsia="ru-RU"/>
              </w:rPr>
            </w:pPr>
          </w:p>
        </w:tc>
        <w:tc>
          <w:tcPr>
            <w:tcW w:w="2232" w:type="dxa"/>
            <w:vMerge/>
            <w:tcBorders>
              <w:top w:val="single" w:sz="4" w:space="0" w:color="auto"/>
              <w:left w:val="single" w:sz="4" w:space="0" w:color="auto"/>
              <w:bottom w:val="single" w:sz="4" w:space="0" w:color="000000"/>
              <w:right w:val="single" w:sz="4" w:space="0" w:color="auto"/>
            </w:tcBorders>
            <w:vAlign w:val="center"/>
            <w:hideMark/>
          </w:tcPr>
          <w:p w:rsidR="003D2703" w:rsidRPr="003D2703" w:rsidRDefault="003D2703" w:rsidP="003D2703">
            <w:pPr>
              <w:rPr>
                <w:rFonts w:ascii="Times New Roman" w:hAnsi="Times New Roman"/>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D2703" w:rsidRPr="003D2703" w:rsidRDefault="003D2703" w:rsidP="003D2703">
            <w:pPr>
              <w:rPr>
                <w:rFonts w:ascii="Times New Roman" w:hAnsi="Times New Roman"/>
                <w:bCs/>
                <w:sz w:val="24"/>
                <w:szCs w:val="24"/>
                <w:lang w:eastAsia="ru-RU"/>
              </w:rPr>
            </w:pPr>
          </w:p>
        </w:tc>
        <w:tc>
          <w:tcPr>
            <w:tcW w:w="1701" w:type="dxa"/>
            <w:tcBorders>
              <w:top w:val="single" w:sz="4" w:space="0" w:color="auto"/>
              <w:left w:val="single" w:sz="4" w:space="0" w:color="auto"/>
              <w:bottom w:val="single" w:sz="4" w:space="0" w:color="000000"/>
              <w:right w:val="single" w:sz="4" w:space="0" w:color="auto"/>
            </w:tcBorders>
            <w:vAlign w:val="center"/>
            <w:hideMark/>
          </w:tcPr>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начала реализации</w:t>
            </w:r>
          </w:p>
        </w:tc>
        <w:tc>
          <w:tcPr>
            <w:tcW w:w="1418" w:type="dxa"/>
            <w:tcBorders>
              <w:top w:val="single" w:sz="4" w:space="0" w:color="auto"/>
              <w:left w:val="nil"/>
              <w:bottom w:val="single" w:sz="4" w:space="0" w:color="auto"/>
              <w:right w:val="single" w:sz="4" w:space="0" w:color="auto"/>
            </w:tcBorders>
            <w:noWrap/>
            <w:vAlign w:val="bottom"/>
            <w:hideMark/>
          </w:tcPr>
          <w:p w:rsidR="003D2703" w:rsidRPr="003D2703" w:rsidRDefault="003D2703" w:rsidP="003D2703">
            <w:pPr>
              <w:rPr>
                <w:rFonts w:ascii="Times New Roman" w:hAnsi="Times New Roman"/>
                <w:bCs/>
                <w:sz w:val="24"/>
                <w:szCs w:val="24"/>
                <w:lang w:eastAsia="ru-RU"/>
              </w:rPr>
            </w:pPr>
            <w:r w:rsidRPr="003D2703">
              <w:rPr>
                <w:rFonts w:ascii="Times New Roman" w:hAnsi="Times New Roman"/>
                <w:bCs/>
                <w:sz w:val="24"/>
                <w:szCs w:val="24"/>
                <w:lang w:eastAsia="ru-RU"/>
              </w:rPr>
              <w:t>окончания реализации</w:t>
            </w:r>
          </w:p>
        </w:tc>
        <w:tc>
          <w:tcPr>
            <w:tcW w:w="1405" w:type="dxa"/>
            <w:gridSpan w:val="2"/>
            <w:tcBorders>
              <w:top w:val="nil"/>
              <w:left w:val="nil"/>
              <w:bottom w:val="single" w:sz="4" w:space="0" w:color="auto"/>
              <w:right w:val="single" w:sz="4" w:space="0" w:color="auto"/>
            </w:tcBorders>
            <w:vAlign w:val="bottom"/>
            <w:hideMark/>
          </w:tcPr>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запланированные</w:t>
            </w:r>
          </w:p>
        </w:tc>
        <w:tc>
          <w:tcPr>
            <w:tcW w:w="1172" w:type="dxa"/>
            <w:tcBorders>
              <w:top w:val="nil"/>
              <w:left w:val="nil"/>
              <w:bottom w:val="single" w:sz="4" w:space="0" w:color="auto"/>
              <w:right w:val="single" w:sz="4" w:space="0" w:color="auto"/>
            </w:tcBorders>
            <w:vAlign w:val="bottom"/>
            <w:hideMark/>
          </w:tcPr>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достигнутые</w:t>
            </w:r>
          </w:p>
        </w:tc>
        <w:tc>
          <w:tcPr>
            <w:tcW w:w="2268" w:type="dxa"/>
            <w:vMerge/>
            <w:tcBorders>
              <w:left w:val="single" w:sz="4" w:space="0" w:color="auto"/>
              <w:bottom w:val="single" w:sz="4" w:space="0" w:color="auto"/>
              <w:right w:val="single" w:sz="4" w:space="0" w:color="000000"/>
            </w:tcBorders>
            <w:vAlign w:val="bottom"/>
            <w:hideMark/>
          </w:tcPr>
          <w:p w:rsidR="003D2703" w:rsidRPr="003D2703" w:rsidRDefault="003D2703" w:rsidP="003D2703">
            <w:pPr>
              <w:rPr>
                <w:rFonts w:ascii="Times New Roman" w:hAnsi="Times New Roman"/>
                <w:bCs/>
                <w:sz w:val="24"/>
                <w:szCs w:val="24"/>
                <w:lang w:eastAsia="ru-RU"/>
              </w:rPr>
            </w:pPr>
          </w:p>
        </w:tc>
      </w:tr>
      <w:tr w:rsidR="003D2703" w:rsidTr="005334D4">
        <w:trPr>
          <w:trHeight w:val="589"/>
        </w:trPr>
        <w:tc>
          <w:tcPr>
            <w:tcW w:w="568" w:type="dxa"/>
            <w:tcBorders>
              <w:top w:val="single" w:sz="4" w:space="0" w:color="auto"/>
              <w:left w:val="single" w:sz="4" w:space="0" w:color="auto"/>
              <w:bottom w:val="single" w:sz="4" w:space="0" w:color="000000"/>
              <w:right w:val="single" w:sz="4" w:space="0" w:color="auto"/>
            </w:tcBorders>
            <w:vAlign w:val="center"/>
          </w:tcPr>
          <w:p w:rsidR="003D2703" w:rsidRPr="003D2703" w:rsidRDefault="003D2703" w:rsidP="003D2703">
            <w:pPr>
              <w:jc w:val="center"/>
              <w:rPr>
                <w:rFonts w:ascii="Times New Roman" w:hAnsi="Times New Roman"/>
                <w:sz w:val="24"/>
                <w:szCs w:val="24"/>
                <w:lang w:eastAsia="ru-RU"/>
              </w:rPr>
            </w:pPr>
            <w:r w:rsidRPr="003D2703">
              <w:rPr>
                <w:rFonts w:ascii="Times New Roman" w:hAnsi="Times New Roman"/>
                <w:sz w:val="24"/>
                <w:szCs w:val="24"/>
                <w:lang w:eastAsia="ru-RU"/>
              </w:rPr>
              <w:t>1</w:t>
            </w:r>
          </w:p>
        </w:tc>
        <w:tc>
          <w:tcPr>
            <w:tcW w:w="2411" w:type="dxa"/>
            <w:gridSpan w:val="2"/>
            <w:tcBorders>
              <w:top w:val="single" w:sz="4" w:space="0" w:color="auto"/>
              <w:left w:val="nil"/>
              <w:bottom w:val="single" w:sz="4" w:space="0" w:color="auto"/>
              <w:right w:val="single" w:sz="4" w:space="0" w:color="auto"/>
            </w:tcBorders>
            <w:vAlign w:val="center"/>
          </w:tcPr>
          <w:p w:rsidR="003D2703" w:rsidRPr="003D2703" w:rsidRDefault="003D2703" w:rsidP="003D2703">
            <w:pPr>
              <w:jc w:val="center"/>
              <w:rPr>
                <w:rFonts w:ascii="Times New Roman" w:hAnsi="Times New Roman"/>
                <w:sz w:val="24"/>
                <w:szCs w:val="24"/>
                <w:lang w:eastAsia="ru-RU"/>
              </w:rPr>
            </w:pPr>
            <w:r w:rsidRPr="003D2703">
              <w:rPr>
                <w:rFonts w:ascii="Times New Roman" w:hAnsi="Times New Roman"/>
                <w:sz w:val="24"/>
                <w:szCs w:val="24"/>
                <w:lang w:eastAsia="ru-RU"/>
              </w:rPr>
              <w:t>2</w:t>
            </w:r>
          </w:p>
        </w:tc>
        <w:tc>
          <w:tcPr>
            <w:tcW w:w="2232" w:type="dxa"/>
            <w:tcBorders>
              <w:top w:val="single" w:sz="4" w:space="0" w:color="auto"/>
              <w:left w:val="single" w:sz="4" w:space="0" w:color="auto"/>
              <w:bottom w:val="single" w:sz="4" w:space="0" w:color="000000"/>
              <w:right w:val="single" w:sz="4" w:space="0" w:color="auto"/>
            </w:tcBorders>
            <w:vAlign w:val="center"/>
          </w:tcPr>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3</w:t>
            </w:r>
          </w:p>
        </w:tc>
        <w:tc>
          <w:tcPr>
            <w:tcW w:w="1701" w:type="dxa"/>
            <w:tcBorders>
              <w:top w:val="single" w:sz="4" w:space="0" w:color="auto"/>
              <w:left w:val="single" w:sz="4" w:space="0" w:color="auto"/>
              <w:bottom w:val="single" w:sz="4" w:space="0" w:color="000000"/>
              <w:right w:val="single" w:sz="4" w:space="0" w:color="auto"/>
            </w:tcBorders>
            <w:vAlign w:val="center"/>
          </w:tcPr>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4</w:t>
            </w:r>
          </w:p>
        </w:tc>
        <w:tc>
          <w:tcPr>
            <w:tcW w:w="1701" w:type="dxa"/>
            <w:tcBorders>
              <w:top w:val="single" w:sz="4" w:space="0" w:color="auto"/>
              <w:left w:val="single" w:sz="4" w:space="0" w:color="auto"/>
              <w:bottom w:val="single" w:sz="4" w:space="0" w:color="000000"/>
              <w:right w:val="single" w:sz="4" w:space="0" w:color="auto"/>
            </w:tcBorders>
            <w:vAlign w:val="center"/>
          </w:tcPr>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5</w:t>
            </w:r>
          </w:p>
        </w:tc>
        <w:tc>
          <w:tcPr>
            <w:tcW w:w="1418" w:type="dxa"/>
            <w:tcBorders>
              <w:top w:val="nil"/>
              <w:left w:val="nil"/>
              <w:bottom w:val="single" w:sz="4" w:space="0" w:color="auto"/>
              <w:right w:val="single" w:sz="4" w:space="0" w:color="auto"/>
            </w:tcBorders>
            <w:noWrap/>
            <w:vAlign w:val="bottom"/>
          </w:tcPr>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6</w:t>
            </w:r>
          </w:p>
        </w:tc>
        <w:tc>
          <w:tcPr>
            <w:tcW w:w="1405" w:type="dxa"/>
            <w:gridSpan w:val="2"/>
            <w:tcBorders>
              <w:top w:val="nil"/>
              <w:left w:val="nil"/>
              <w:bottom w:val="single" w:sz="4" w:space="0" w:color="auto"/>
              <w:right w:val="single" w:sz="4" w:space="0" w:color="auto"/>
            </w:tcBorders>
            <w:vAlign w:val="bottom"/>
          </w:tcPr>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7</w:t>
            </w:r>
          </w:p>
        </w:tc>
        <w:tc>
          <w:tcPr>
            <w:tcW w:w="1172" w:type="dxa"/>
            <w:tcBorders>
              <w:top w:val="nil"/>
              <w:left w:val="nil"/>
              <w:bottom w:val="single" w:sz="4" w:space="0" w:color="auto"/>
              <w:right w:val="single" w:sz="4" w:space="0" w:color="auto"/>
            </w:tcBorders>
            <w:vAlign w:val="bottom"/>
          </w:tcPr>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8</w:t>
            </w:r>
          </w:p>
        </w:tc>
        <w:tc>
          <w:tcPr>
            <w:tcW w:w="2268" w:type="dxa"/>
            <w:tcBorders>
              <w:top w:val="nil"/>
              <w:left w:val="nil"/>
              <w:bottom w:val="single" w:sz="4" w:space="0" w:color="auto"/>
              <w:right w:val="single" w:sz="4" w:space="0" w:color="auto"/>
            </w:tcBorders>
            <w:vAlign w:val="bottom"/>
          </w:tcPr>
          <w:p w:rsidR="003D2703" w:rsidRPr="003D2703" w:rsidRDefault="003D2703" w:rsidP="003D2703">
            <w:pPr>
              <w:jc w:val="center"/>
              <w:rPr>
                <w:rFonts w:ascii="Times New Roman" w:hAnsi="Times New Roman"/>
                <w:bCs/>
                <w:sz w:val="24"/>
                <w:szCs w:val="24"/>
                <w:lang w:eastAsia="ru-RU"/>
              </w:rPr>
            </w:pPr>
            <w:r w:rsidRPr="003D2703">
              <w:rPr>
                <w:rFonts w:ascii="Times New Roman" w:hAnsi="Times New Roman"/>
                <w:bCs/>
                <w:sz w:val="24"/>
                <w:szCs w:val="24"/>
                <w:lang w:eastAsia="ru-RU"/>
              </w:rPr>
              <w:t>9</w:t>
            </w:r>
          </w:p>
        </w:tc>
      </w:tr>
      <w:tr w:rsidR="003D2703" w:rsidTr="005334D4">
        <w:trPr>
          <w:trHeight w:val="312"/>
        </w:trPr>
        <w:tc>
          <w:tcPr>
            <w:tcW w:w="568" w:type="dxa"/>
            <w:tcBorders>
              <w:top w:val="nil"/>
              <w:left w:val="single" w:sz="4" w:space="0" w:color="auto"/>
              <w:bottom w:val="single" w:sz="4" w:space="0" w:color="auto"/>
              <w:right w:val="single" w:sz="4" w:space="0" w:color="auto"/>
            </w:tcBorders>
            <w:noWrap/>
            <w:vAlign w:val="bottom"/>
            <w:hideMark/>
          </w:tcPr>
          <w:p w:rsidR="003D2703" w:rsidRDefault="003D2703" w:rsidP="003D2703">
            <w:pPr>
              <w:rPr>
                <w:sz w:val="20"/>
                <w:szCs w:val="20"/>
                <w:lang w:eastAsia="ru-RU"/>
              </w:rPr>
            </w:pPr>
            <w:r>
              <w:rPr>
                <w:sz w:val="20"/>
                <w:szCs w:val="20"/>
                <w:lang w:eastAsia="ru-RU"/>
              </w:rPr>
              <w:t> </w:t>
            </w:r>
          </w:p>
        </w:tc>
        <w:tc>
          <w:tcPr>
            <w:tcW w:w="14308" w:type="dxa"/>
            <w:gridSpan w:val="10"/>
            <w:tcBorders>
              <w:top w:val="single" w:sz="4" w:space="0" w:color="auto"/>
              <w:left w:val="nil"/>
              <w:bottom w:val="single" w:sz="4" w:space="0" w:color="auto"/>
              <w:right w:val="single" w:sz="4" w:space="0" w:color="auto"/>
            </w:tcBorders>
            <w:vAlign w:val="bottom"/>
            <w:hideMark/>
          </w:tcPr>
          <w:p w:rsidR="003D2703" w:rsidRPr="007257AF" w:rsidRDefault="003D2703" w:rsidP="007257AF">
            <w:pPr>
              <w:jc w:val="center"/>
              <w:rPr>
                <w:rFonts w:ascii="Times New Roman" w:hAnsi="Times New Roman"/>
                <w:bCs/>
                <w:sz w:val="24"/>
                <w:szCs w:val="24"/>
                <w:lang w:eastAsia="ru-RU"/>
              </w:rPr>
            </w:pPr>
            <w:r>
              <w:rPr>
                <w:rFonts w:ascii="Times New Roman" w:hAnsi="Times New Roman"/>
                <w:bCs/>
                <w:sz w:val="24"/>
                <w:szCs w:val="24"/>
                <w:lang w:eastAsia="ru-RU"/>
              </w:rPr>
              <w:t xml:space="preserve">  </w:t>
            </w:r>
            <w:r w:rsidRPr="003D2703">
              <w:rPr>
                <w:rFonts w:ascii="Times New Roman" w:hAnsi="Times New Roman"/>
                <w:bCs/>
                <w:sz w:val="24"/>
                <w:szCs w:val="24"/>
                <w:lang w:eastAsia="ru-RU"/>
              </w:rPr>
              <w:t>1 подпрограмма «Развитие дошкольного образования»</w:t>
            </w:r>
            <w:r>
              <w:rPr>
                <w:b/>
                <w:bCs/>
                <w:lang w:eastAsia="ru-RU"/>
              </w:rPr>
              <w:t> </w:t>
            </w:r>
          </w:p>
        </w:tc>
      </w:tr>
      <w:tr w:rsidR="005334D4" w:rsidTr="00432710">
        <w:trPr>
          <w:trHeight w:val="414"/>
        </w:trPr>
        <w:tc>
          <w:tcPr>
            <w:tcW w:w="568" w:type="dxa"/>
            <w:tcBorders>
              <w:top w:val="nil"/>
              <w:left w:val="single" w:sz="4" w:space="0" w:color="auto"/>
              <w:bottom w:val="single" w:sz="4" w:space="0" w:color="auto"/>
              <w:right w:val="single" w:sz="4" w:space="0" w:color="auto"/>
            </w:tcBorders>
            <w:noWrap/>
            <w:vAlign w:val="bottom"/>
            <w:hideMark/>
          </w:tcPr>
          <w:p w:rsidR="005334D4" w:rsidRDefault="005334D4" w:rsidP="003D2703">
            <w:pPr>
              <w:jc w:val="right"/>
              <w:rPr>
                <w:lang w:eastAsia="ru-RU"/>
              </w:rPr>
            </w:pPr>
            <w:r>
              <w:rPr>
                <w:lang w:eastAsia="ru-RU"/>
              </w:rPr>
              <w:t>1</w:t>
            </w:r>
          </w:p>
        </w:tc>
        <w:tc>
          <w:tcPr>
            <w:tcW w:w="2411" w:type="dxa"/>
            <w:gridSpan w:val="2"/>
            <w:tcBorders>
              <w:top w:val="nil"/>
              <w:left w:val="nil"/>
              <w:bottom w:val="single" w:sz="4" w:space="0" w:color="auto"/>
              <w:right w:val="single" w:sz="4" w:space="0" w:color="auto"/>
            </w:tcBorders>
            <w:vAlign w:val="bottom"/>
          </w:tcPr>
          <w:p w:rsidR="005334D4" w:rsidRPr="005334D4" w:rsidRDefault="005334D4" w:rsidP="003D2703">
            <w:pPr>
              <w:rPr>
                <w:rFonts w:ascii="Times New Roman" w:hAnsi="Times New Roman"/>
                <w:color w:val="000000"/>
                <w:sz w:val="24"/>
                <w:szCs w:val="24"/>
                <w:lang w:eastAsia="ru-RU"/>
              </w:rPr>
            </w:pPr>
            <w:r w:rsidRPr="005334D4">
              <w:rPr>
                <w:rFonts w:ascii="Times New Roman" w:hAnsi="Times New Roman"/>
                <w:color w:val="000000"/>
                <w:sz w:val="24"/>
                <w:szCs w:val="24"/>
                <w:lang w:eastAsia="ru-RU"/>
              </w:rPr>
              <w:t>Мероприятие 1.</w:t>
            </w:r>
          </w:p>
          <w:p w:rsidR="005334D4" w:rsidRPr="005334D4" w:rsidRDefault="005334D4" w:rsidP="007257AF">
            <w:pPr>
              <w:jc w:val="both"/>
              <w:rPr>
                <w:rFonts w:ascii="Times New Roman" w:hAnsi="Times New Roman"/>
                <w:color w:val="000000"/>
                <w:sz w:val="24"/>
                <w:szCs w:val="24"/>
                <w:lang w:eastAsia="ru-RU"/>
              </w:rPr>
            </w:pPr>
            <w:r w:rsidRPr="005334D4">
              <w:rPr>
                <w:rFonts w:ascii="Times New Roman" w:hAnsi="Times New Roman"/>
                <w:color w:val="000000"/>
                <w:sz w:val="24"/>
                <w:szCs w:val="24"/>
                <w:lang w:eastAsia="ru-RU"/>
              </w:rPr>
              <w:t xml:space="preserve">Финансовое обеспечение выполнения  муниципальных заданий  учреждений, обеспечение гарантий реализации прав </w:t>
            </w:r>
            <w:r w:rsidRPr="005334D4">
              <w:rPr>
                <w:rFonts w:ascii="Times New Roman" w:hAnsi="Times New Roman"/>
                <w:color w:val="000000"/>
                <w:sz w:val="24"/>
                <w:szCs w:val="24"/>
                <w:lang w:eastAsia="ru-RU"/>
              </w:rPr>
              <w:lastRenderedPageBreak/>
              <w:t>на получение общедоступного  и  бесплатного дошкольного  образования  на  территории Октябрьского  района</w:t>
            </w:r>
          </w:p>
        </w:tc>
        <w:tc>
          <w:tcPr>
            <w:tcW w:w="2232" w:type="dxa"/>
            <w:tcBorders>
              <w:top w:val="nil"/>
              <w:left w:val="nil"/>
              <w:bottom w:val="single" w:sz="4" w:space="0" w:color="auto"/>
              <w:right w:val="single" w:sz="4" w:space="0" w:color="auto"/>
            </w:tcBorders>
            <w:vAlign w:val="bottom"/>
            <w:hideMark/>
          </w:tcPr>
          <w:p w:rsidR="005334D4" w:rsidRPr="005334D4" w:rsidRDefault="005334D4" w:rsidP="003D2703">
            <w:pPr>
              <w:jc w:val="center"/>
              <w:rPr>
                <w:rFonts w:ascii="Times New Roman" w:hAnsi="Times New Roman"/>
                <w:sz w:val="24"/>
                <w:szCs w:val="24"/>
                <w:lang w:eastAsia="ru-RU"/>
              </w:rPr>
            </w:pPr>
            <w:r w:rsidRPr="005334D4">
              <w:rPr>
                <w:rFonts w:ascii="Times New Roman" w:hAnsi="Times New Roman"/>
                <w:sz w:val="24"/>
                <w:szCs w:val="24"/>
                <w:lang w:eastAsia="ru-RU"/>
              </w:rPr>
              <w:lastRenderedPageBreak/>
              <w:t>Заместитель начальника отдела образования</w:t>
            </w:r>
          </w:p>
          <w:p w:rsidR="005334D4" w:rsidRPr="005334D4" w:rsidRDefault="005334D4" w:rsidP="003D2703">
            <w:pPr>
              <w:jc w:val="center"/>
              <w:rPr>
                <w:rFonts w:ascii="Times New Roman" w:hAnsi="Times New Roman"/>
                <w:sz w:val="24"/>
                <w:szCs w:val="24"/>
                <w:lang w:eastAsia="ru-RU"/>
              </w:rPr>
            </w:pPr>
            <w:r w:rsidRPr="005334D4">
              <w:rPr>
                <w:rFonts w:ascii="Times New Roman" w:hAnsi="Times New Roman"/>
                <w:sz w:val="24"/>
                <w:szCs w:val="24"/>
                <w:lang w:eastAsia="ru-RU"/>
              </w:rPr>
              <w:t>Сухоносенко  А.В.</w:t>
            </w:r>
          </w:p>
        </w:tc>
        <w:tc>
          <w:tcPr>
            <w:tcW w:w="1701" w:type="dxa"/>
            <w:tcBorders>
              <w:top w:val="nil"/>
              <w:left w:val="nil"/>
              <w:bottom w:val="single" w:sz="4" w:space="0" w:color="auto"/>
              <w:right w:val="single" w:sz="4" w:space="0" w:color="auto"/>
            </w:tcBorders>
            <w:vAlign w:val="bottom"/>
            <w:hideMark/>
          </w:tcPr>
          <w:p w:rsidR="005334D4" w:rsidRDefault="005334D4" w:rsidP="003D2703">
            <w:pPr>
              <w:rPr>
                <w:rFonts w:ascii="Times New Roman" w:hAnsi="Times New Roman"/>
                <w:sz w:val="24"/>
                <w:szCs w:val="24"/>
                <w:lang w:eastAsia="ru-RU"/>
              </w:rPr>
            </w:pPr>
          </w:p>
          <w:p w:rsidR="005334D4" w:rsidRDefault="005334D4" w:rsidP="003D2703">
            <w:pPr>
              <w:rPr>
                <w:rFonts w:ascii="Times New Roman" w:hAnsi="Times New Roman"/>
                <w:sz w:val="24"/>
                <w:szCs w:val="24"/>
                <w:lang w:eastAsia="ru-RU"/>
              </w:rPr>
            </w:pPr>
          </w:p>
          <w:p w:rsidR="005334D4" w:rsidRDefault="005334D4" w:rsidP="003D2703">
            <w:pPr>
              <w:rPr>
                <w:rFonts w:ascii="Times New Roman" w:hAnsi="Times New Roman"/>
                <w:sz w:val="24"/>
                <w:szCs w:val="24"/>
                <w:lang w:eastAsia="ru-RU"/>
              </w:rPr>
            </w:pPr>
          </w:p>
          <w:p w:rsidR="005334D4" w:rsidRDefault="005334D4" w:rsidP="003D2703">
            <w:pPr>
              <w:rPr>
                <w:rFonts w:ascii="Times New Roman" w:hAnsi="Times New Roman"/>
                <w:sz w:val="24"/>
                <w:szCs w:val="24"/>
                <w:lang w:eastAsia="ru-RU"/>
              </w:rPr>
            </w:pPr>
          </w:p>
          <w:p w:rsidR="005334D4" w:rsidRPr="005334D4" w:rsidRDefault="005334D4" w:rsidP="003D2703">
            <w:pPr>
              <w:rPr>
                <w:rFonts w:ascii="Times New Roman" w:hAnsi="Times New Roman"/>
                <w:sz w:val="24"/>
                <w:szCs w:val="24"/>
                <w:lang w:eastAsia="ru-RU"/>
              </w:rPr>
            </w:pPr>
          </w:p>
          <w:p w:rsidR="005334D4" w:rsidRPr="005334D4" w:rsidRDefault="005334D4" w:rsidP="005334D4">
            <w:pPr>
              <w:rPr>
                <w:rFonts w:ascii="Times New Roman" w:hAnsi="Times New Roman"/>
                <w:sz w:val="24"/>
                <w:szCs w:val="24"/>
                <w:lang w:eastAsia="ru-RU"/>
              </w:rPr>
            </w:pPr>
            <w:r w:rsidRPr="005334D4">
              <w:rPr>
                <w:rFonts w:ascii="Times New Roman" w:hAnsi="Times New Roman"/>
                <w:sz w:val="24"/>
                <w:szCs w:val="24"/>
                <w:lang w:eastAsia="ru-RU"/>
              </w:rPr>
              <w:lastRenderedPageBreak/>
              <w:t>2016 год</w:t>
            </w:r>
          </w:p>
          <w:p w:rsidR="005334D4" w:rsidRPr="005334D4" w:rsidRDefault="005334D4" w:rsidP="003D2703">
            <w:pPr>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noWrap/>
            <w:vAlign w:val="bottom"/>
            <w:hideMark/>
          </w:tcPr>
          <w:p w:rsidR="005334D4" w:rsidRPr="005334D4" w:rsidRDefault="005334D4" w:rsidP="005334D4">
            <w:pPr>
              <w:jc w:val="center"/>
              <w:rPr>
                <w:rFonts w:ascii="Times New Roman" w:hAnsi="Times New Roman"/>
                <w:sz w:val="24"/>
                <w:szCs w:val="24"/>
                <w:lang w:eastAsia="ru-RU"/>
              </w:rPr>
            </w:pPr>
            <w:r w:rsidRPr="005334D4">
              <w:rPr>
                <w:rFonts w:ascii="Times New Roman" w:hAnsi="Times New Roman"/>
                <w:sz w:val="24"/>
                <w:szCs w:val="24"/>
                <w:lang w:eastAsia="ru-RU"/>
              </w:rPr>
              <w:lastRenderedPageBreak/>
              <w:t>01.01.2016</w:t>
            </w:r>
          </w:p>
        </w:tc>
        <w:tc>
          <w:tcPr>
            <w:tcW w:w="1418" w:type="dxa"/>
            <w:tcBorders>
              <w:top w:val="nil"/>
              <w:left w:val="nil"/>
              <w:bottom w:val="single" w:sz="4" w:space="0" w:color="auto"/>
              <w:right w:val="single" w:sz="4" w:space="0" w:color="auto"/>
            </w:tcBorders>
            <w:noWrap/>
            <w:vAlign w:val="bottom"/>
            <w:hideMark/>
          </w:tcPr>
          <w:p w:rsidR="005334D4" w:rsidRPr="005334D4" w:rsidRDefault="005334D4" w:rsidP="003D2703">
            <w:pPr>
              <w:jc w:val="center"/>
              <w:rPr>
                <w:rFonts w:ascii="Times New Roman" w:hAnsi="Times New Roman"/>
                <w:bCs/>
                <w:sz w:val="24"/>
                <w:szCs w:val="24"/>
                <w:lang w:eastAsia="ru-RU"/>
              </w:rPr>
            </w:pPr>
            <w:r w:rsidRPr="005334D4">
              <w:rPr>
                <w:rFonts w:ascii="Times New Roman" w:hAnsi="Times New Roman"/>
                <w:bCs/>
                <w:sz w:val="24"/>
                <w:szCs w:val="24"/>
                <w:lang w:eastAsia="ru-RU"/>
              </w:rPr>
              <w:t>30.12.2016</w:t>
            </w:r>
          </w:p>
        </w:tc>
        <w:tc>
          <w:tcPr>
            <w:tcW w:w="1276" w:type="dxa"/>
            <w:tcBorders>
              <w:top w:val="nil"/>
              <w:left w:val="nil"/>
              <w:bottom w:val="single" w:sz="4" w:space="0" w:color="auto"/>
              <w:right w:val="single" w:sz="4" w:space="0" w:color="auto"/>
            </w:tcBorders>
            <w:noWrap/>
            <w:vAlign w:val="bottom"/>
            <w:hideMark/>
          </w:tcPr>
          <w:p w:rsidR="005334D4" w:rsidRPr="005334D4" w:rsidRDefault="005334D4" w:rsidP="003D2703">
            <w:pPr>
              <w:rPr>
                <w:rFonts w:ascii="Times New Roman" w:hAnsi="Times New Roman"/>
                <w:sz w:val="24"/>
                <w:szCs w:val="24"/>
                <w:lang w:eastAsia="ru-RU"/>
              </w:rPr>
            </w:pPr>
            <w:r w:rsidRPr="005334D4">
              <w:rPr>
                <w:rFonts w:ascii="Times New Roman" w:hAnsi="Times New Roman"/>
                <w:sz w:val="24"/>
                <w:szCs w:val="24"/>
                <w:lang w:eastAsia="ru-RU"/>
              </w:rPr>
              <w:t> </w:t>
            </w:r>
            <w:r>
              <w:rPr>
                <w:rFonts w:ascii="Times New Roman" w:hAnsi="Times New Roman"/>
                <w:sz w:val="24"/>
                <w:szCs w:val="24"/>
                <w:lang w:eastAsia="ru-RU"/>
              </w:rPr>
              <w:t>118173,9</w:t>
            </w:r>
          </w:p>
        </w:tc>
        <w:tc>
          <w:tcPr>
            <w:tcW w:w="1301" w:type="dxa"/>
            <w:gridSpan w:val="2"/>
            <w:tcBorders>
              <w:top w:val="nil"/>
              <w:left w:val="nil"/>
              <w:bottom w:val="single" w:sz="4" w:space="0" w:color="auto"/>
              <w:right w:val="single" w:sz="4" w:space="0" w:color="auto"/>
            </w:tcBorders>
            <w:noWrap/>
            <w:vAlign w:val="bottom"/>
            <w:hideMark/>
          </w:tcPr>
          <w:p w:rsidR="005334D4" w:rsidRPr="005334D4" w:rsidRDefault="005334D4" w:rsidP="003D2703">
            <w:pPr>
              <w:rPr>
                <w:rFonts w:ascii="Times New Roman" w:hAnsi="Times New Roman"/>
                <w:sz w:val="24"/>
                <w:szCs w:val="24"/>
                <w:lang w:eastAsia="ru-RU"/>
              </w:rPr>
            </w:pPr>
            <w:r w:rsidRPr="005334D4">
              <w:rPr>
                <w:rFonts w:ascii="Times New Roman" w:hAnsi="Times New Roman"/>
                <w:sz w:val="24"/>
                <w:szCs w:val="24"/>
                <w:lang w:eastAsia="ru-RU"/>
              </w:rPr>
              <w:t> </w:t>
            </w:r>
            <w:r>
              <w:rPr>
                <w:rFonts w:ascii="Times New Roman" w:hAnsi="Times New Roman"/>
                <w:sz w:val="24"/>
                <w:szCs w:val="24"/>
                <w:lang w:eastAsia="ru-RU"/>
              </w:rPr>
              <w:t>116496,9</w:t>
            </w:r>
          </w:p>
        </w:tc>
        <w:tc>
          <w:tcPr>
            <w:tcW w:w="2268" w:type="dxa"/>
            <w:tcBorders>
              <w:top w:val="nil"/>
              <w:left w:val="nil"/>
              <w:bottom w:val="single" w:sz="4" w:space="0" w:color="auto"/>
              <w:right w:val="single" w:sz="4" w:space="0" w:color="auto"/>
            </w:tcBorders>
            <w:noWrap/>
            <w:vAlign w:val="center"/>
          </w:tcPr>
          <w:p w:rsidR="005334D4" w:rsidRPr="005334D4" w:rsidRDefault="005334D4" w:rsidP="005334D4">
            <w:pPr>
              <w:jc w:val="both"/>
              <w:rPr>
                <w:rFonts w:ascii="Times New Roman" w:hAnsi="Times New Roman"/>
                <w:sz w:val="24"/>
                <w:szCs w:val="24"/>
                <w:lang w:eastAsia="ru-RU"/>
              </w:rPr>
            </w:pPr>
            <w:r w:rsidRPr="005334D4">
              <w:rPr>
                <w:rFonts w:ascii="Times New Roman" w:hAnsi="Times New Roman"/>
                <w:sz w:val="24"/>
                <w:szCs w:val="24"/>
                <w:lang w:eastAsia="ru-RU"/>
              </w:rPr>
              <w:t xml:space="preserve">Не исполнение в полном объеме  по бюджету в связи с экономией по питанию, по внебюджету в связи с наличием остатков </w:t>
            </w:r>
            <w:r w:rsidRPr="005334D4">
              <w:rPr>
                <w:rFonts w:ascii="Times New Roman" w:hAnsi="Times New Roman"/>
                <w:sz w:val="24"/>
                <w:szCs w:val="24"/>
                <w:lang w:eastAsia="ru-RU"/>
              </w:rPr>
              <w:lastRenderedPageBreak/>
              <w:t xml:space="preserve">на счетах. </w:t>
            </w:r>
          </w:p>
          <w:p w:rsidR="005334D4" w:rsidRPr="005334D4" w:rsidRDefault="005334D4" w:rsidP="003D2703">
            <w:pPr>
              <w:jc w:val="right"/>
              <w:rPr>
                <w:rFonts w:ascii="Times New Roman" w:hAnsi="Times New Roman"/>
                <w:sz w:val="24"/>
                <w:szCs w:val="24"/>
                <w:lang w:eastAsia="ru-RU"/>
              </w:rPr>
            </w:pPr>
          </w:p>
          <w:p w:rsidR="005334D4" w:rsidRPr="005334D4" w:rsidRDefault="005334D4" w:rsidP="005334D4">
            <w:pPr>
              <w:rPr>
                <w:rFonts w:ascii="Times New Roman" w:hAnsi="Times New Roman"/>
                <w:sz w:val="24"/>
                <w:szCs w:val="24"/>
                <w:lang w:eastAsia="ru-RU"/>
              </w:rPr>
            </w:pPr>
          </w:p>
        </w:tc>
      </w:tr>
      <w:tr w:rsidR="00432710" w:rsidTr="00432710">
        <w:trPr>
          <w:trHeight w:val="3820"/>
        </w:trPr>
        <w:tc>
          <w:tcPr>
            <w:tcW w:w="568" w:type="dxa"/>
            <w:tcBorders>
              <w:top w:val="nil"/>
              <w:left w:val="single" w:sz="4" w:space="0" w:color="auto"/>
              <w:bottom w:val="single" w:sz="4" w:space="0" w:color="auto"/>
              <w:right w:val="single" w:sz="4" w:space="0" w:color="auto"/>
            </w:tcBorders>
            <w:noWrap/>
            <w:vAlign w:val="bottom"/>
            <w:hideMark/>
          </w:tcPr>
          <w:p w:rsidR="00432710" w:rsidRPr="00432710" w:rsidRDefault="00432710" w:rsidP="005334D4">
            <w:pPr>
              <w:jc w:val="right"/>
              <w:rPr>
                <w:rFonts w:ascii="Times New Roman" w:hAnsi="Times New Roman"/>
                <w:sz w:val="24"/>
                <w:szCs w:val="24"/>
                <w:lang w:eastAsia="ru-RU"/>
              </w:rPr>
            </w:pPr>
            <w:r w:rsidRPr="00432710">
              <w:rPr>
                <w:rFonts w:ascii="Times New Roman" w:hAnsi="Times New Roman"/>
                <w:sz w:val="24"/>
                <w:szCs w:val="24"/>
                <w:lang w:eastAsia="ru-RU"/>
              </w:rPr>
              <w:lastRenderedPageBreak/>
              <w:t>2</w:t>
            </w:r>
          </w:p>
        </w:tc>
        <w:tc>
          <w:tcPr>
            <w:tcW w:w="2411" w:type="dxa"/>
            <w:gridSpan w:val="2"/>
            <w:tcBorders>
              <w:top w:val="nil"/>
              <w:left w:val="nil"/>
              <w:bottom w:val="single" w:sz="4" w:space="0" w:color="auto"/>
              <w:right w:val="nil"/>
            </w:tcBorders>
            <w:vAlign w:val="center"/>
            <w:hideMark/>
          </w:tcPr>
          <w:p w:rsidR="00432710" w:rsidRPr="00432710" w:rsidRDefault="00432710" w:rsidP="005334D4">
            <w:pPr>
              <w:jc w:val="both"/>
              <w:rPr>
                <w:rFonts w:ascii="Times New Roman" w:hAnsi="Times New Roman"/>
                <w:color w:val="000000"/>
                <w:sz w:val="24"/>
                <w:szCs w:val="24"/>
                <w:lang w:eastAsia="ru-RU"/>
              </w:rPr>
            </w:pPr>
            <w:r w:rsidRPr="00432710">
              <w:rPr>
                <w:rFonts w:ascii="Times New Roman" w:hAnsi="Times New Roman"/>
                <w:color w:val="000000"/>
                <w:sz w:val="24"/>
                <w:szCs w:val="24"/>
                <w:lang w:eastAsia="ru-RU"/>
              </w:rPr>
              <w:t>Мероприятие 2.</w:t>
            </w:r>
          </w:p>
          <w:p w:rsidR="00432710" w:rsidRPr="00432710" w:rsidRDefault="00432710" w:rsidP="005334D4">
            <w:pPr>
              <w:jc w:val="both"/>
              <w:rPr>
                <w:rFonts w:ascii="Times New Roman" w:hAnsi="Times New Roman"/>
                <w:color w:val="000000"/>
                <w:sz w:val="24"/>
                <w:szCs w:val="24"/>
                <w:lang w:eastAsia="ru-RU"/>
              </w:rPr>
            </w:pPr>
            <w:r w:rsidRPr="00432710">
              <w:rPr>
                <w:rFonts w:ascii="Times New Roman" w:hAnsi="Times New Roman"/>
                <w:color w:val="000000"/>
                <w:sz w:val="24"/>
                <w:szCs w:val="24"/>
                <w:lang w:eastAsia="ru-RU"/>
              </w:rPr>
              <w:t>Строительство и реконструкция дошкольной образовательной  организации  на 280 мест Октябрьского района Каменоломненское г/п</w:t>
            </w:r>
          </w:p>
        </w:tc>
        <w:tc>
          <w:tcPr>
            <w:tcW w:w="2232" w:type="dxa"/>
            <w:tcBorders>
              <w:top w:val="nil"/>
              <w:left w:val="single" w:sz="4" w:space="0" w:color="auto"/>
              <w:bottom w:val="single" w:sz="4" w:space="0" w:color="auto"/>
              <w:right w:val="single" w:sz="4" w:space="0" w:color="auto"/>
            </w:tcBorders>
            <w:vAlign w:val="center"/>
            <w:hideMark/>
          </w:tcPr>
          <w:p w:rsidR="00432710" w:rsidRPr="00432710" w:rsidRDefault="00432710" w:rsidP="005334D4">
            <w:pPr>
              <w:jc w:val="center"/>
              <w:rPr>
                <w:rFonts w:ascii="Times New Roman" w:hAnsi="Times New Roman"/>
                <w:sz w:val="24"/>
                <w:szCs w:val="24"/>
                <w:lang w:eastAsia="ru-RU"/>
              </w:rPr>
            </w:pPr>
            <w:r w:rsidRPr="00432710">
              <w:rPr>
                <w:rFonts w:ascii="Times New Roman" w:hAnsi="Times New Roman"/>
                <w:sz w:val="24"/>
                <w:szCs w:val="24"/>
                <w:lang w:eastAsia="ru-RU"/>
              </w:rPr>
              <w:t>Заместитель начальника отдела образования</w:t>
            </w:r>
          </w:p>
          <w:p w:rsidR="00432710" w:rsidRPr="00432710" w:rsidRDefault="00432710" w:rsidP="005334D4">
            <w:pPr>
              <w:jc w:val="center"/>
              <w:rPr>
                <w:rFonts w:ascii="Times New Roman" w:hAnsi="Times New Roman"/>
                <w:sz w:val="24"/>
                <w:szCs w:val="24"/>
                <w:lang w:eastAsia="ru-RU"/>
              </w:rPr>
            </w:pPr>
            <w:r w:rsidRPr="00432710">
              <w:rPr>
                <w:rFonts w:ascii="Times New Roman" w:hAnsi="Times New Roman"/>
                <w:sz w:val="24"/>
                <w:szCs w:val="24"/>
                <w:lang w:eastAsia="ru-RU"/>
              </w:rPr>
              <w:t>Сухоносенко  А.В</w:t>
            </w:r>
            <w:r w:rsidR="004077A9">
              <w:rPr>
                <w:rFonts w:ascii="Times New Roman" w:hAnsi="Times New Roman"/>
                <w:sz w:val="24"/>
                <w:szCs w:val="24"/>
                <w:lang w:eastAsia="ru-RU"/>
              </w:rPr>
              <w:t>.</w:t>
            </w:r>
          </w:p>
        </w:tc>
        <w:tc>
          <w:tcPr>
            <w:tcW w:w="1701" w:type="dxa"/>
            <w:tcBorders>
              <w:top w:val="nil"/>
              <w:left w:val="nil"/>
              <w:bottom w:val="single" w:sz="4" w:space="0" w:color="auto"/>
              <w:right w:val="single" w:sz="4" w:space="0" w:color="auto"/>
            </w:tcBorders>
            <w:vAlign w:val="bottom"/>
            <w:hideMark/>
          </w:tcPr>
          <w:p w:rsidR="00432710" w:rsidRPr="00432710" w:rsidRDefault="00432710" w:rsidP="005334D4">
            <w:pPr>
              <w:rPr>
                <w:rFonts w:ascii="Times New Roman" w:hAnsi="Times New Roman"/>
                <w:sz w:val="24"/>
                <w:szCs w:val="24"/>
                <w:lang w:eastAsia="ru-RU"/>
              </w:rPr>
            </w:pPr>
          </w:p>
          <w:p w:rsidR="00432710" w:rsidRPr="00432710" w:rsidRDefault="00432710" w:rsidP="005334D4">
            <w:pPr>
              <w:rPr>
                <w:rFonts w:ascii="Times New Roman" w:hAnsi="Times New Roman"/>
                <w:sz w:val="24"/>
                <w:szCs w:val="24"/>
                <w:lang w:eastAsia="ru-RU"/>
              </w:rPr>
            </w:pPr>
          </w:p>
          <w:p w:rsidR="00432710" w:rsidRPr="00432710" w:rsidRDefault="00432710" w:rsidP="005334D4">
            <w:pPr>
              <w:rPr>
                <w:rFonts w:ascii="Times New Roman" w:hAnsi="Times New Roman"/>
                <w:sz w:val="24"/>
                <w:szCs w:val="24"/>
                <w:lang w:eastAsia="ru-RU"/>
              </w:rPr>
            </w:pPr>
          </w:p>
          <w:p w:rsidR="00432710" w:rsidRPr="00432710" w:rsidRDefault="00432710" w:rsidP="005334D4">
            <w:pPr>
              <w:rPr>
                <w:rFonts w:ascii="Times New Roman" w:hAnsi="Times New Roman"/>
                <w:sz w:val="24"/>
                <w:szCs w:val="24"/>
                <w:lang w:eastAsia="ru-RU"/>
              </w:rPr>
            </w:pPr>
          </w:p>
          <w:p w:rsidR="00432710" w:rsidRPr="00432710" w:rsidRDefault="00432710" w:rsidP="005334D4">
            <w:pPr>
              <w:rPr>
                <w:rFonts w:ascii="Times New Roman" w:hAnsi="Times New Roman"/>
                <w:sz w:val="24"/>
                <w:szCs w:val="24"/>
                <w:lang w:eastAsia="ru-RU"/>
              </w:rPr>
            </w:pPr>
          </w:p>
          <w:p w:rsidR="00432710" w:rsidRPr="00432710" w:rsidRDefault="00432710" w:rsidP="005334D4">
            <w:pPr>
              <w:rPr>
                <w:rFonts w:ascii="Times New Roman" w:hAnsi="Times New Roman"/>
                <w:sz w:val="24"/>
                <w:szCs w:val="24"/>
                <w:lang w:eastAsia="ru-RU"/>
              </w:rPr>
            </w:pPr>
            <w:r w:rsidRPr="00432710">
              <w:rPr>
                <w:rFonts w:ascii="Times New Roman" w:hAnsi="Times New Roman"/>
                <w:sz w:val="24"/>
                <w:szCs w:val="24"/>
                <w:lang w:eastAsia="ru-RU"/>
              </w:rPr>
              <w:t>2016 год</w:t>
            </w:r>
          </w:p>
          <w:p w:rsidR="00432710" w:rsidRPr="00432710" w:rsidRDefault="00432710" w:rsidP="005334D4">
            <w:pPr>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noWrap/>
            <w:vAlign w:val="bottom"/>
            <w:hideMark/>
          </w:tcPr>
          <w:p w:rsidR="00432710" w:rsidRPr="00432710" w:rsidRDefault="00432710" w:rsidP="005334D4">
            <w:pPr>
              <w:jc w:val="center"/>
              <w:rPr>
                <w:rFonts w:ascii="Times New Roman" w:hAnsi="Times New Roman"/>
                <w:sz w:val="24"/>
                <w:szCs w:val="24"/>
                <w:lang w:eastAsia="ru-RU"/>
              </w:rPr>
            </w:pPr>
            <w:r w:rsidRPr="00432710">
              <w:rPr>
                <w:rFonts w:ascii="Times New Roman" w:hAnsi="Times New Roman"/>
                <w:sz w:val="24"/>
                <w:szCs w:val="24"/>
                <w:lang w:eastAsia="ru-RU"/>
              </w:rPr>
              <w:t>01.01.2016</w:t>
            </w:r>
          </w:p>
        </w:tc>
        <w:tc>
          <w:tcPr>
            <w:tcW w:w="1418" w:type="dxa"/>
            <w:tcBorders>
              <w:top w:val="nil"/>
              <w:left w:val="nil"/>
              <w:bottom w:val="single" w:sz="4" w:space="0" w:color="auto"/>
              <w:right w:val="single" w:sz="4" w:space="0" w:color="auto"/>
            </w:tcBorders>
            <w:noWrap/>
            <w:vAlign w:val="bottom"/>
            <w:hideMark/>
          </w:tcPr>
          <w:p w:rsidR="00432710" w:rsidRPr="00432710" w:rsidRDefault="00432710" w:rsidP="005334D4">
            <w:pPr>
              <w:jc w:val="center"/>
              <w:rPr>
                <w:rFonts w:ascii="Times New Roman" w:hAnsi="Times New Roman"/>
                <w:bCs/>
                <w:sz w:val="24"/>
                <w:szCs w:val="24"/>
                <w:lang w:eastAsia="ru-RU"/>
              </w:rPr>
            </w:pPr>
            <w:r w:rsidRPr="00432710">
              <w:rPr>
                <w:rFonts w:ascii="Times New Roman" w:hAnsi="Times New Roman"/>
                <w:bCs/>
                <w:sz w:val="24"/>
                <w:szCs w:val="24"/>
                <w:lang w:eastAsia="ru-RU"/>
              </w:rPr>
              <w:t>30.12.2016</w:t>
            </w:r>
          </w:p>
        </w:tc>
        <w:tc>
          <w:tcPr>
            <w:tcW w:w="1276" w:type="dxa"/>
            <w:tcBorders>
              <w:top w:val="nil"/>
              <w:left w:val="nil"/>
              <w:bottom w:val="single" w:sz="4" w:space="0" w:color="auto"/>
              <w:right w:val="single" w:sz="4" w:space="0" w:color="auto"/>
            </w:tcBorders>
            <w:noWrap/>
            <w:vAlign w:val="bottom"/>
            <w:hideMark/>
          </w:tcPr>
          <w:p w:rsidR="00432710" w:rsidRPr="00432710" w:rsidRDefault="00432710" w:rsidP="005334D4">
            <w:pPr>
              <w:rPr>
                <w:rFonts w:ascii="Times New Roman" w:hAnsi="Times New Roman"/>
                <w:sz w:val="24"/>
                <w:szCs w:val="24"/>
                <w:lang w:eastAsia="ru-RU"/>
              </w:rPr>
            </w:pPr>
            <w:r w:rsidRPr="00432710">
              <w:rPr>
                <w:rFonts w:ascii="Times New Roman" w:hAnsi="Times New Roman"/>
                <w:sz w:val="24"/>
                <w:szCs w:val="24"/>
                <w:lang w:eastAsia="ru-RU"/>
              </w:rPr>
              <w:t> 157236,0</w:t>
            </w:r>
          </w:p>
        </w:tc>
        <w:tc>
          <w:tcPr>
            <w:tcW w:w="1301" w:type="dxa"/>
            <w:gridSpan w:val="2"/>
            <w:tcBorders>
              <w:top w:val="nil"/>
              <w:left w:val="nil"/>
              <w:bottom w:val="single" w:sz="4" w:space="0" w:color="auto"/>
              <w:right w:val="single" w:sz="4" w:space="0" w:color="auto"/>
            </w:tcBorders>
            <w:noWrap/>
            <w:vAlign w:val="bottom"/>
            <w:hideMark/>
          </w:tcPr>
          <w:p w:rsidR="00432710" w:rsidRPr="00432710" w:rsidRDefault="00432710" w:rsidP="005334D4">
            <w:pPr>
              <w:jc w:val="right"/>
              <w:rPr>
                <w:rFonts w:ascii="Times New Roman" w:hAnsi="Times New Roman"/>
                <w:sz w:val="24"/>
                <w:szCs w:val="24"/>
                <w:lang w:eastAsia="ru-RU"/>
              </w:rPr>
            </w:pPr>
            <w:r w:rsidRPr="00432710">
              <w:rPr>
                <w:rFonts w:ascii="Times New Roman" w:hAnsi="Times New Roman"/>
                <w:sz w:val="24"/>
                <w:szCs w:val="24"/>
                <w:lang w:eastAsia="ru-RU"/>
              </w:rPr>
              <w:t>156855,3</w:t>
            </w:r>
          </w:p>
        </w:tc>
        <w:tc>
          <w:tcPr>
            <w:tcW w:w="2268" w:type="dxa"/>
            <w:tcBorders>
              <w:top w:val="nil"/>
              <w:left w:val="nil"/>
              <w:bottom w:val="single" w:sz="4" w:space="0" w:color="auto"/>
              <w:right w:val="single" w:sz="4" w:space="0" w:color="auto"/>
            </w:tcBorders>
            <w:noWrap/>
            <w:vAlign w:val="center"/>
            <w:hideMark/>
          </w:tcPr>
          <w:p w:rsidR="00432710" w:rsidRPr="00432710" w:rsidRDefault="00432710" w:rsidP="005334D4">
            <w:pPr>
              <w:rPr>
                <w:rFonts w:ascii="Times New Roman" w:hAnsi="Times New Roman"/>
                <w:sz w:val="24"/>
                <w:szCs w:val="24"/>
                <w:lang w:eastAsia="ru-RU"/>
              </w:rPr>
            </w:pPr>
            <w:r w:rsidRPr="00432710">
              <w:rPr>
                <w:rFonts w:ascii="Times New Roman" w:hAnsi="Times New Roman"/>
                <w:sz w:val="24"/>
                <w:szCs w:val="24"/>
                <w:lang w:eastAsia="ru-RU"/>
              </w:rPr>
              <w:t> </w:t>
            </w:r>
          </w:p>
          <w:p w:rsidR="00432710" w:rsidRPr="00432710" w:rsidRDefault="00432710" w:rsidP="005334D4">
            <w:pPr>
              <w:rPr>
                <w:rFonts w:ascii="Times New Roman" w:hAnsi="Times New Roman"/>
                <w:sz w:val="24"/>
                <w:szCs w:val="24"/>
                <w:lang w:eastAsia="ru-RU"/>
              </w:rPr>
            </w:pPr>
            <w:r w:rsidRPr="00432710">
              <w:rPr>
                <w:rFonts w:ascii="Times New Roman" w:hAnsi="Times New Roman"/>
                <w:sz w:val="24"/>
                <w:szCs w:val="24"/>
                <w:lang w:eastAsia="ru-RU"/>
              </w:rPr>
              <w:t>  Не исполнение в полном объеме  по бюджету в связи с экономией по торгам.</w:t>
            </w:r>
          </w:p>
        </w:tc>
      </w:tr>
      <w:tr w:rsidR="00432710" w:rsidTr="00432710">
        <w:trPr>
          <w:trHeight w:val="303"/>
        </w:trPr>
        <w:tc>
          <w:tcPr>
            <w:tcW w:w="568" w:type="dxa"/>
            <w:tcBorders>
              <w:top w:val="nil"/>
              <w:left w:val="single" w:sz="4" w:space="0" w:color="auto"/>
              <w:bottom w:val="single" w:sz="4" w:space="0" w:color="auto"/>
              <w:right w:val="single" w:sz="4" w:space="0" w:color="auto"/>
            </w:tcBorders>
            <w:noWrap/>
            <w:vAlign w:val="bottom"/>
            <w:hideMark/>
          </w:tcPr>
          <w:p w:rsidR="00432710" w:rsidRPr="00432710" w:rsidRDefault="00432710" w:rsidP="003D2703">
            <w:pPr>
              <w:rPr>
                <w:rFonts w:ascii="Times New Roman" w:hAnsi="Times New Roman"/>
                <w:sz w:val="24"/>
                <w:szCs w:val="24"/>
                <w:lang w:eastAsia="ru-RU"/>
              </w:rPr>
            </w:pPr>
            <w:r w:rsidRPr="00432710">
              <w:rPr>
                <w:rFonts w:ascii="Times New Roman" w:hAnsi="Times New Roman"/>
                <w:sz w:val="24"/>
                <w:szCs w:val="24"/>
                <w:lang w:eastAsia="ru-RU"/>
              </w:rPr>
              <w:t> </w:t>
            </w:r>
          </w:p>
        </w:tc>
        <w:tc>
          <w:tcPr>
            <w:tcW w:w="2411" w:type="dxa"/>
            <w:gridSpan w:val="2"/>
            <w:tcBorders>
              <w:top w:val="single" w:sz="4" w:space="0" w:color="auto"/>
              <w:left w:val="nil"/>
              <w:bottom w:val="single" w:sz="4" w:space="0" w:color="auto"/>
              <w:right w:val="single" w:sz="4" w:space="0" w:color="auto"/>
            </w:tcBorders>
            <w:vAlign w:val="bottom"/>
          </w:tcPr>
          <w:p w:rsidR="00432710" w:rsidRPr="00C034B3" w:rsidRDefault="00432710" w:rsidP="003D2703">
            <w:pPr>
              <w:rPr>
                <w:rFonts w:ascii="Times New Roman" w:hAnsi="Times New Roman"/>
                <w:bCs/>
                <w:sz w:val="24"/>
                <w:szCs w:val="24"/>
                <w:lang w:eastAsia="ru-RU"/>
              </w:rPr>
            </w:pPr>
            <w:r w:rsidRPr="00C034B3">
              <w:rPr>
                <w:rFonts w:ascii="Times New Roman" w:hAnsi="Times New Roman"/>
                <w:bCs/>
                <w:sz w:val="24"/>
                <w:szCs w:val="24"/>
                <w:lang w:eastAsia="ru-RU"/>
              </w:rPr>
              <w:t>Итого</w:t>
            </w:r>
          </w:p>
          <w:p w:rsidR="00432710" w:rsidRPr="00432710" w:rsidRDefault="00432710" w:rsidP="003D2703">
            <w:pPr>
              <w:rPr>
                <w:rFonts w:ascii="Times New Roman" w:hAnsi="Times New Roman"/>
                <w:b/>
                <w:bCs/>
                <w:sz w:val="24"/>
                <w:szCs w:val="24"/>
                <w:lang w:eastAsia="ru-RU"/>
              </w:rPr>
            </w:pPr>
          </w:p>
        </w:tc>
        <w:tc>
          <w:tcPr>
            <w:tcW w:w="2232" w:type="dxa"/>
            <w:tcBorders>
              <w:top w:val="nil"/>
              <w:left w:val="nil"/>
              <w:bottom w:val="single" w:sz="4" w:space="0" w:color="auto"/>
              <w:right w:val="single" w:sz="4" w:space="0" w:color="auto"/>
            </w:tcBorders>
            <w:noWrap/>
            <w:vAlign w:val="bottom"/>
            <w:hideMark/>
          </w:tcPr>
          <w:p w:rsidR="00432710" w:rsidRPr="00432710" w:rsidRDefault="00432710" w:rsidP="003D2703">
            <w:pPr>
              <w:jc w:val="center"/>
              <w:rPr>
                <w:rFonts w:ascii="Times New Roman" w:hAnsi="Times New Roman"/>
                <w:b/>
                <w:bCs/>
                <w:sz w:val="24"/>
                <w:szCs w:val="24"/>
                <w:lang w:eastAsia="ru-RU"/>
              </w:rPr>
            </w:pPr>
            <w:r w:rsidRPr="00432710">
              <w:rPr>
                <w:rFonts w:ascii="Times New Roman" w:hAnsi="Times New Roman"/>
                <w:b/>
                <w:bCs/>
                <w:sz w:val="24"/>
                <w:szCs w:val="24"/>
                <w:lang w:eastAsia="ru-RU"/>
              </w:rPr>
              <w:t> </w:t>
            </w:r>
          </w:p>
        </w:tc>
        <w:tc>
          <w:tcPr>
            <w:tcW w:w="1701" w:type="dxa"/>
            <w:tcBorders>
              <w:top w:val="nil"/>
              <w:left w:val="nil"/>
              <w:bottom w:val="single" w:sz="4" w:space="0" w:color="auto"/>
              <w:right w:val="single" w:sz="4" w:space="0" w:color="auto"/>
            </w:tcBorders>
            <w:noWrap/>
            <w:vAlign w:val="bottom"/>
            <w:hideMark/>
          </w:tcPr>
          <w:p w:rsidR="00432710" w:rsidRPr="00432710" w:rsidRDefault="00432710" w:rsidP="003D2703">
            <w:pPr>
              <w:jc w:val="center"/>
              <w:rPr>
                <w:rFonts w:ascii="Times New Roman" w:hAnsi="Times New Roman"/>
                <w:b/>
                <w:bCs/>
                <w:sz w:val="24"/>
                <w:szCs w:val="24"/>
                <w:lang w:eastAsia="ru-RU"/>
              </w:rPr>
            </w:pPr>
            <w:r w:rsidRPr="00432710">
              <w:rPr>
                <w:rFonts w:ascii="Times New Roman" w:hAnsi="Times New Roman"/>
                <w:b/>
                <w:bCs/>
                <w:sz w:val="24"/>
                <w:szCs w:val="24"/>
                <w:lang w:eastAsia="ru-RU"/>
              </w:rPr>
              <w:t> </w:t>
            </w:r>
          </w:p>
        </w:tc>
        <w:tc>
          <w:tcPr>
            <w:tcW w:w="1701" w:type="dxa"/>
            <w:tcBorders>
              <w:top w:val="nil"/>
              <w:left w:val="nil"/>
              <w:bottom w:val="single" w:sz="4" w:space="0" w:color="auto"/>
              <w:right w:val="single" w:sz="4" w:space="0" w:color="auto"/>
            </w:tcBorders>
            <w:noWrap/>
            <w:vAlign w:val="bottom"/>
            <w:hideMark/>
          </w:tcPr>
          <w:p w:rsidR="00432710" w:rsidRPr="00432710" w:rsidRDefault="00432710" w:rsidP="003D2703">
            <w:pPr>
              <w:jc w:val="center"/>
              <w:rPr>
                <w:rFonts w:ascii="Times New Roman" w:hAnsi="Times New Roman"/>
                <w:b/>
                <w:bCs/>
                <w:sz w:val="24"/>
                <w:szCs w:val="24"/>
                <w:lang w:eastAsia="ru-RU"/>
              </w:rPr>
            </w:pPr>
            <w:r w:rsidRPr="00432710">
              <w:rPr>
                <w:rFonts w:ascii="Times New Roman" w:hAnsi="Times New Roman"/>
                <w:b/>
                <w:bCs/>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432710" w:rsidRPr="00432710" w:rsidRDefault="00432710" w:rsidP="003D2703">
            <w:pPr>
              <w:jc w:val="center"/>
              <w:rPr>
                <w:rFonts w:ascii="Times New Roman" w:hAnsi="Times New Roman"/>
                <w:bCs/>
                <w:sz w:val="24"/>
                <w:szCs w:val="24"/>
                <w:lang w:eastAsia="ru-RU"/>
              </w:rPr>
            </w:pPr>
          </w:p>
        </w:tc>
        <w:tc>
          <w:tcPr>
            <w:tcW w:w="1276" w:type="dxa"/>
            <w:tcBorders>
              <w:top w:val="nil"/>
              <w:left w:val="nil"/>
              <w:bottom w:val="single" w:sz="4" w:space="0" w:color="auto"/>
              <w:right w:val="single" w:sz="4" w:space="0" w:color="auto"/>
            </w:tcBorders>
            <w:noWrap/>
            <w:vAlign w:val="bottom"/>
            <w:hideMark/>
          </w:tcPr>
          <w:p w:rsidR="00432710" w:rsidRPr="00432710" w:rsidRDefault="00432710" w:rsidP="003D2703">
            <w:pPr>
              <w:jc w:val="center"/>
              <w:rPr>
                <w:rFonts w:ascii="Times New Roman" w:hAnsi="Times New Roman"/>
                <w:bCs/>
                <w:sz w:val="24"/>
                <w:szCs w:val="24"/>
                <w:lang w:eastAsia="ru-RU"/>
              </w:rPr>
            </w:pPr>
            <w:r w:rsidRPr="00432710">
              <w:rPr>
                <w:rFonts w:ascii="Times New Roman" w:hAnsi="Times New Roman"/>
                <w:bCs/>
                <w:sz w:val="24"/>
                <w:szCs w:val="24"/>
                <w:lang w:eastAsia="ru-RU"/>
              </w:rPr>
              <w:t> 409934,7</w:t>
            </w:r>
          </w:p>
        </w:tc>
        <w:tc>
          <w:tcPr>
            <w:tcW w:w="1301" w:type="dxa"/>
            <w:gridSpan w:val="2"/>
            <w:tcBorders>
              <w:top w:val="nil"/>
              <w:left w:val="nil"/>
              <w:bottom w:val="single" w:sz="4" w:space="0" w:color="auto"/>
              <w:right w:val="single" w:sz="4" w:space="0" w:color="auto"/>
            </w:tcBorders>
            <w:noWrap/>
            <w:vAlign w:val="bottom"/>
            <w:hideMark/>
          </w:tcPr>
          <w:p w:rsidR="00432710" w:rsidRPr="00432710" w:rsidRDefault="00432710" w:rsidP="003D2703">
            <w:pPr>
              <w:jc w:val="center"/>
              <w:rPr>
                <w:rFonts w:ascii="Times New Roman" w:hAnsi="Times New Roman"/>
                <w:bCs/>
                <w:sz w:val="24"/>
                <w:szCs w:val="24"/>
                <w:lang w:eastAsia="ru-RU"/>
              </w:rPr>
            </w:pPr>
            <w:r w:rsidRPr="00432710">
              <w:rPr>
                <w:rFonts w:ascii="Times New Roman" w:hAnsi="Times New Roman"/>
                <w:bCs/>
                <w:sz w:val="24"/>
                <w:szCs w:val="24"/>
                <w:lang w:eastAsia="ru-RU"/>
              </w:rPr>
              <w:t>407877,0</w:t>
            </w:r>
          </w:p>
        </w:tc>
        <w:tc>
          <w:tcPr>
            <w:tcW w:w="2268" w:type="dxa"/>
            <w:tcBorders>
              <w:top w:val="nil"/>
              <w:left w:val="nil"/>
              <w:bottom w:val="single" w:sz="4" w:space="0" w:color="auto"/>
              <w:right w:val="single" w:sz="4" w:space="0" w:color="auto"/>
            </w:tcBorders>
            <w:noWrap/>
            <w:vAlign w:val="bottom"/>
            <w:hideMark/>
          </w:tcPr>
          <w:p w:rsidR="00432710" w:rsidRPr="00432710" w:rsidRDefault="00432710" w:rsidP="003D2703">
            <w:pPr>
              <w:jc w:val="center"/>
              <w:rPr>
                <w:rFonts w:ascii="Times New Roman" w:hAnsi="Times New Roman"/>
                <w:bCs/>
                <w:sz w:val="24"/>
                <w:szCs w:val="24"/>
                <w:lang w:eastAsia="ru-RU"/>
              </w:rPr>
            </w:pPr>
          </w:p>
        </w:tc>
      </w:tr>
      <w:tr w:rsidR="00432710" w:rsidTr="005C69A9">
        <w:trPr>
          <w:trHeight w:val="264"/>
        </w:trPr>
        <w:tc>
          <w:tcPr>
            <w:tcW w:w="568" w:type="dxa"/>
            <w:tcBorders>
              <w:top w:val="nil"/>
              <w:left w:val="single" w:sz="4" w:space="0" w:color="auto"/>
              <w:bottom w:val="single" w:sz="4" w:space="0" w:color="auto"/>
              <w:right w:val="single" w:sz="4" w:space="0" w:color="auto"/>
            </w:tcBorders>
            <w:noWrap/>
            <w:vAlign w:val="bottom"/>
            <w:hideMark/>
          </w:tcPr>
          <w:p w:rsidR="00432710" w:rsidRDefault="00432710" w:rsidP="003D2703">
            <w:pPr>
              <w:rPr>
                <w:lang w:eastAsia="ru-RU"/>
              </w:rPr>
            </w:pPr>
            <w:r>
              <w:rPr>
                <w:lang w:eastAsia="ru-RU"/>
              </w:rPr>
              <w:t> </w:t>
            </w:r>
          </w:p>
        </w:tc>
        <w:tc>
          <w:tcPr>
            <w:tcW w:w="14308" w:type="dxa"/>
            <w:gridSpan w:val="10"/>
            <w:tcBorders>
              <w:top w:val="single" w:sz="4" w:space="0" w:color="auto"/>
              <w:left w:val="nil"/>
              <w:bottom w:val="single" w:sz="4" w:space="0" w:color="auto"/>
              <w:right w:val="single" w:sz="4" w:space="0" w:color="auto"/>
            </w:tcBorders>
            <w:noWrap/>
            <w:vAlign w:val="bottom"/>
            <w:hideMark/>
          </w:tcPr>
          <w:p w:rsidR="00432710" w:rsidRPr="00432710" w:rsidRDefault="00432710" w:rsidP="00432710">
            <w:pPr>
              <w:jc w:val="center"/>
              <w:rPr>
                <w:rFonts w:ascii="Times New Roman" w:hAnsi="Times New Roman"/>
                <w:bCs/>
                <w:sz w:val="24"/>
                <w:szCs w:val="24"/>
                <w:lang w:eastAsia="ru-RU"/>
              </w:rPr>
            </w:pPr>
            <w:r w:rsidRPr="00432710">
              <w:rPr>
                <w:rFonts w:ascii="Times New Roman" w:hAnsi="Times New Roman"/>
                <w:bCs/>
                <w:sz w:val="24"/>
                <w:szCs w:val="24"/>
                <w:lang w:eastAsia="ru-RU"/>
              </w:rPr>
              <w:t>2 подпрограмма «Развитие общего и дополнительного образования»</w:t>
            </w:r>
          </w:p>
        </w:tc>
      </w:tr>
      <w:tr w:rsidR="00432710" w:rsidTr="00C034B3">
        <w:trPr>
          <w:trHeight w:val="418"/>
        </w:trPr>
        <w:tc>
          <w:tcPr>
            <w:tcW w:w="568" w:type="dxa"/>
            <w:tcBorders>
              <w:top w:val="nil"/>
              <w:left w:val="single" w:sz="4" w:space="0" w:color="auto"/>
              <w:bottom w:val="single" w:sz="4" w:space="0" w:color="auto"/>
              <w:right w:val="single" w:sz="4" w:space="0" w:color="auto"/>
            </w:tcBorders>
            <w:noWrap/>
            <w:vAlign w:val="bottom"/>
            <w:hideMark/>
          </w:tcPr>
          <w:p w:rsidR="00432710" w:rsidRDefault="00432710" w:rsidP="00432710">
            <w:pPr>
              <w:jc w:val="right"/>
              <w:rPr>
                <w:lang w:eastAsia="ru-RU"/>
              </w:rPr>
            </w:pPr>
            <w:r>
              <w:rPr>
                <w:lang w:eastAsia="ru-RU"/>
              </w:rPr>
              <w:t>1</w:t>
            </w:r>
          </w:p>
        </w:tc>
        <w:tc>
          <w:tcPr>
            <w:tcW w:w="2375" w:type="dxa"/>
            <w:vAlign w:val="center"/>
            <w:hideMark/>
          </w:tcPr>
          <w:p w:rsidR="00432710" w:rsidRPr="00432710" w:rsidRDefault="00432710" w:rsidP="00432710">
            <w:pPr>
              <w:rPr>
                <w:rFonts w:ascii="Times New Roman" w:hAnsi="Times New Roman"/>
                <w:color w:val="000000"/>
                <w:sz w:val="24"/>
                <w:szCs w:val="24"/>
                <w:lang w:eastAsia="ru-RU"/>
              </w:rPr>
            </w:pPr>
            <w:r w:rsidRPr="00432710">
              <w:rPr>
                <w:rFonts w:ascii="Times New Roman" w:hAnsi="Times New Roman"/>
                <w:color w:val="000000"/>
                <w:sz w:val="24"/>
                <w:szCs w:val="24"/>
                <w:lang w:eastAsia="ru-RU"/>
              </w:rPr>
              <w:t>Мероприятие 1</w:t>
            </w:r>
          </w:p>
          <w:p w:rsidR="00432710" w:rsidRPr="00432710" w:rsidRDefault="00432710" w:rsidP="00432710">
            <w:pPr>
              <w:jc w:val="both"/>
              <w:rPr>
                <w:rFonts w:ascii="Times New Roman" w:hAnsi="Times New Roman"/>
                <w:color w:val="000000"/>
                <w:sz w:val="24"/>
                <w:szCs w:val="24"/>
                <w:lang w:eastAsia="ru-RU"/>
              </w:rPr>
            </w:pPr>
            <w:r w:rsidRPr="00432710">
              <w:rPr>
                <w:rFonts w:ascii="Times New Roman" w:hAnsi="Times New Roman"/>
                <w:color w:val="000000"/>
                <w:sz w:val="24"/>
                <w:szCs w:val="24"/>
                <w:lang w:eastAsia="ru-RU"/>
              </w:rPr>
              <w:t xml:space="preserve">Финансовое  обеспечение выполнения  муниципальных заданий  учреждений  </w:t>
            </w:r>
            <w:r w:rsidRPr="00432710">
              <w:rPr>
                <w:rFonts w:ascii="Times New Roman" w:hAnsi="Times New Roman"/>
                <w:color w:val="000000"/>
                <w:sz w:val="24"/>
                <w:szCs w:val="24"/>
                <w:lang w:eastAsia="ru-RU"/>
              </w:rPr>
              <w:lastRenderedPageBreak/>
              <w:t>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РФ</w:t>
            </w:r>
          </w:p>
        </w:tc>
        <w:tc>
          <w:tcPr>
            <w:tcW w:w="2268" w:type="dxa"/>
            <w:gridSpan w:val="2"/>
            <w:tcBorders>
              <w:top w:val="nil"/>
              <w:left w:val="single" w:sz="4" w:space="0" w:color="auto"/>
              <w:bottom w:val="single" w:sz="4" w:space="0" w:color="auto"/>
              <w:right w:val="single" w:sz="4" w:space="0" w:color="auto"/>
            </w:tcBorders>
            <w:vAlign w:val="center"/>
            <w:hideMark/>
          </w:tcPr>
          <w:p w:rsidR="00432710" w:rsidRPr="00432710" w:rsidRDefault="00432710" w:rsidP="00432710">
            <w:pPr>
              <w:jc w:val="center"/>
              <w:rPr>
                <w:rFonts w:ascii="Times New Roman" w:hAnsi="Times New Roman"/>
                <w:sz w:val="24"/>
                <w:szCs w:val="24"/>
                <w:lang w:eastAsia="ru-RU"/>
              </w:rPr>
            </w:pPr>
            <w:r w:rsidRPr="00432710">
              <w:rPr>
                <w:rFonts w:ascii="Times New Roman" w:hAnsi="Times New Roman"/>
                <w:sz w:val="24"/>
                <w:szCs w:val="24"/>
                <w:lang w:eastAsia="ru-RU"/>
              </w:rPr>
              <w:lastRenderedPageBreak/>
              <w:t>Заместитель начальника отдела образования</w:t>
            </w:r>
          </w:p>
          <w:p w:rsidR="00432710" w:rsidRPr="00432710" w:rsidRDefault="00432710" w:rsidP="00432710">
            <w:pPr>
              <w:jc w:val="center"/>
              <w:rPr>
                <w:rFonts w:ascii="Times New Roman" w:hAnsi="Times New Roman"/>
                <w:sz w:val="24"/>
                <w:szCs w:val="24"/>
                <w:lang w:eastAsia="ru-RU"/>
              </w:rPr>
            </w:pPr>
            <w:r w:rsidRPr="00432710">
              <w:rPr>
                <w:rFonts w:ascii="Times New Roman" w:hAnsi="Times New Roman"/>
                <w:sz w:val="24"/>
                <w:szCs w:val="24"/>
                <w:lang w:eastAsia="ru-RU"/>
              </w:rPr>
              <w:t>Сухоносенко  А.В</w:t>
            </w:r>
            <w:r w:rsidR="004077A9">
              <w:rPr>
                <w:rFonts w:ascii="Times New Roman" w:hAnsi="Times New Roman"/>
                <w:sz w:val="24"/>
                <w:szCs w:val="24"/>
                <w:lang w:eastAsia="ru-RU"/>
              </w:rPr>
              <w:t>.</w:t>
            </w:r>
          </w:p>
        </w:tc>
        <w:tc>
          <w:tcPr>
            <w:tcW w:w="1701" w:type="dxa"/>
            <w:tcBorders>
              <w:top w:val="nil"/>
              <w:left w:val="nil"/>
              <w:bottom w:val="single" w:sz="4" w:space="0" w:color="auto"/>
              <w:right w:val="single" w:sz="4" w:space="0" w:color="auto"/>
            </w:tcBorders>
            <w:vAlign w:val="bottom"/>
            <w:hideMark/>
          </w:tcPr>
          <w:p w:rsidR="00432710" w:rsidRPr="00432710" w:rsidRDefault="00432710" w:rsidP="00432710">
            <w:pPr>
              <w:rPr>
                <w:rFonts w:ascii="Times New Roman" w:hAnsi="Times New Roman"/>
                <w:sz w:val="24"/>
                <w:szCs w:val="24"/>
                <w:lang w:eastAsia="ru-RU"/>
              </w:rPr>
            </w:pPr>
          </w:p>
          <w:p w:rsidR="00432710" w:rsidRPr="00432710" w:rsidRDefault="00432710" w:rsidP="00432710">
            <w:pPr>
              <w:rPr>
                <w:rFonts w:ascii="Times New Roman" w:hAnsi="Times New Roman"/>
                <w:sz w:val="24"/>
                <w:szCs w:val="24"/>
                <w:lang w:eastAsia="ru-RU"/>
              </w:rPr>
            </w:pPr>
          </w:p>
          <w:p w:rsidR="00432710" w:rsidRPr="00432710" w:rsidRDefault="00432710" w:rsidP="00432710">
            <w:pPr>
              <w:rPr>
                <w:rFonts w:ascii="Times New Roman" w:hAnsi="Times New Roman"/>
                <w:sz w:val="24"/>
                <w:szCs w:val="24"/>
                <w:lang w:eastAsia="ru-RU"/>
              </w:rPr>
            </w:pPr>
          </w:p>
          <w:p w:rsidR="00432710" w:rsidRPr="00432710" w:rsidRDefault="00432710" w:rsidP="00432710">
            <w:pPr>
              <w:rPr>
                <w:rFonts w:ascii="Times New Roman" w:hAnsi="Times New Roman"/>
                <w:sz w:val="24"/>
                <w:szCs w:val="24"/>
                <w:lang w:eastAsia="ru-RU"/>
              </w:rPr>
            </w:pPr>
          </w:p>
          <w:p w:rsidR="00432710" w:rsidRPr="00432710" w:rsidRDefault="00432710" w:rsidP="00432710">
            <w:pPr>
              <w:rPr>
                <w:rFonts w:ascii="Times New Roman" w:hAnsi="Times New Roman"/>
                <w:sz w:val="24"/>
                <w:szCs w:val="24"/>
                <w:lang w:eastAsia="ru-RU"/>
              </w:rPr>
            </w:pPr>
            <w:r w:rsidRPr="00432710">
              <w:rPr>
                <w:rFonts w:ascii="Times New Roman" w:hAnsi="Times New Roman"/>
                <w:sz w:val="24"/>
                <w:szCs w:val="24"/>
                <w:lang w:eastAsia="ru-RU"/>
              </w:rPr>
              <w:t>2016 год</w:t>
            </w:r>
          </w:p>
          <w:p w:rsidR="00432710" w:rsidRPr="00432710" w:rsidRDefault="00432710" w:rsidP="00432710">
            <w:pPr>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noWrap/>
            <w:vAlign w:val="bottom"/>
            <w:hideMark/>
          </w:tcPr>
          <w:p w:rsidR="00432710" w:rsidRPr="00432710" w:rsidRDefault="00432710" w:rsidP="00432710">
            <w:pPr>
              <w:jc w:val="center"/>
              <w:rPr>
                <w:rFonts w:ascii="Times New Roman" w:hAnsi="Times New Roman"/>
                <w:sz w:val="24"/>
                <w:szCs w:val="24"/>
                <w:lang w:eastAsia="ru-RU"/>
              </w:rPr>
            </w:pPr>
            <w:r w:rsidRPr="00432710">
              <w:rPr>
                <w:rFonts w:ascii="Times New Roman" w:hAnsi="Times New Roman"/>
                <w:sz w:val="24"/>
                <w:szCs w:val="24"/>
                <w:lang w:eastAsia="ru-RU"/>
              </w:rPr>
              <w:lastRenderedPageBreak/>
              <w:t>01.01.2016</w:t>
            </w:r>
          </w:p>
        </w:tc>
        <w:tc>
          <w:tcPr>
            <w:tcW w:w="1418" w:type="dxa"/>
            <w:tcBorders>
              <w:top w:val="nil"/>
              <w:left w:val="nil"/>
              <w:bottom w:val="single" w:sz="4" w:space="0" w:color="auto"/>
              <w:right w:val="single" w:sz="4" w:space="0" w:color="auto"/>
            </w:tcBorders>
            <w:noWrap/>
            <w:vAlign w:val="bottom"/>
            <w:hideMark/>
          </w:tcPr>
          <w:p w:rsidR="00432710" w:rsidRPr="00432710" w:rsidRDefault="00432710" w:rsidP="00432710">
            <w:pPr>
              <w:jc w:val="center"/>
              <w:rPr>
                <w:rFonts w:ascii="Times New Roman" w:hAnsi="Times New Roman"/>
                <w:bCs/>
                <w:sz w:val="24"/>
                <w:szCs w:val="24"/>
                <w:lang w:eastAsia="ru-RU"/>
              </w:rPr>
            </w:pPr>
            <w:r w:rsidRPr="00432710">
              <w:rPr>
                <w:rFonts w:ascii="Times New Roman" w:hAnsi="Times New Roman"/>
                <w:bCs/>
                <w:sz w:val="24"/>
                <w:szCs w:val="24"/>
                <w:lang w:eastAsia="ru-RU"/>
              </w:rPr>
              <w:t>30.12.2016</w:t>
            </w:r>
          </w:p>
        </w:tc>
        <w:tc>
          <w:tcPr>
            <w:tcW w:w="1276" w:type="dxa"/>
            <w:tcBorders>
              <w:top w:val="nil"/>
              <w:left w:val="nil"/>
              <w:bottom w:val="single" w:sz="4" w:space="0" w:color="auto"/>
              <w:right w:val="single" w:sz="4" w:space="0" w:color="auto"/>
            </w:tcBorders>
            <w:noWrap/>
            <w:vAlign w:val="bottom"/>
            <w:hideMark/>
          </w:tcPr>
          <w:p w:rsidR="00432710" w:rsidRPr="00432710" w:rsidRDefault="00432710" w:rsidP="00432710">
            <w:pPr>
              <w:rPr>
                <w:rFonts w:ascii="Times New Roman" w:hAnsi="Times New Roman"/>
                <w:sz w:val="24"/>
                <w:szCs w:val="24"/>
                <w:lang w:eastAsia="ru-RU"/>
              </w:rPr>
            </w:pPr>
            <w:r w:rsidRPr="00432710">
              <w:rPr>
                <w:rFonts w:ascii="Times New Roman" w:hAnsi="Times New Roman"/>
                <w:sz w:val="24"/>
                <w:szCs w:val="24"/>
                <w:lang w:eastAsia="ru-RU"/>
              </w:rPr>
              <w:t> 107022,6</w:t>
            </w:r>
          </w:p>
        </w:tc>
        <w:tc>
          <w:tcPr>
            <w:tcW w:w="1301" w:type="dxa"/>
            <w:gridSpan w:val="2"/>
            <w:tcBorders>
              <w:top w:val="nil"/>
              <w:left w:val="nil"/>
              <w:bottom w:val="single" w:sz="4" w:space="0" w:color="auto"/>
              <w:right w:val="single" w:sz="4" w:space="0" w:color="auto"/>
            </w:tcBorders>
            <w:noWrap/>
            <w:vAlign w:val="bottom"/>
            <w:hideMark/>
          </w:tcPr>
          <w:p w:rsidR="00432710" w:rsidRPr="00432710" w:rsidRDefault="00432710" w:rsidP="00432710">
            <w:pPr>
              <w:jc w:val="center"/>
              <w:rPr>
                <w:rFonts w:ascii="Times New Roman" w:hAnsi="Times New Roman"/>
                <w:sz w:val="24"/>
                <w:szCs w:val="24"/>
                <w:lang w:eastAsia="ru-RU"/>
              </w:rPr>
            </w:pPr>
            <w:r w:rsidRPr="00432710">
              <w:rPr>
                <w:rFonts w:ascii="Times New Roman" w:hAnsi="Times New Roman"/>
                <w:sz w:val="24"/>
                <w:szCs w:val="24"/>
                <w:lang w:eastAsia="ru-RU"/>
              </w:rPr>
              <w:t>107019,0 </w:t>
            </w:r>
          </w:p>
        </w:tc>
        <w:tc>
          <w:tcPr>
            <w:tcW w:w="2268" w:type="dxa"/>
            <w:tcBorders>
              <w:top w:val="nil"/>
              <w:left w:val="nil"/>
              <w:bottom w:val="single" w:sz="4" w:space="0" w:color="auto"/>
              <w:right w:val="single" w:sz="4" w:space="0" w:color="auto"/>
            </w:tcBorders>
            <w:noWrap/>
            <w:vAlign w:val="bottom"/>
            <w:hideMark/>
          </w:tcPr>
          <w:p w:rsidR="00432710" w:rsidRPr="00432710" w:rsidRDefault="00432710" w:rsidP="00432710">
            <w:pPr>
              <w:jc w:val="both"/>
              <w:rPr>
                <w:rFonts w:ascii="Times New Roman" w:hAnsi="Times New Roman"/>
                <w:sz w:val="24"/>
                <w:szCs w:val="24"/>
                <w:lang w:eastAsia="ru-RU"/>
              </w:rPr>
            </w:pPr>
            <w:r w:rsidRPr="00432710">
              <w:rPr>
                <w:rFonts w:ascii="Times New Roman" w:hAnsi="Times New Roman"/>
                <w:sz w:val="24"/>
                <w:szCs w:val="24"/>
                <w:lang w:eastAsia="ru-RU"/>
              </w:rPr>
              <w:t>Не исполнение в полном объеме  по бюджету в связи с экономией по коммунальным услу</w:t>
            </w:r>
            <w:r w:rsidRPr="00432710">
              <w:rPr>
                <w:rFonts w:ascii="Times New Roman" w:hAnsi="Times New Roman"/>
                <w:sz w:val="24"/>
                <w:szCs w:val="24"/>
                <w:lang w:eastAsia="ru-RU"/>
              </w:rPr>
              <w:lastRenderedPageBreak/>
              <w:t xml:space="preserve">гам, по внебюджету в связи с наличием остатков на счетах. </w:t>
            </w:r>
          </w:p>
          <w:p w:rsidR="00432710" w:rsidRPr="00432710" w:rsidRDefault="00432710" w:rsidP="00432710">
            <w:pPr>
              <w:jc w:val="center"/>
              <w:rPr>
                <w:rFonts w:ascii="Times New Roman" w:hAnsi="Times New Roman"/>
                <w:sz w:val="24"/>
                <w:szCs w:val="24"/>
                <w:lang w:eastAsia="ru-RU"/>
              </w:rPr>
            </w:pPr>
          </w:p>
        </w:tc>
      </w:tr>
      <w:tr w:rsidR="00432710" w:rsidTr="00C034B3">
        <w:trPr>
          <w:trHeight w:val="1343"/>
        </w:trPr>
        <w:tc>
          <w:tcPr>
            <w:tcW w:w="568" w:type="dxa"/>
            <w:tcBorders>
              <w:top w:val="nil"/>
              <w:left w:val="single" w:sz="4" w:space="0" w:color="auto"/>
              <w:bottom w:val="single" w:sz="4" w:space="0" w:color="auto"/>
              <w:right w:val="single" w:sz="4" w:space="0" w:color="auto"/>
            </w:tcBorders>
            <w:noWrap/>
            <w:vAlign w:val="bottom"/>
            <w:hideMark/>
          </w:tcPr>
          <w:p w:rsidR="00432710" w:rsidRDefault="00432710" w:rsidP="00432710">
            <w:pPr>
              <w:jc w:val="right"/>
              <w:rPr>
                <w:lang w:eastAsia="ru-RU"/>
              </w:rPr>
            </w:pPr>
            <w:r>
              <w:rPr>
                <w:lang w:eastAsia="ru-RU"/>
              </w:rPr>
              <w:lastRenderedPageBreak/>
              <w:t>2</w:t>
            </w:r>
          </w:p>
        </w:tc>
        <w:tc>
          <w:tcPr>
            <w:tcW w:w="2375" w:type="dxa"/>
            <w:tcBorders>
              <w:top w:val="single" w:sz="4" w:space="0" w:color="auto"/>
              <w:left w:val="nil"/>
              <w:bottom w:val="single" w:sz="4" w:space="0" w:color="auto"/>
              <w:right w:val="single" w:sz="4" w:space="0" w:color="auto"/>
            </w:tcBorders>
            <w:vAlign w:val="center"/>
            <w:hideMark/>
          </w:tcPr>
          <w:p w:rsidR="00432710" w:rsidRPr="00432710" w:rsidRDefault="00432710" w:rsidP="00432710">
            <w:pPr>
              <w:rPr>
                <w:rFonts w:ascii="Times New Roman" w:hAnsi="Times New Roman"/>
                <w:sz w:val="24"/>
                <w:szCs w:val="24"/>
                <w:lang w:eastAsia="ru-RU"/>
              </w:rPr>
            </w:pPr>
            <w:r w:rsidRPr="00432710">
              <w:rPr>
                <w:rFonts w:ascii="Times New Roman" w:hAnsi="Times New Roman"/>
                <w:sz w:val="24"/>
                <w:szCs w:val="24"/>
                <w:lang w:eastAsia="ru-RU"/>
              </w:rPr>
              <w:t xml:space="preserve">Мероприятие 2. </w:t>
            </w:r>
          </w:p>
          <w:p w:rsidR="00432710" w:rsidRDefault="00432710" w:rsidP="00432710">
            <w:pPr>
              <w:jc w:val="both"/>
              <w:rPr>
                <w:lang w:eastAsia="ru-RU"/>
              </w:rPr>
            </w:pPr>
            <w:r w:rsidRPr="00432710">
              <w:rPr>
                <w:rFonts w:ascii="Times New Roman" w:hAnsi="Times New Roman"/>
                <w:color w:val="000000"/>
                <w:lang w:eastAsia="ru-RU"/>
              </w:rPr>
              <w:t>Финансовое обеспечение выполнения муниципальных заданий муниципальных учреждений дополнительного образования на территории Октябрьского района</w:t>
            </w:r>
          </w:p>
        </w:tc>
        <w:tc>
          <w:tcPr>
            <w:tcW w:w="2268" w:type="dxa"/>
            <w:gridSpan w:val="2"/>
            <w:tcBorders>
              <w:top w:val="nil"/>
              <w:left w:val="nil"/>
              <w:bottom w:val="single" w:sz="4" w:space="0" w:color="auto"/>
              <w:right w:val="single" w:sz="4" w:space="0" w:color="auto"/>
            </w:tcBorders>
            <w:vAlign w:val="bottom"/>
            <w:hideMark/>
          </w:tcPr>
          <w:p w:rsidR="00432710" w:rsidRPr="00432710" w:rsidRDefault="00432710" w:rsidP="00432710">
            <w:pPr>
              <w:jc w:val="center"/>
              <w:rPr>
                <w:rFonts w:ascii="Times New Roman" w:hAnsi="Times New Roman"/>
                <w:sz w:val="24"/>
                <w:szCs w:val="24"/>
                <w:lang w:eastAsia="ru-RU"/>
              </w:rPr>
            </w:pPr>
            <w:r w:rsidRPr="00432710">
              <w:rPr>
                <w:rFonts w:ascii="Times New Roman" w:hAnsi="Times New Roman"/>
                <w:sz w:val="24"/>
                <w:szCs w:val="24"/>
                <w:lang w:eastAsia="ru-RU"/>
              </w:rPr>
              <w:t>Заместитель начальника отдела образования</w:t>
            </w:r>
          </w:p>
          <w:p w:rsidR="00432710" w:rsidRDefault="00432710" w:rsidP="00432710">
            <w:pPr>
              <w:jc w:val="center"/>
              <w:rPr>
                <w:lang w:eastAsia="ru-RU"/>
              </w:rPr>
            </w:pPr>
            <w:r w:rsidRPr="00432710">
              <w:rPr>
                <w:rFonts w:ascii="Times New Roman" w:hAnsi="Times New Roman"/>
                <w:sz w:val="24"/>
                <w:szCs w:val="24"/>
                <w:lang w:eastAsia="ru-RU"/>
              </w:rPr>
              <w:t>Сухоносенко  А.В</w:t>
            </w:r>
            <w:r w:rsidR="004077A9">
              <w:rPr>
                <w:rFonts w:ascii="Times New Roman" w:hAnsi="Times New Roman"/>
                <w:sz w:val="24"/>
                <w:szCs w:val="24"/>
                <w:lang w:eastAsia="ru-RU"/>
              </w:rPr>
              <w:t>.</w:t>
            </w:r>
          </w:p>
        </w:tc>
        <w:tc>
          <w:tcPr>
            <w:tcW w:w="1701" w:type="dxa"/>
            <w:tcBorders>
              <w:top w:val="nil"/>
              <w:left w:val="nil"/>
              <w:bottom w:val="single" w:sz="4" w:space="0" w:color="auto"/>
              <w:right w:val="single" w:sz="4" w:space="0" w:color="auto"/>
            </w:tcBorders>
            <w:vAlign w:val="bottom"/>
            <w:hideMark/>
          </w:tcPr>
          <w:p w:rsidR="00432710" w:rsidRPr="00432710" w:rsidRDefault="00432710" w:rsidP="00432710">
            <w:pPr>
              <w:rPr>
                <w:rFonts w:ascii="Times New Roman" w:hAnsi="Times New Roman"/>
                <w:sz w:val="24"/>
                <w:szCs w:val="24"/>
                <w:lang w:eastAsia="ru-RU"/>
              </w:rPr>
            </w:pPr>
          </w:p>
          <w:p w:rsidR="00432710" w:rsidRPr="00432710" w:rsidRDefault="00432710" w:rsidP="00432710">
            <w:pPr>
              <w:rPr>
                <w:rFonts w:ascii="Times New Roman" w:hAnsi="Times New Roman"/>
                <w:sz w:val="24"/>
                <w:szCs w:val="24"/>
                <w:lang w:eastAsia="ru-RU"/>
              </w:rPr>
            </w:pPr>
          </w:p>
          <w:p w:rsidR="00432710" w:rsidRPr="00432710" w:rsidRDefault="00432710" w:rsidP="00432710">
            <w:pPr>
              <w:rPr>
                <w:rFonts w:ascii="Times New Roman" w:hAnsi="Times New Roman"/>
                <w:sz w:val="24"/>
                <w:szCs w:val="24"/>
                <w:lang w:eastAsia="ru-RU"/>
              </w:rPr>
            </w:pPr>
          </w:p>
          <w:p w:rsidR="00432710" w:rsidRPr="00432710" w:rsidRDefault="00432710" w:rsidP="00432710">
            <w:pPr>
              <w:rPr>
                <w:rFonts w:ascii="Times New Roman" w:hAnsi="Times New Roman"/>
                <w:sz w:val="24"/>
                <w:szCs w:val="24"/>
                <w:lang w:eastAsia="ru-RU"/>
              </w:rPr>
            </w:pPr>
          </w:p>
          <w:p w:rsidR="00432710" w:rsidRPr="00432710" w:rsidRDefault="00432710" w:rsidP="00432710">
            <w:pPr>
              <w:rPr>
                <w:rFonts w:ascii="Times New Roman" w:hAnsi="Times New Roman"/>
                <w:sz w:val="24"/>
                <w:szCs w:val="24"/>
                <w:lang w:eastAsia="ru-RU"/>
              </w:rPr>
            </w:pPr>
            <w:r w:rsidRPr="00432710">
              <w:rPr>
                <w:rFonts w:ascii="Times New Roman" w:hAnsi="Times New Roman"/>
                <w:sz w:val="24"/>
                <w:szCs w:val="24"/>
                <w:lang w:eastAsia="ru-RU"/>
              </w:rPr>
              <w:t>2016 год</w:t>
            </w:r>
          </w:p>
          <w:p w:rsidR="00432710" w:rsidRPr="00432710" w:rsidRDefault="00432710" w:rsidP="00432710">
            <w:pPr>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noWrap/>
            <w:vAlign w:val="bottom"/>
            <w:hideMark/>
          </w:tcPr>
          <w:p w:rsidR="00432710" w:rsidRPr="00C034B3" w:rsidRDefault="00432710" w:rsidP="00432710">
            <w:pPr>
              <w:jc w:val="center"/>
              <w:rPr>
                <w:rFonts w:ascii="Times New Roman" w:hAnsi="Times New Roman"/>
                <w:sz w:val="24"/>
                <w:szCs w:val="24"/>
                <w:lang w:eastAsia="ru-RU"/>
              </w:rPr>
            </w:pPr>
            <w:r w:rsidRPr="00C034B3">
              <w:rPr>
                <w:rFonts w:ascii="Times New Roman" w:hAnsi="Times New Roman"/>
                <w:sz w:val="24"/>
                <w:szCs w:val="24"/>
                <w:lang w:eastAsia="ru-RU"/>
              </w:rPr>
              <w:t>01.01.2016</w:t>
            </w:r>
          </w:p>
        </w:tc>
        <w:tc>
          <w:tcPr>
            <w:tcW w:w="1418" w:type="dxa"/>
            <w:tcBorders>
              <w:top w:val="nil"/>
              <w:left w:val="nil"/>
              <w:bottom w:val="single" w:sz="4" w:space="0" w:color="auto"/>
              <w:right w:val="single" w:sz="4" w:space="0" w:color="auto"/>
            </w:tcBorders>
            <w:noWrap/>
            <w:vAlign w:val="bottom"/>
            <w:hideMark/>
          </w:tcPr>
          <w:p w:rsidR="00432710" w:rsidRPr="00C034B3" w:rsidRDefault="00432710" w:rsidP="00432710">
            <w:pPr>
              <w:jc w:val="center"/>
              <w:rPr>
                <w:rFonts w:ascii="Times New Roman" w:hAnsi="Times New Roman"/>
                <w:bCs/>
                <w:sz w:val="24"/>
                <w:szCs w:val="24"/>
                <w:lang w:eastAsia="ru-RU"/>
              </w:rPr>
            </w:pPr>
            <w:r w:rsidRPr="00C034B3">
              <w:rPr>
                <w:rFonts w:ascii="Times New Roman" w:hAnsi="Times New Roman"/>
                <w:bCs/>
                <w:sz w:val="24"/>
                <w:szCs w:val="24"/>
                <w:lang w:eastAsia="ru-RU"/>
              </w:rPr>
              <w:t>30.12.2016</w:t>
            </w:r>
          </w:p>
        </w:tc>
        <w:tc>
          <w:tcPr>
            <w:tcW w:w="1276" w:type="dxa"/>
            <w:tcBorders>
              <w:top w:val="nil"/>
              <w:left w:val="nil"/>
              <w:bottom w:val="single" w:sz="4" w:space="0" w:color="auto"/>
              <w:right w:val="single" w:sz="4" w:space="0" w:color="auto"/>
            </w:tcBorders>
            <w:noWrap/>
            <w:vAlign w:val="bottom"/>
            <w:hideMark/>
          </w:tcPr>
          <w:p w:rsidR="00432710" w:rsidRPr="00C034B3" w:rsidRDefault="00432710" w:rsidP="00432710">
            <w:pPr>
              <w:rPr>
                <w:rFonts w:ascii="Times New Roman" w:hAnsi="Times New Roman"/>
                <w:sz w:val="24"/>
                <w:szCs w:val="24"/>
                <w:lang w:eastAsia="ru-RU"/>
              </w:rPr>
            </w:pPr>
            <w:r w:rsidRPr="00C034B3">
              <w:rPr>
                <w:rFonts w:ascii="Times New Roman" w:hAnsi="Times New Roman"/>
                <w:sz w:val="24"/>
                <w:szCs w:val="24"/>
                <w:lang w:eastAsia="ru-RU"/>
              </w:rPr>
              <w:t> 10354,7</w:t>
            </w:r>
          </w:p>
        </w:tc>
        <w:tc>
          <w:tcPr>
            <w:tcW w:w="1301" w:type="dxa"/>
            <w:gridSpan w:val="2"/>
            <w:tcBorders>
              <w:top w:val="nil"/>
              <w:left w:val="nil"/>
              <w:bottom w:val="single" w:sz="4" w:space="0" w:color="auto"/>
              <w:right w:val="single" w:sz="4" w:space="0" w:color="auto"/>
            </w:tcBorders>
            <w:noWrap/>
            <w:vAlign w:val="bottom"/>
            <w:hideMark/>
          </w:tcPr>
          <w:p w:rsidR="00432710" w:rsidRPr="00C034B3" w:rsidRDefault="00432710" w:rsidP="00432710">
            <w:pPr>
              <w:jc w:val="center"/>
              <w:rPr>
                <w:rFonts w:ascii="Times New Roman" w:hAnsi="Times New Roman"/>
                <w:sz w:val="24"/>
                <w:szCs w:val="24"/>
                <w:lang w:eastAsia="ru-RU"/>
              </w:rPr>
            </w:pPr>
            <w:r w:rsidRPr="00C034B3">
              <w:rPr>
                <w:rFonts w:ascii="Times New Roman" w:hAnsi="Times New Roman"/>
                <w:sz w:val="24"/>
                <w:szCs w:val="24"/>
                <w:lang w:eastAsia="ru-RU"/>
              </w:rPr>
              <w:t>10278,2</w:t>
            </w:r>
          </w:p>
        </w:tc>
        <w:tc>
          <w:tcPr>
            <w:tcW w:w="2268" w:type="dxa"/>
            <w:tcBorders>
              <w:top w:val="nil"/>
              <w:left w:val="nil"/>
              <w:bottom w:val="single" w:sz="4" w:space="0" w:color="auto"/>
              <w:right w:val="single" w:sz="4" w:space="0" w:color="auto"/>
            </w:tcBorders>
            <w:noWrap/>
            <w:vAlign w:val="bottom"/>
            <w:hideMark/>
          </w:tcPr>
          <w:p w:rsidR="00432710" w:rsidRPr="00432710" w:rsidRDefault="00432710" w:rsidP="00432710">
            <w:pPr>
              <w:jc w:val="both"/>
              <w:rPr>
                <w:rFonts w:ascii="Times New Roman" w:hAnsi="Times New Roman"/>
                <w:sz w:val="24"/>
                <w:szCs w:val="24"/>
                <w:lang w:eastAsia="ru-RU"/>
              </w:rPr>
            </w:pPr>
            <w:r w:rsidRPr="00432710">
              <w:rPr>
                <w:rFonts w:ascii="Times New Roman" w:hAnsi="Times New Roman"/>
                <w:sz w:val="24"/>
                <w:szCs w:val="24"/>
                <w:lang w:eastAsia="ru-RU"/>
              </w:rPr>
              <w:t xml:space="preserve">Не исполнение в полном объеме  по внебюджету в связи с наличием остатков на счетах. </w:t>
            </w:r>
          </w:p>
          <w:p w:rsidR="00432710" w:rsidRDefault="00432710" w:rsidP="00432710">
            <w:pPr>
              <w:jc w:val="center"/>
              <w:rPr>
                <w:lang w:eastAsia="ru-RU"/>
              </w:rPr>
            </w:pPr>
            <w:r>
              <w:rPr>
                <w:lang w:eastAsia="ru-RU"/>
              </w:rPr>
              <w:t> </w:t>
            </w:r>
          </w:p>
        </w:tc>
      </w:tr>
      <w:tr w:rsidR="00C034B3" w:rsidTr="00547745">
        <w:trPr>
          <w:trHeight w:val="264"/>
        </w:trPr>
        <w:tc>
          <w:tcPr>
            <w:tcW w:w="568" w:type="dxa"/>
            <w:tcBorders>
              <w:top w:val="nil"/>
              <w:left w:val="single" w:sz="4" w:space="0" w:color="auto"/>
              <w:bottom w:val="single" w:sz="4" w:space="0" w:color="auto"/>
              <w:right w:val="single" w:sz="4" w:space="0" w:color="auto"/>
            </w:tcBorders>
            <w:noWrap/>
            <w:vAlign w:val="bottom"/>
            <w:hideMark/>
          </w:tcPr>
          <w:p w:rsidR="00C034B3" w:rsidRDefault="00C034B3" w:rsidP="003D2703">
            <w:pPr>
              <w:rPr>
                <w:lang w:eastAsia="ru-RU"/>
              </w:rPr>
            </w:pPr>
            <w:r>
              <w:rPr>
                <w:lang w:eastAsia="ru-RU"/>
              </w:rPr>
              <w:t> </w:t>
            </w:r>
          </w:p>
        </w:tc>
        <w:tc>
          <w:tcPr>
            <w:tcW w:w="9463" w:type="dxa"/>
            <w:gridSpan w:val="6"/>
            <w:tcBorders>
              <w:top w:val="single" w:sz="4" w:space="0" w:color="auto"/>
              <w:left w:val="nil"/>
              <w:bottom w:val="single" w:sz="4" w:space="0" w:color="auto"/>
              <w:right w:val="single" w:sz="4" w:space="0" w:color="auto"/>
            </w:tcBorders>
            <w:vAlign w:val="bottom"/>
          </w:tcPr>
          <w:p w:rsidR="00C034B3" w:rsidRPr="00C034B3" w:rsidRDefault="00C034B3" w:rsidP="00C034B3">
            <w:pPr>
              <w:rPr>
                <w:rFonts w:ascii="Times New Roman" w:hAnsi="Times New Roman"/>
                <w:bCs/>
                <w:sz w:val="24"/>
                <w:szCs w:val="24"/>
                <w:lang w:eastAsia="ru-RU"/>
              </w:rPr>
            </w:pPr>
            <w:r w:rsidRPr="00C034B3">
              <w:rPr>
                <w:rFonts w:ascii="Times New Roman" w:hAnsi="Times New Roman"/>
                <w:bCs/>
                <w:sz w:val="24"/>
                <w:szCs w:val="24"/>
                <w:lang w:eastAsia="ru-RU"/>
              </w:rPr>
              <w:t>Итого  </w:t>
            </w:r>
          </w:p>
        </w:tc>
        <w:tc>
          <w:tcPr>
            <w:tcW w:w="1276" w:type="dxa"/>
            <w:tcBorders>
              <w:top w:val="nil"/>
              <w:left w:val="nil"/>
              <w:bottom w:val="single" w:sz="4" w:space="0" w:color="auto"/>
              <w:right w:val="single" w:sz="4" w:space="0" w:color="auto"/>
            </w:tcBorders>
            <w:noWrap/>
            <w:vAlign w:val="bottom"/>
            <w:hideMark/>
          </w:tcPr>
          <w:p w:rsidR="00C034B3" w:rsidRPr="00C034B3" w:rsidRDefault="00C034B3" w:rsidP="003D2703">
            <w:pPr>
              <w:jc w:val="center"/>
              <w:rPr>
                <w:rFonts w:ascii="Times New Roman" w:hAnsi="Times New Roman"/>
                <w:bCs/>
                <w:sz w:val="24"/>
                <w:szCs w:val="24"/>
                <w:lang w:eastAsia="ru-RU"/>
              </w:rPr>
            </w:pPr>
            <w:r w:rsidRPr="00C034B3">
              <w:rPr>
                <w:rFonts w:ascii="Times New Roman" w:hAnsi="Times New Roman"/>
                <w:bCs/>
                <w:sz w:val="24"/>
                <w:szCs w:val="24"/>
                <w:lang w:eastAsia="ru-RU"/>
              </w:rPr>
              <w:t>476450,9</w:t>
            </w:r>
          </w:p>
        </w:tc>
        <w:tc>
          <w:tcPr>
            <w:tcW w:w="1301" w:type="dxa"/>
            <w:gridSpan w:val="2"/>
            <w:tcBorders>
              <w:top w:val="nil"/>
              <w:left w:val="nil"/>
              <w:bottom w:val="single" w:sz="4" w:space="0" w:color="auto"/>
              <w:right w:val="single" w:sz="4" w:space="0" w:color="auto"/>
            </w:tcBorders>
            <w:noWrap/>
            <w:vAlign w:val="bottom"/>
            <w:hideMark/>
          </w:tcPr>
          <w:p w:rsidR="00C034B3" w:rsidRPr="00C034B3" w:rsidRDefault="00C034B3" w:rsidP="003D2703">
            <w:pPr>
              <w:jc w:val="center"/>
              <w:rPr>
                <w:rFonts w:ascii="Times New Roman" w:hAnsi="Times New Roman"/>
                <w:bCs/>
                <w:sz w:val="24"/>
                <w:szCs w:val="24"/>
                <w:lang w:eastAsia="ru-RU"/>
              </w:rPr>
            </w:pPr>
            <w:r w:rsidRPr="00C034B3">
              <w:rPr>
                <w:rFonts w:ascii="Times New Roman" w:hAnsi="Times New Roman"/>
                <w:bCs/>
                <w:sz w:val="24"/>
                <w:szCs w:val="24"/>
                <w:lang w:eastAsia="ru-RU"/>
              </w:rPr>
              <w:t>476370,8</w:t>
            </w:r>
          </w:p>
        </w:tc>
        <w:tc>
          <w:tcPr>
            <w:tcW w:w="2268" w:type="dxa"/>
            <w:tcBorders>
              <w:top w:val="nil"/>
              <w:left w:val="nil"/>
              <w:bottom w:val="single" w:sz="4" w:space="0" w:color="auto"/>
              <w:right w:val="single" w:sz="4" w:space="0" w:color="auto"/>
            </w:tcBorders>
            <w:noWrap/>
            <w:vAlign w:val="bottom"/>
            <w:hideMark/>
          </w:tcPr>
          <w:p w:rsidR="00C034B3" w:rsidRDefault="00C034B3" w:rsidP="003D2703">
            <w:pPr>
              <w:jc w:val="center"/>
              <w:rPr>
                <w:bCs/>
                <w:lang w:eastAsia="ru-RU"/>
              </w:rPr>
            </w:pPr>
          </w:p>
        </w:tc>
      </w:tr>
      <w:tr w:rsidR="003D2703" w:rsidTr="005334D4">
        <w:trPr>
          <w:trHeight w:val="323"/>
        </w:trPr>
        <w:tc>
          <w:tcPr>
            <w:tcW w:w="568" w:type="dxa"/>
            <w:tcBorders>
              <w:top w:val="nil"/>
              <w:left w:val="single" w:sz="4" w:space="0" w:color="auto"/>
              <w:bottom w:val="single" w:sz="4" w:space="0" w:color="auto"/>
              <w:right w:val="single" w:sz="4" w:space="0" w:color="auto"/>
            </w:tcBorders>
            <w:noWrap/>
            <w:vAlign w:val="bottom"/>
            <w:hideMark/>
          </w:tcPr>
          <w:p w:rsidR="003D2703" w:rsidRDefault="003D2703" w:rsidP="003D2703">
            <w:pPr>
              <w:rPr>
                <w:lang w:eastAsia="ru-RU"/>
              </w:rPr>
            </w:pPr>
            <w:r>
              <w:rPr>
                <w:lang w:eastAsia="ru-RU"/>
              </w:rPr>
              <w:lastRenderedPageBreak/>
              <w:t> </w:t>
            </w:r>
          </w:p>
        </w:tc>
        <w:tc>
          <w:tcPr>
            <w:tcW w:w="14308" w:type="dxa"/>
            <w:gridSpan w:val="10"/>
            <w:tcBorders>
              <w:top w:val="single" w:sz="4" w:space="0" w:color="auto"/>
              <w:left w:val="nil"/>
              <w:bottom w:val="single" w:sz="4" w:space="0" w:color="auto"/>
              <w:right w:val="single" w:sz="4" w:space="0" w:color="auto"/>
            </w:tcBorders>
            <w:noWrap/>
            <w:vAlign w:val="bottom"/>
            <w:hideMark/>
          </w:tcPr>
          <w:p w:rsidR="003D2703" w:rsidRPr="00C034B3" w:rsidRDefault="003D2703" w:rsidP="00C034B3">
            <w:pPr>
              <w:jc w:val="center"/>
              <w:rPr>
                <w:rFonts w:ascii="Times New Roman" w:hAnsi="Times New Roman"/>
                <w:bCs/>
                <w:sz w:val="24"/>
                <w:szCs w:val="24"/>
                <w:lang w:eastAsia="ru-RU"/>
              </w:rPr>
            </w:pPr>
            <w:r w:rsidRPr="00C034B3">
              <w:rPr>
                <w:rFonts w:ascii="Times New Roman" w:hAnsi="Times New Roman"/>
                <w:bCs/>
                <w:sz w:val="24"/>
                <w:szCs w:val="24"/>
                <w:lang w:eastAsia="ru-RU"/>
              </w:rPr>
              <w:t>3 подпрограмма «Обеспечение реализации муниципальной программы и прочие мероприятия»</w:t>
            </w:r>
          </w:p>
          <w:p w:rsidR="003D2703" w:rsidRDefault="003D2703" w:rsidP="003D2703">
            <w:pPr>
              <w:rPr>
                <w:lang w:eastAsia="ru-RU"/>
              </w:rPr>
            </w:pPr>
            <w:r>
              <w:rPr>
                <w:lang w:eastAsia="ru-RU"/>
              </w:rPr>
              <w:t> </w:t>
            </w:r>
          </w:p>
        </w:tc>
      </w:tr>
      <w:tr w:rsidR="00C034B3" w:rsidTr="00C034B3">
        <w:trPr>
          <w:trHeight w:val="1308"/>
        </w:trPr>
        <w:tc>
          <w:tcPr>
            <w:tcW w:w="568" w:type="dxa"/>
            <w:tcBorders>
              <w:top w:val="nil"/>
              <w:left w:val="single" w:sz="4" w:space="0" w:color="auto"/>
              <w:bottom w:val="single" w:sz="4" w:space="0" w:color="auto"/>
              <w:right w:val="single" w:sz="4" w:space="0" w:color="auto"/>
            </w:tcBorders>
            <w:noWrap/>
            <w:vAlign w:val="bottom"/>
            <w:hideMark/>
          </w:tcPr>
          <w:p w:rsidR="00C034B3" w:rsidRDefault="00C034B3" w:rsidP="00C034B3">
            <w:pPr>
              <w:jc w:val="right"/>
              <w:rPr>
                <w:lang w:eastAsia="ru-RU"/>
              </w:rPr>
            </w:pPr>
            <w:r>
              <w:rPr>
                <w:lang w:eastAsia="ru-RU"/>
              </w:rPr>
              <w:t>1</w:t>
            </w:r>
          </w:p>
        </w:tc>
        <w:tc>
          <w:tcPr>
            <w:tcW w:w="2375" w:type="dxa"/>
            <w:tcBorders>
              <w:top w:val="nil"/>
              <w:left w:val="nil"/>
              <w:bottom w:val="single" w:sz="4" w:space="0" w:color="auto"/>
              <w:right w:val="single" w:sz="4" w:space="0" w:color="auto"/>
            </w:tcBorders>
            <w:vAlign w:val="center"/>
            <w:hideMark/>
          </w:tcPr>
          <w:p w:rsidR="00C034B3" w:rsidRPr="00C034B3" w:rsidRDefault="00C034B3" w:rsidP="00C034B3">
            <w:pPr>
              <w:rPr>
                <w:rFonts w:ascii="Times New Roman" w:hAnsi="Times New Roman"/>
                <w:color w:val="000000"/>
                <w:sz w:val="24"/>
                <w:szCs w:val="24"/>
                <w:lang w:eastAsia="ru-RU"/>
              </w:rPr>
            </w:pPr>
            <w:r w:rsidRPr="00C034B3">
              <w:rPr>
                <w:rFonts w:ascii="Times New Roman" w:hAnsi="Times New Roman"/>
                <w:color w:val="000000"/>
                <w:sz w:val="24"/>
                <w:szCs w:val="24"/>
                <w:lang w:eastAsia="ru-RU"/>
              </w:rPr>
              <w:t xml:space="preserve">Мероприятие 1. </w:t>
            </w:r>
          </w:p>
          <w:p w:rsidR="00C034B3" w:rsidRPr="00C034B3" w:rsidRDefault="00C034B3" w:rsidP="00C034B3">
            <w:pPr>
              <w:rPr>
                <w:rFonts w:ascii="Times New Roman" w:hAnsi="Times New Roman"/>
                <w:color w:val="000000"/>
                <w:sz w:val="24"/>
                <w:szCs w:val="24"/>
                <w:lang w:eastAsia="ru-RU"/>
              </w:rPr>
            </w:pPr>
            <w:r w:rsidRPr="00C034B3">
              <w:rPr>
                <w:rFonts w:ascii="Times New Roman" w:hAnsi="Times New Roman"/>
                <w:color w:val="000000"/>
                <w:sz w:val="24"/>
                <w:szCs w:val="24"/>
                <w:lang w:eastAsia="ru-RU"/>
              </w:rPr>
              <w:t>Расходы на выплаты по оплате труда работников муниципальных органов</w:t>
            </w:r>
          </w:p>
        </w:tc>
        <w:tc>
          <w:tcPr>
            <w:tcW w:w="2268" w:type="dxa"/>
            <w:gridSpan w:val="2"/>
            <w:tcBorders>
              <w:top w:val="nil"/>
              <w:left w:val="nil"/>
              <w:bottom w:val="single" w:sz="4" w:space="0" w:color="auto"/>
              <w:right w:val="single" w:sz="4" w:space="0" w:color="auto"/>
            </w:tcBorders>
            <w:vAlign w:val="bottom"/>
            <w:hideMark/>
          </w:tcPr>
          <w:p w:rsidR="00C034B3" w:rsidRPr="00C034B3" w:rsidRDefault="00C034B3" w:rsidP="00C034B3">
            <w:pPr>
              <w:jc w:val="center"/>
              <w:rPr>
                <w:rFonts w:ascii="Times New Roman" w:hAnsi="Times New Roman"/>
                <w:sz w:val="24"/>
                <w:szCs w:val="24"/>
                <w:lang w:eastAsia="ru-RU"/>
              </w:rPr>
            </w:pPr>
            <w:r w:rsidRPr="00C034B3">
              <w:rPr>
                <w:rFonts w:ascii="Times New Roman" w:hAnsi="Times New Roman"/>
                <w:sz w:val="24"/>
                <w:szCs w:val="24"/>
                <w:lang w:eastAsia="ru-RU"/>
              </w:rPr>
              <w:t>Заместитель начальника отдела образования</w:t>
            </w:r>
          </w:p>
          <w:p w:rsidR="00C034B3" w:rsidRPr="00C034B3" w:rsidRDefault="00C034B3" w:rsidP="00C034B3">
            <w:pPr>
              <w:jc w:val="center"/>
              <w:rPr>
                <w:rFonts w:ascii="Times New Roman" w:hAnsi="Times New Roman"/>
                <w:sz w:val="24"/>
                <w:szCs w:val="24"/>
                <w:lang w:eastAsia="ru-RU"/>
              </w:rPr>
            </w:pPr>
            <w:r w:rsidRPr="00C034B3">
              <w:rPr>
                <w:rFonts w:ascii="Times New Roman" w:hAnsi="Times New Roman"/>
                <w:sz w:val="24"/>
                <w:szCs w:val="24"/>
                <w:lang w:eastAsia="ru-RU"/>
              </w:rPr>
              <w:t>Сухоносенко  А.В</w:t>
            </w:r>
            <w:r w:rsidR="004077A9">
              <w:rPr>
                <w:rFonts w:ascii="Times New Roman" w:hAnsi="Times New Roman"/>
                <w:sz w:val="24"/>
                <w:szCs w:val="24"/>
                <w:lang w:eastAsia="ru-RU"/>
              </w:rPr>
              <w:t>.</w:t>
            </w:r>
          </w:p>
        </w:tc>
        <w:tc>
          <w:tcPr>
            <w:tcW w:w="1701" w:type="dxa"/>
            <w:tcBorders>
              <w:top w:val="nil"/>
              <w:left w:val="nil"/>
              <w:bottom w:val="single" w:sz="4" w:space="0" w:color="auto"/>
              <w:right w:val="single" w:sz="4" w:space="0" w:color="auto"/>
            </w:tcBorders>
            <w:vAlign w:val="bottom"/>
            <w:hideMark/>
          </w:tcPr>
          <w:p w:rsidR="00C034B3" w:rsidRPr="00432710" w:rsidRDefault="00C034B3" w:rsidP="00C034B3">
            <w:pPr>
              <w:rPr>
                <w:rFonts w:ascii="Times New Roman" w:hAnsi="Times New Roman"/>
                <w:sz w:val="24"/>
                <w:szCs w:val="24"/>
                <w:lang w:eastAsia="ru-RU"/>
              </w:rPr>
            </w:pPr>
          </w:p>
          <w:p w:rsidR="00C034B3" w:rsidRPr="00432710" w:rsidRDefault="00C034B3" w:rsidP="00C034B3">
            <w:pPr>
              <w:rPr>
                <w:rFonts w:ascii="Times New Roman" w:hAnsi="Times New Roman"/>
                <w:sz w:val="24"/>
                <w:szCs w:val="24"/>
                <w:lang w:eastAsia="ru-RU"/>
              </w:rPr>
            </w:pPr>
          </w:p>
          <w:p w:rsidR="00C034B3" w:rsidRPr="00432710" w:rsidRDefault="00C034B3" w:rsidP="00C034B3">
            <w:pPr>
              <w:rPr>
                <w:rFonts w:ascii="Times New Roman" w:hAnsi="Times New Roman"/>
                <w:sz w:val="24"/>
                <w:szCs w:val="24"/>
                <w:lang w:eastAsia="ru-RU"/>
              </w:rPr>
            </w:pPr>
          </w:p>
          <w:p w:rsidR="00C034B3" w:rsidRPr="00432710" w:rsidRDefault="00C034B3" w:rsidP="00C034B3">
            <w:pPr>
              <w:rPr>
                <w:rFonts w:ascii="Times New Roman" w:hAnsi="Times New Roman"/>
                <w:sz w:val="24"/>
                <w:szCs w:val="24"/>
                <w:lang w:eastAsia="ru-RU"/>
              </w:rPr>
            </w:pPr>
          </w:p>
          <w:p w:rsidR="00C034B3" w:rsidRPr="00432710" w:rsidRDefault="00C034B3" w:rsidP="00C034B3">
            <w:pPr>
              <w:jc w:val="center"/>
              <w:rPr>
                <w:rFonts w:ascii="Times New Roman" w:hAnsi="Times New Roman"/>
                <w:sz w:val="24"/>
                <w:szCs w:val="24"/>
                <w:lang w:eastAsia="ru-RU"/>
              </w:rPr>
            </w:pPr>
            <w:r w:rsidRPr="00432710">
              <w:rPr>
                <w:rFonts w:ascii="Times New Roman" w:hAnsi="Times New Roman"/>
                <w:sz w:val="24"/>
                <w:szCs w:val="24"/>
                <w:lang w:eastAsia="ru-RU"/>
              </w:rPr>
              <w:t>2016 год</w:t>
            </w:r>
          </w:p>
          <w:p w:rsidR="00C034B3" w:rsidRPr="00432710" w:rsidRDefault="00C034B3" w:rsidP="00C034B3">
            <w:pPr>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noWrap/>
            <w:vAlign w:val="bottom"/>
            <w:hideMark/>
          </w:tcPr>
          <w:p w:rsidR="00C034B3" w:rsidRPr="00C034B3" w:rsidRDefault="00C034B3" w:rsidP="00C034B3">
            <w:pPr>
              <w:jc w:val="center"/>
              <w:rPr>
                <w:rFonts w:ascii="Times New Roman" w:hAnsi="Times New Roman"/>
                <w:sz w:val="24"/>
                <w:szCs w:val="24"/>
                <w:lang w:eastAsia="ru-RU"/>
              </w:rPr>
            </w:pPr>
            <w:r w:rsidRPr="00C034B3">
              <w:rPr>
                <w:rFonts w:ascii="Times New Roman" w:hAnsi="Times New Roman"/>
                <w:sz w:val="24"/>
                <w:szCs w:val="24"/>
                <w:lang w:eastAsia="ru-RU"/>
              </w:rPr>
              <w:t>01.01.2016</w:t>
            </w:r>
          </w:p>
        </w:tc>
        <w:tc>
          <w:tcPr>
            <w:tcW w:w="1418" w:type="dxa"/>
            <w:tcBorders>
              <w:top w:val="nil"/>
              <w:left w:val="nil"/>
              <w:bottom w:val="single" w:sz="4" w:space="0" w:color="auto"/>
              <w:right w:val="single" w:sz="4" w:space="0" w:color="auto"/>
            </w:tcBorders>
            <w:noWrap/>
            <w:vAlign w:val="bottom"/>
            <w:hideMark/>
          </w:tcPr>
          <w:p w:rsidR="00C034B3" w:rsidRPr="00C034B3" w:rsidRDefault="00C034B3" w:rsidP="00C034B3">
            <w:pPr>
              <w:jc w:val="center"/>
              <w:rPr>
                <w:rFonts w:ascii="Times New Roman" w:hAnsi="Times New Roman"/>
                <w:bCs/>
                <w:sz w:val="24"/>
                <w:szCs w:val="24"/>
                <w:lang w:eastAsia="ru-RU"/>
              </w:rPr>
            </w:pPr>
            <w:r w:rsidRPr="00C034B3">
              <w:rPr>
                <w:rFonts w:ascii="Times New Roman" w:hAnsi="Times New Roman"/>
                <w:bCs/>
                <w:sz w:val="24"/>
                <w:szCs w:val="24"/>
                <w:lang w:eastAsia="ru-RU"/>
              </w:rPr>
              <w:t>30.12.2016</w:t>
            </w:r>
          </w:p>
        </w:tc>
        <w:tc>
          <w:tcPr>
            <w:tcW w:w="1405" w:type="dxa"/>
            <w:gridSpan w:val="2"/>
            <w:tcBorders>
              <w:top w:val="nil"/>
              <w:left w:val="nil"/>
              <w:bottom w:val="single" w:sz="4" w:space="0" w:color="auto"/>
              <w:right w:val="single" w:sz="4" w:space="0" w:color="auto"/>
            </w:tcBorders>
            <w:noWrap/>
            <w:vAlign w:val="bottom"/>
            <w:hideMark/>
          </w:tcPr>
          <w:p w:rsidR="00C034B3" w:rsidRPr="00C034B3" w:rsidRDefault="00C034B3" w:rsidP="00C034B3">
            <w:pPr>
              <w:rPr>
                <w:rFonts w:ascii="Times New Roman" w:hAnsi="Times New Roman"/>
                <w:sz w:val="24"/>
                <w:szCs w:val="24"/>
                <w:lang w:eastAsia="ru-RU"/>
              </w:rPr>
            </w:pPr>
            <w:r w:rsidRPr="00C034B3">
              <w:rPr>
                <w:rFonts w:ascii="Times New Roman" w:hAnsi="Times New Roman"/>
                <w:sz w:val="24"/>
                <w:szCs w:val="24"/>
                <w:lang w:eastAsia="ru-RU"/>
              </w:rPr>
              <w:t> 4884,9</w:t>
            </w:r>
          </w:p>
        </w:tc>
        <w:tc>
          <w:tcPr>
            <w:tcW w:w="1172" w:type="dxa"/>
            <w:tcBorders>
              <w:top w:val="nil"/>
              <w:left w:val="nil"/>
              <w:bottom w:val="single" w:sz="4" w:space="0" w:color="auto"/>
              <w:right w:val="single" w:sz="4" w:space="0" w:color="auto"/>
            </w:tcBorders>
            <w:noWrap/>
            <w:vAlign w:val="bottom"/>
            <w:hideMark/>
          </w:tcPr>
          <w:p w:rsidR="00C034B3" w:rsidRPr="00C034B3" w:rsidRDefault="00C034B3" w:rsidP="00C034B3">
            <w:pPr>
              <w:rPr>
                <w:rFonts w:ascii="Times New Roman" w:hAnsi="Times New Roman"/>
                <w:sz w:val="24"/>
                <w:szCs w:val="24"/>
                <w:lang w:eastAsia="ru-RU"/>
              </w:rPr>
            </w:pPr>
            <w:r w:rsidRPr="00C034B3">
              <w:rPr>
                <w:rFonts w:ascii="Times New Roman" w:hAnsi="Times New Roman"/>
                <w:sz w:val="24"/>
                <w:szCs w:val="24"/>
                <w:lang w:eastAsia="ru-RU"/>
              </w:rPr>
              <w:t> 4869,4</w:t>
            </w:r>
          </w:p>
        </w:tc>
        <w:tc>
          <w:tcPr>
            <w:tcW w:w="2268" w:type="dxa"/>
            <w:tcBorders>
              <w:top w:val="nil"/>
              <w:left w:val="nil"/>
              <w:bottom w:val="single" w:sz="4" w:space="0" w:color="auto"/>
              <w:right w:val="single" w:sz="4" w:space="0" w:color="auto"/>
            </w:tcBorders>
            <w:noWrap/>
            <w:vAlign w:val="bottom"/>
            <w:hideMark/>
          </w:tcPr>
          <w:p w:rsidR="00C034B3" w:rsidRPr="00432710" w:rsidRDefault="00C034B3" w:rsidP="00C034B3">
            <w:pPr>
              <w:jc w:val="both"/>
              <w:rPr>
                <w:rFonts w:ascii="Times New Roman" w:hAnsi="Times New Roman"/>
                <w:sz w:val="24"/>
                <w:szCs w:val="24"/>
                <w:lang w:eastAsia="ru-RU"/>
              </w:rPr>
            </w:pPr>
            <w:r>
              <w:rPr>
                <w:lang w:eastAsia="ru-RU"/>
              </w:rPr>
              <w:t> </w:t>
            </w:r>
            <w:r w:rsidRPr="00432710">
              <w:rPr>
                <w:rFonts w:ascii="Times New Roman" w:hAnsi="Times New Roman"/>
                <w:sz w:val="24"/>
                <w:szCs w:val="24"/>
                <w:lang w:eastAsia="ru-RU"/>
              </w:rPr>
              <w:t xml:space="preserve"> Не исполнение в полном объеме  </w:t>
            </w:r>
            <w:r>
              <w:rPr>
                <w:rFonts w:ascii="Times New Roman" w:hAnsi="Times New Roman"/>
                <w:sz w:val="24"/>
                <w:szCs w:val="24"/>
                <w:lang w:eastAsia="ru-RU"/>
              </w:rPr>
              <w:t>за счет больничных листов.</w:t>
            </w:r>
            <w:r w:rsidRPr="00432710">
              <w:rPr>
                <w:rFonts w:ascii="Times New Roman" w:hAnsi="Times New Roman"/>
                <w:sz w:val="24"/>
                <w:szCs w:val="24"/>
                <w:lang w:eastAsia="ru-RU"/>
              </w:rPr>
              <w:t xml:space="preserve"> </w:t>
            </w:r>
          </w:p>
          <w:p w:rsidR="00C034B3" w:rsidRDefault="00C034B3" w:rsidP="00C034B3">
            <w:pPr>
              <w:rPr>
                <w:lang w:eastAsia="ru-RU"/>
              </w:rPr>
            </w:pPr>
          </w:p>
        </w:tc>
      </w:tr>
      <w:tr w:rsidR="00C034B3" w:rsidTr="00C034B3">
        <w:trPr>
          <w:trHeight w:val="2838"/>
        </w:trPr>
        <w:tc>
          <w:tcPr>
            <w:tcW w:w="568" w:type="dxa"/>
            <w:tcBorders>
              <w:top w:val="nil"/>
              <w:left w:val="single" w:sz="4" w:space="0" w:color="auto"/>
              <w:bottom w:val="single" w:sz="4" w:space="0" w:color="auto"/>
              <w:right w:val="single" w:sz="4" w:space="0" w:color="auto"/>
            </w:tcBorders>
            <w:noWrap/>
            <w:vAlign w:val="bottom"/>
            <w:hideMark/>
          </w:tcPr>
          <w:p w:rsidR="00C034B3" w:rsidRDefault="00C034B3" w:rsidP="00C034B3">
            <w:pPr>
              <w:jc w:val="right"/>
              <w:rPr>
                <w:lang w:eastAsia="ru-RU"/>
              </w:rPr>
            </w:pPr>
            <w:r>
              <w:rPr>
                <w:lang w:eastAsia="ru-RU"/>
              </w:rPr>
              <w:t>2</w:t>
            </w:r>
          </w:p>
        </w:tc>
        <w:tc>
          <w:tcPr>
            <w:tcW w:w="2375" w:type="dxa"/>
            <w:tcBorders>
              <w:top w:val="nil"/>
              <w:left w:val="nil"/>
              <w:bottom w:val="single" w:sz="4" w:space="0" w:color="auto"/>
              <w:right w:val="single" w:sz="4" w:space="0" w:color="auto"/>
            </w:tcBorders>
            <w:vAlign w:val="center"/>
            <w:hideMark/>
          </w:tcPr>
          <w:p w:rsidR="00C034B3" w:rsidRPr="00C034B3" w:rsidRDefault="00C034B3" w:rsidP="00C034B3">
            <w:pPr>
              <w:rPr>
                <w:rFonts w:ascii="Times New Roman" w:hAnsi="Times New Roman"/>
                <w:sz w:val="24"/>
                <w:szCs w:val="24"/>
                <w:lang w:eastAsia="ru-RU"/>
              </w:rPr>
            </w:pPr>
            <w:r w:rsidRPr="00C034B3">
              <w:rPr>
                <w:rFonts w:ascii="Times New Roman" w:hAnsi="Times New Roman"/>
                <w:sz w:val="24"/>
                <w:szCs w:val="24"/>
                <w:lang w:eastAsia="ru-RU"/>
              </w:rPr>
              <w:t xml:space="preserve">Мероприятие 2. </w:t>
            </w:r>
          </w:p>
          <w:p w:rsidR="00C034B3" w:rsidRPr="00C034B3" w:rsidRDefault="00C034B3" w:rsidP="00C034B3">
            <w:pPr>
              <w:jc w:val="both"/>
              <w:rPr>
                <w:rFonts w:ascii="Times New Roman" w:hAnsi="Times New Roman"/>
                <w:sz w:val="24"/>
                <w:szCs w:val="24"/>
                <w:lang w:eastAsia="ru-RU"/>
              </w:rPr>
            </w:pPr>
            <w:r w:rsidRPr="00C034B3">
              <w:rPr>
                <w:rFonts w:ascii="Times New Roman" w:hAnsi="Times New Roman"/>
                <w:sz w:val="24"/>
                <w:szCs w:val="24"/>
                <w:lang w:eastAsia="ru-RU"/>
              </w:rPr>
              <w:t>Расходы на обеспечение функций работников муниципальных органов</w:t>
            </w:r>
          </w:p>
        </w:tc>
        <w:tc>
          <w:tcPr>
            <w:tcW w:w="2268" w:type="dxa"/>
            <w:gridSpan w:val="2"/>
            <w:tcBorders>
              <w:top w:val="nil"/>
              <w:left w:val="nil"/>
              <w:bottom w:val="single" w:sz="4" w:space="0" w:color="auto"/>
              <w:right w:val="single" w:sz="4" w:space="0" w:color="auto"/>
            </w:tcBorders>
            <w:vAlign w:val="bottom"/>
            <w:hideMark/>
          </w:tcPr>
          <w:p w:rsidR="00C034B3" w:rsidRPr="00C034B3" w:rsidRDefault="00C034B3" w:rsidP="00C034B3">
            <w:pPr>
              <w:jc w:val="center"/>
              <w:rPr>
                <w:rFonts w:ascii="Times New Roman" w:hAnsi="Times New Roman"/>
                <w:sz w:val="24"/>
                <w:szCs w:val="24"/>
                <w:lang w:eastAsia="ru-RU"/>
              </w:rPr>
            </w:pPr>
            <w:r w:rsidRPr="00C034B3">
              <w:rPr>
                <w:rFonts w:ascii="Times New Roman" w:hAnsi="Times New Roman"/>
                <w:sz w:val="24"/>
                <w:szCs w:val="24"/>
                <w:lang w:eastAsia="ru-RU"/>
              </w:rPr>
              <w:t>Заместитель начальника отдела образования</w:t>
            </w:r>
          </w:p>
          <w:p w:rsidR="00C034B3" w:rsidRPr="00C034B3" w:rsidRDefault="00C034B3" w:rsidP="00C034B3">
            <w:pPr>
              <w:jc w:val="center"/>
              <w:rPr>
                <w:rFonts w:ascii="Times New Roman" w:hAnsi="Times New Roman"/>
                <w:sz w:val="24"/>
                <w:szCs w:val="24"/>
                <w:lang w:eastAsia="ru-RU"/>
              </w:rPr>
            </w:pPr>
            <w:r w:rsidRPr="00C034B3">
              <w:rPr>
                <w:rFonts w:ascii="Times New Roman" w:hAnsi="Times New Roman"/>
                <w:sz w:val="24"/>
                <w:szCs w:val="24"/>
                <w:lang w:eastAsia="ru-RU"/>
              </w:rPr>
              <w:t>Сухоносенко  А.В</w:t>
            </w:r>
            <w:r w:rsidR="004077A9">
              <w:rPr>
                <w:rFonts w:ascii="Times New Roman" w:hAnsi="Times New Roman"/>
                <w:sz w:val="24"/>
                <w:szCs w:val="24"/>
                <w:lang w:eastAsia="ru-RU"/>
              </w:rPr>
              <w:t>.</w:t>
            </w:r>
            <w:r w:rsidR="00F31A10">
              <w:rPr>
                <w:rFonts w:ascii="Times New Roman" w:hAnsi="Times New Roman"/>
                <w:sz w:val="24"/>
                <w:szCs w:val="24"/>
                <w:lang w:eastAsia="ru-RU"/>
              </w:rPr>
              <w:t xml:space="preserve"> </w:t>
            </w:r>
          </w:p>
        </w:tc>
        <w:tc>
          <w:tcPr>
            <w:tcW w:w="1701" w:type="dxa"/>
            <w:tcBorders>
              <w:top w:val="nil"/>
              <w:left w:val="nil"/>
              <w:bottom w:val="single" w:sz="4" w:space="0" w:color="auto"/>
              <w:right w:val="single" w:sz="4" w:space="0" w:color="auto"/>
            </w:tcBorders>
            <w:vAlign w:val="bottom"/>
            <w:hideMark/>
          </w:tcPr>
          <w:p w:rsidR="00C034B3" w:rsidRPr="00432710" w:rsidRDefault="00C034B3" w:rsidP="00C034B3">
            <w:pPr>
              <w:rPr>
                <w:rFonts w:ascii="Times New Roman" w:hAnsi="Times New Roman"/>
                <w:sz w:val="24"/>
                <w:szCs w:val="24"/>
                <w:lang w:eastAsia="ru-RU"/>
              </w:rPr>
            </w:pPr>
          </w:p>
          <w:p w:rsidR="00C034B3" w:rsidRPr="00432710" w:rsidRDefault="00C034B3" w:rsidP="00C034B3">
            <w:pPr>
              <w:rPr>
                <w:rFonts w:ascii="Times New Roman" w:hAnsi="Times New Roman"/>
                <w:sz w:val="24"/>
                <w:szCs w:val="24"/>
                <w:lang w:eastAsia="ru-RU"/>
              </w:rPr>
            </w:pPr>
          </w:p>
          <w:p w:rsidR="00C034B3" w:rsidRPr="00432710" w:rsidRDefault="00C034B3" w:rsidP="00C034B3">
            <w:pPr>
              <w:rPr>
                <w:rFonts w:ascii="Times New Roman" w:hAnsi="Times New Roman"/>
                <w:sz w:val="24"/>
                <w:szCs w:val="24"/>
                <w:lang w:eastAsia="ru-RU"/>
              </w:rPr>
            </w:pPr>
          </w:p>
          <w:p w:rsidR="00C034B3" w:rsidRPr="00432710" w:rsidRDefault="00C034B3" w:rsidP="00C034B3">
            <w:pPr>
              <w:rPr>
                <w:rFonts w:ascii="Times New Roman" w:hAnsi="Times New Roman"/>
                <w:sz w:val="24"/>
                <w:szCs w:val="24"/>
                <w:lang w:eastAsia="ru-RU"/>
              </w:rPr>
            </w:pPr>
          </w:p>
          <w:p w:rsidR="00C034B3" w:rsidRPr="00432710" w:rsidRDefault="00C034B3" w:rsidP="00C034B3">
            <w:pPr>
              <w:jc w:val="center"/>
              <w:rPr>
                <w:rFonts w:ascii="Times New Roman" w:hAnsi="Times New Roman"/>
                <w:sz w:val="24"/>
                <w:szCs w:val="24"/>
                <w:lang w:eastAsia="ru-RU"/>
              </w:rPr>
            </w:pPr>
            <w:r w:rsidRPr="00432710">
              <w:rPr>
                <w:rFonts w:ascii="Times New Roman" w:hAnsi="Times New Roman"/>
                <w:sz w:val="24"/>
                <w:szCs w:val="24"/>
                <w:lang w:eastAsia="ru-RU"/>
              </w:rPr>
              <w:t>2016 год</w:t>
            </w:r>
          </w:p>
          <w:p w:rsidR="00C034B3" w:rsidRPr="00432710" w:rsidRDefault="00C034B3" w:rsidP="00C034B3">
            <w:pPr>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noWrap/>
            <w:vAlign w:val="bottom"/>
            <w:hideMark/>
          </w:tcPr>
          <w:p w:rsidR="00C034B3" w:rsidRPr="00C034B3" w:rsidRDefault="00C034B3" w:rsidP="00C034B3">
            <w:pPr>
              <w:jc w:val="center"/>
              <w:rPr>
                <w:rFonts w:ascii="Times New Roman" w:hAnsi="Times New Roman"/>
                <w:sz w:val="24"/>
                <w:szCs w:val="24"/>
                <w:lang w:eastAsia="ru-RU"/>
              </w:rPr>
            </w:pPr>
            <w:r w:rsidRPr="00C034B3">
              <w:rPr>
                <w:rFonts w:ascii="Times New Roman" w:hAnsi="Times New Roman"/>
                <w:sz w:val="24"/>
                <w:szCs w:val="24"/>
                <w:lang w:eastAsia="ru-RU"/>
              </w:rPr>
              <w:t>01.01.2016</w:t>
            </w:r>
          </w:p>
        </w:tc>
        <w:tc>
          <w:tcPr>
            <w:tcW w:w="1418" w:type="dxa"/>
            <w:tcBorders>
              <w:top w:val="nil"/>
              <w:left w:val="nil"/>
              <w:bottom w:val="single" w:sz="4" w:space="0" w:color="auto"/>
              <w:right w:val="single" w:sz="4" w:space="0" w:color="auto"/>
            </w:tcBorders>
            <w:noWrap/>
            <w:vAlign w:val="bottom"/>
            <w:hideMark/>
          </w:tcPr>
          <w:p w:rsidR="00C034B3" w:rsidRPr="00C034B3" w:rsidRDefault="00C034B3" w:rsidP="00C034B3">
            <w:pPr>
              <w:jc w:val="center"/>
              <w:rPr>
                <w:rFonts w:ascii="Times New Roman" w:hAnsi="Times New Roman"/>
                <w:bCs/>
                <w:sz w:val="24"/>
                <w:szCs w:val="24"/>
                <w:lang w:eastAsia="ru-RU"/>
              </w:rPr>
            </w:pPr>
            <w:r w:rsidRPr="00C034B3">
              <w:rPr>
                <w:rFonts w:ascii="Times New Roman" w:hAnsi="Times New Roman"/>
                <w:bCs/>
                <w:sz w:val="24"/>
                <w:szCs w:val="24"/>
                <w:lang w:eastAsia="ru-RU"/>
              </w:rPr>
              <w:t>30.12.2016</w:t>
            </w:r>
          </w:p>
        </w:tc>
        <w:tc>
          <w:tcPr>
            <w:tcW w:w="1405" w:type="dxa"/>
            <w:gridSpan w:val="2"/>
            <w:tcBorders>
              <w:top w:val="nil"/>
              <w:left w:val="nil"/>
              <w:bottom w:val="single" w:sz="4" w:space="0" w:color="auto"/>
              <w:right w:val="single" w:sz="4" w:space="0" w:color="auto"/>
            </w:tcBorders>
            <w:noWrap/>
            <w:vAlign w:val="bottom"/>
            <w:hideMark/>
          </w:tcPr>
          <w:p w:rsidR="00C034B3" w:rsidRPr="00C034B3" w:rsidRDefault="00C034B3" w:rsidP="00C034B3">
            <w:pPr>
              <w:rPr>
                <w:rFonts w:ascii="Times New Roman" w:hAnsi="Times New Roman"/>
                <w:sz w:val="24"/>
                <w:szCs w:val="24"/>
                <w:lang w:eastAsia="ru-RU"/>
              </w:rPr>
            </w:pPr>
            <w:r w:rsidRPr="00C034B3">
              <w:rPr>
                <w:rFonts w:ascii="Times New Roman" w:hAnsi="Times New Roman"/>
                <w:sz w:val="24"/>
                <w:szCs w:val="24"/>
                <w:lang w:eastAsia="ru-RU"/>
              </w:rPr>
              <w:t> 1324,9</w:t>
            </w:r>
          </w:p>
        </w:tc>
        <w:tc>
          <w:tcPr>
            <w:tcW w:w="1172" w:type="dxa"/>
            <w:tcBorders>
              <w:top w:val="nil"/>
              <w:left w:val="nil"/>
              <w:bottom w:val="single" w:sz="4" w:space="0" w:color="auto"/>
              <w:right w:val="single" w:sz="4" w:space="0" w:color="auto"/>
            </w:tcBorders>
            <w:noWrap/>
            <w:vAlign w:val="bottom"/>
            <w:hideMark/>
          </w:tcPr>
          <w:p w:rsidR="00C034B3" w:rsidRPr="00C034B3" w:rsidRDefault="00C034B3" w:rsidP="00C034B3">
            <w:pPr>
              <w:jc w:val="center"/>
              <w:rPr>
                <w:rFonts w:ascii="Times New Roman" w:hAnsi="Times New Roman"/>
                <w:sz w:val="24"/>
                <w:szCs w:val="24"/>
                <w:lang w:eastAsia="ru-RU"/>
              </w:rPr>
            </w:pPr>
            <w:r w:rsidRPr="00C034B3">
              <w:rPr>
                <w:rFonts w:ascii="Times New Roman" w:hAnsi="Times New Roman"/>
                <w:sz w:val="24"/>
                <w:szCs w:val="24"/>
                <w:lang w:eastAsia="ru-RU"/>
              </w:rPr>
              <w:t>1305,3</w:t>
            </w:r>
          </w:p>
        </w:tc>
        <w:tc>
          <w:tcPr>
            <w:tcW w:w="2268" w:type="dxa"/>
            <w:tcBorders>
              <w:top w:val="nil"/>
              <w:left w:val="nil"/>
              <w:bottom w:val="single" w:sz="4" w:space="0" w:color="auto"/>
              <w:right w:val="single" w:sz="4" w:space="0" w:color="auto"/>
            </w:tcBorders>
            <w:noWrap/>
            <w:vAlign w:val="bottom"/>
            <w:hideMark/>
          </w:tcPr>
          <w:p w:rsidR="00C034B3" w:rsidRPr="00C034B3" w:rsidRDefault="00C034B3" w:rsidP="00C034B3">
            <w:pPr>
              <w:rPr>
                <w:rFonts w:ascii="Times New Roman" w:hAnsi="Times New Roman"/>
                <w:sz w:val="24"/>
                <w:szCs w:val="24"/>
                <w:lang w:eastAsia="ru-RU"/>
              </w:rPr>
            </w:pPr>
            <w:r w:rsidRPr="00432710">
              <w:rPr>
                <w:rFonts w:ascii="Times New Roman" w:hAnsi="Times New Roman"/>
                <w:sz w:val="24"/>
                <w:szCs w:val="24"/>
                <w:lang w:eastAsia="ru-RU"/>
              </w:rPr>
              <w:t xml:space="preserve">Не исполнение в полном объеме  </w:t>
            </w:r>
            <w:r>
              <w:rPr>
                <w:rFonts w:ascii="Times New Roman" w:hAnsi="Times New Roman"/>
                <w:sz w:val="24"/>
                <w:szCs w:val="24"/>
                <w:lang w:eastAsia="ru-RU"/>
              </w:rPr>
              <w:t>за счет экономии по услугам связи</w:t>
            </w:r>
          </w:p>
        </w:tc>
      </w:tr>
      <w:tr w:rsidR="00C034B3" w:rsidTr="002632DF">
        <w:trPr>
          <w:trHeight w:val="264"/>
        </w:trPr>
        <w:tc>
          <w:tcPr>
            <w:tcW w:w="568" w:type="dxa"/>
            <w:tcBorders>
              <w:top w:val="nil"/>
              <w:left w:val="single" w:sz="4" w:space="0" w:color="auto"/>
              <w:bottom w:val="single" w:sz="4" w:space="0" w:color="auto"/>
              <w:right w:val="single" w:sz="4" w:space="0" w:color="auto"/>
            </w:tcBorders>
            <w:noWrap/>
            <w:vAlign w:val="bottom"/>
            <w:hideMark/>
          </w:tcPr>
          <w:p w:rsidR="00C034B3" w:rsidRDefault="00C034B3" w:rsidP="003D2703">
            <w:pPr>
              <w:rPr>
                <w:lang w:eastAsia="ru-RU"/>
              </w:rPr>
            </w:pPr>
            <w:r>
              <w:rPr>
                <w:lang w:eastAsia="ru-RU"/>
              </w:rPr>
              <w:t> </w:t>
            </w:r>
          </w:p>
        </w:tc>
        <w:tc>
          <w:tcPr>
            <w:tcW w:w="9463" w:type="dxa"/>
            <w:gridSpan w:val="6"/>
            <w:tcBorders>
              <w:top w:val="single" w:sz="4" w:space="0" w:color="auto"/>
              <w:left w:val="nil"/>
              <w:bottom w:val="single" w:sz="4" w:space="0" w:color="auto"/>
              <w:right w:val="single" w:sz="4" w:space="0" w:color="auto"/>
            </w:tcBorders>
            <w:vAlign w:val="bottom"/>
            <w:hideMark/>
          </w:tcPr>
          <w:p w:rsidR="00C034B3" w:rsidRPr="00C034B3" w:rsidRDefault="00C034B3" w:rsidP="00C034B3">
            <w:pPr>
              <w:rPr>
                <w:rFonts w:ascii="Times New Roman" w:hAnsi="Times New Roman"/>
                <w:bCs/>
                <w:sz w:val="24"/>
                <w:szCs w:val="24"/>
                <w:lang w:eastAsia="ru-RU"/>
              </w:rPr>
            </w:pPr>
            <w:r w:rsidRPr="00C034B3">
              <w:rPr>
                <w:rFonts w:ascii="Times New Roman" w:hAnsi="Times New Roman"/>
                <w:bCs/>
                <w:sz w:val="24"/>
                <w:szCs w:val="24"/>
                <w:lang w:eastAsia="ru-RU"/>
              </w:rPr>
              <w:t>Итого</w:t>
            </w:r>
          </w:p>
        </w:tc>
        <w:tc>
          <w:tcPr>
            <w:tcW w:w="1405" w:type="dxa"/>
            <w:gridSpan w:val="2"/>
            <w:tcBorders>
              <w:top w:val="nil"/>
              <w:left w:val="nil"/>
              <w:bottom w:val="single" w:sz="4" w:space="0" w:color="auto"/>
              <w:right w:val="single" w:sz="4" w:space="0" w:color="auto"/>
            </w:tcBorders>
            <w:noWrap/>
            <w:vAlign w:val="bottom"/>
            <w:hideMark/>
          </w:tcPr>
          <w:p w:rsidR="00C034B3" w:rsidRPr="00C034B3" w:rsidRDefault="00C034B3" w:rsidP="003D2703">
            <w:pPr>
              <w:jc w:val="center"/>
              <w:rPr>
                <w:rFonts w:ascii="Times New Roman" w:hAnsi="Times New Roman"/>
                <w:bCs/>
                <w:sz w:val="24"/>
                <w:szCs w:val="24"/>
                <w:lang w:eastAsia="ru-RU"/>
              </w:rPr>
            </w:pPr>
            <w:r w:rsidRPr="00C034B3">
              <w:rPr>
                <w:rFonts w:ascii="Times New Roman" w:hAnsi="Times New Roman"/>
                <w:bCs/>
                <w:sz w:val="24"/>
                <w:szCs w:val="24"/>
                <w:lang w:eastAsia="ru-RU"/>
              </w:rPr>
              <w:t>14263,6</w:t>
            </w:r>
          </w:p>
        </w:tc>
        <w:tc>
          <w:tcPr>
            <w:tcW w:w="1172" w:type="dxa"/>
            <w:tcBorders>
              <w:top w:val="nil"/>
              <w:left w:val="nil"/>
              <w:bottom w:val="single" w:sz="4" w:space="0" w:color="auto"/>
              <w:right w:val="single" w:sz="4" w:space="0" w:color="auto"/>
            </w:tcBorders>
            <w:noWrap/>
            <w:vAlign w:val="bottom"/>
            <w:hideMark/>
          </w:tcPr>
          <w:p w:rsidR="00C034B3" w:rsidRPr="00C034B3" w:rsidRDefault="00C034B3" w:rsidP="003D2703">
            <w:pPr>
              <w:jc w:val="center"/>
              <w:rPr>
                <w:rFonts w:ascii="Times New Roman" w:hAnsi="Times New Roman"/>
                <w:bCs/>
                <w:sz w:val="24"/>
                <w:szCs w:val="24"/>
                <w:lang w:eastAsia="ru-RU"/>
              </w:rPr>
            </w:pPr>
            <w:r w:rsidRPr="00C034B3">
              <w:rPr>
                <w:rFonts w:ascii="Times New Roman" w:hAnsi="Times New Roman"/>
                <w:bCs/>
                <w:sz w:val="24"/>
                <w:szCs w:val="24"/>
                <w:lang w:eastAsia="ru-RU"/>
              </w:rPr>
              <w:t>14228,5</w:t>
            </w:r>
          </w:p>
        </w:tc>
        <w:tc>
          <w:tcPr>
            <w:tcW w:w="2268" w:type="dxa"/>
            <w:vMerge w:val="restart"/>
            <w:tcBorders>
              <w:top w:val="nil"/>
              <w:left w:val="nil"/>
              <w:right w:val="single" w:sz="4" w:space="0" w:color="auto"/>
            </w:tcBorders>
            <w:noWrap/>
            <w:vAlign w:val="bottom"/>
            <w:hideMark/>
          </w:tcPr>
          <w:p w:rsidR="00C034B3" w:rsidRDefault="00C034B3" w:rsidP="007B6B42">
            <w:pPr>
              <w:jc w:val="center"/>
              <w:rPr>
                <w:bCs/>
                <w:lang w:eastAsia="ru-RU"/>
              </w:rPr>
            </w:pPr>
          </w:p>
        </w:tc>
      </w:tr>
      <w:tr w:rsidR="00C034B3" w:rsidTr="00C034B3">
        <w:trPr>
          <w:trHeight w:val="467"/>
        </w:trPr>
        <w:tc>
          <w:tcPr>
            <w:tcW w:w="568" w:type="dxa"/>
            <w:tcBorders>
              <w:top w:val="nil"/>
              <w:left w:val="single" w:sz="4" w:space="0" w:color="auto"/>
              <w:bottom w:val="single" w:sz="4" w:space="0" w:color="auto"/>
              <w:right w:val="single" w:sz="4" w:space="0" w:color="auto"/>
            </w:tcBorders>
            <w:noWrap/>
            <w:vAlign w:val="bottom"/>
            <w:hideMark/>
          </w:tcPr>
          <w:p w:rsidR="00C034B3" w:rsidRDefault="00C034B3" w:rsidP="003D2703">
            <w:pPr>
              <w:rPr>
                <w:lang w:eastAsia="ru-RU"/>
              </w:rPr>
            </w:pPr>
            <w:r>
              <w:rPr>
                <w:lang w:eastAsia="ru-RU"/>
              </w:rPr>
              <w:t> </w:t>
            </w:r>
          </w:p>
        </w:tc>
        <w:tc>
          <w:tcPr>
            <w:tcW w:w="2375" w:type="dxa"/>
            <w:tcBorders>
              <w:top w:val="nil"/>
              <w:left w:val="nil"/>
              <w:bottom w:val="single" w:sz="4" w:space="0" w:color="auto"/>
              <w:right w:val="single" w:sz="4" w:space="0" w:color="auto"/>
            </w:tcBorders>
            <w:noWrap/>
            <w:vAlign w:val="bottom"/>
            <w:hideMark/>
          </w:tcPr>
          <w:p w:rsidR="00C034B3" w:rsidRPr="00C034B3" w:rsidRDefault="00C034B3" w:rsidP="003D2703">
            <w:pPr>
              <w:rPr>
                <w:rFonts w:ascii="Times New Roman" w:hAnsi="Times New Roman"/>
                <w:bCs/>
                <w:sz w:val="24"/>
                <w:szCs w:val="24"/>
                <w:lang w:eastAsia="ru-RU"/>
              </w:rPr>
            </w:pPr>
            <w:r w:rsidRPr="00C034B3">
              <w:rPr>
                <w:rFonts w:ascii="Times New Roman" w:hAnsi="Times New Roman"/>
                <w:bCs/>
                <w:sz w:val="24"/>
                <w:szCs w:val="24"/>
                <w:lang w:eastAsia="ru-RU"/>
              </w:rPr>
              <w:t>Всего по программе</w:t>
            </w:r>
          </w:p>
        </w:tc>
        <w:tc>
          <w:tcPr>
            <w:tcW w:w="2268" w:type="dxa"/>
            <w:gridSpan w:val="2"/>
            <w:tcBorders>
              <w:top w:val="nil"/>
              <w:left w:val="nil"/>
              <w:bottom w:val="single" w:sz="4" w:space="0" w:color="auto"/>
              <w:right w:val="single" w:sz="4" w:space="0" w:color="auto"/>
            </w:tcBorders>
            <w:noWrap/>
            <w:vAlign w:val="bottom"/>
            <w:hideMark/>
          </w:tcPr>
          <w:p w:rsidR="00C034B3" w:rsidRDefault="00C034B3" w:rsidP="003D2703">
            <w:pPr>
              <w:jc w:val="center"/>
              <w:rPr>
                <w:b/>
                <w:bCs/>
                <w:lang w:eastAsia="ru-RU"/>
              </w:rPr>
            </w:pPr>
            <w:r>
              <w:rPr>
                <w:b/>
                <w:bCs/>
                <w:lang w:eastAsia="ru-RU"/>
              </w:rPr>
              <w:t> </w:t>
            </w:r>
          </w:p>
        </w:tc>
        <w:tc>
          <w:tcPr>
            <w:tcW w:w="1701" w:type="dxa"/>
            <w:tcBorders>
              <w:top w:val="nil"/>
              <w:left w:val="nil"/>
              <w:bottom w:val="single" w:sz="4" w:space="0" w:color="auto"/>
              <w:right w:val="single" w:sz="4" w:space="0" w:color="auto"/>
            </w:tcBorders>
            <w:noWrap/>
            <w:vAlign w:val="bottom"/>
            <w:hideMark/>
          </w:tcPr>
          <w:p w:rsidR="00C034B3" w:rsidRDefault="00C034B3" w:rsidP="003D2703">
            <w:pPr>
              <w:jc w:val="center"/>
              <w:rPr>
                <w:b/>
                <w:bCs/>
                <w:lang w:eastAsia="ru-RU"/>
              </w:rPr>
            </w:pPr>
            <w:r>
              <w:rPr>
                <w:b/>
                <w:bCs/>
                <w:lang w:eastAsia="ru-RU"/>
              </w:rPr>
              <w:t> </w:t>
            </w:r>
          </w:p>
        </w:tc>
        <w:tc>
          <w:tcPr>
            <w:tcW w:w="1701" w:type="dxa"/>
            <w:tcBorders>
              <w:top w:val="nil"/>
              <w:left w:val="nil"/>
              <w:bottom w:val="single" w:sz="4" w:space="0" w:color="auto"/>
              <w:right w:val="single" w:sz="4" w:space="0" w:color="auto"/>
            </w:tcBorders>
            <w:noWrap/>
            <w:vAlign w:val="bottom"/>
            <w:hideMark/>
          </w:tcPr>
          <w:p w:rsidR="00C034B3" w:rsidRDefault="00C034B3" w:rsidP="003D2703">
            <w:pPr>
              <w:jc w:val="center"/>
              <w:rPr>
                <w:b/>
                <w:bCs/>
                <w:lang w:eastAsia="ru-RU"/>
              </w:rPr>
            </w:pPr>
            <w:r>
              <w:rPr>
                <w:b/>
                <w:bCs/>
                <w:lang w:eastAsia="ru-RU"/>
              </w:rPr>
              <w:t> </w:t>
            </w:r>
          </w:p>
        </w:tc>
        <w:tc>
          <w:tcPr>
            <w:tcW w:w="1418" w:type="dxa"/>
            <w:tcBorders>
              <w:top w:val="nil"/>
              <w:left w:val="nil"/>
              <w:bottom w:val="single" w:sz="4" w:space="0" w:color="auto"/>
              <w:right w:val="single" w:sz="4" w:space="0" w:color="auto"/>
            </w:tcBorders>
            <w:noWrap/>
            <w:vAlign w:val="bottom"/>
          </w:tcPr>
          <w:p w:rsidR="00C034B3" w:rsidRDefault="00C034B3" w:rsidP="003D2703">
            <w:pPr>
              <w:jc w:val="center"/>
              <w:rPr>
                <w:bCs/>
                <w:lang w:eastAsia="ru-RU"/>
              </w:rPr>
            </w:pPr>
          </w:p>
        </w:tc>
        <w:tc>
          <w:tcPr>
            <w:tcW w:w="1405" w:type="dxa"/>
            <w:gridSpan w:val="2"/>
            <w:tcBorders>
              <w:top w:val="nil"/>
              <w:left w:val="nil"/>
              <w:bottom w:val="single" w:sz="4" w:space="0" w:color="auto"/>
              <w:right w:val="single" w:sz="4" w:space="0" w:color="auto"/>
            </w:tcBorders>
            <w:noWrap/>
            <w:vAlign w:val="bottom"/>
            <w:hideMark/>
          </w:tcPr>
          <w:p w:rsidR="00C034B3" w:rsidRPr="00C034B3" w:rsidRDefault="00C034B3" w:rsidP="003D2703">
            <w:pPr>
              <w:jc w:val="center"/>
              <w:rPr>
                <w:rFonts w:ascii="Times New Roman" w:hAnsi="Times New Roman"/>
                <w:bCs/>
                <w:sz w:val="24"/>
                <w:szCs w:val="24"/>
                <w:lang w:eastAsia="ru-RU"/>
              </w:rPr>
            </w:pPr>
            <w:r w:rsidRPr="00C034B3">
              <w:rPr>
                <w:rFonts w:ascii="Times New Roman" w:hAnsi="Times New Roman"/>
                <w:bCs/>
                <w:sz w:val="24"/>
                <w:szCs w:val="24"/>
                <w:lang w:eastAsia="ru-RU"/>
              </w:rPr>
              <w:t>900649,2</w:t>
            </w:r>
          </w:p>
        </w:tc>
        <w:tc>
          <w:tcPr>
            <w:tcW w:w="1172" w:type="dxa"/>
            <w:tcBorders>
              <w:top w:val="nil"/>
              <w:left w:val="nil"/>
              <w:bottom w:val="single" w:sz="4" w:space="0" w:color="auto"/>
              <w:right w:val="single" w:sz="4" w:space="0" w:color="auto"/>
            </w:tcBorders>
            <w:noWrap/>
            <w:vAlign w:val="bottom"/>
            <w:hideMark/>
          </w:tcPr>
          <w:p w:rsidR="00C034B3" w:rsidRPr="00C034B3" w:rsidRDefault="00C034B3" w:rsidP="003D2703">
            <w:pPr>
              <w:jc w:val="center"/>
              <w:rPr>
                <w:rFonts w:ascii="Times New Roman" w:hAnsi="Times New Roman"/>
                <w:bCs/>
                <w:sz w:val="24"/>
                <w:szCs w:val="24"/>
                <w:lang w:eastAsia="ru-RU"/>
              </w:rPr>
            </w:pPr>
            <w:r w:rsidRPr="00C034B3">
              <w:rPr>
                <w:rFonts w:ascii="Times New Roman" w:hAnsi="Times New Roman"/>
                <w:bCs/>
                <w:sz w:val="24"/>
                <w:szCs w:val="24"/>
                <w:lang w:eastAsia="ru-RU"/>
              </w:rPr>
              <w:t>898476,3</w:t>
            </w:r>
          </w:p>
        </w:tc>
        <w:tc>
          <w:tcPr>
            <w:tcW w:w="2268" w:type="dxa"/>
            <w:vMerge/>
            <w:tcBorders>
              <w:left w:val="nil"/>
              <w:bottom w:val="single" w:sz="4" w:space="0" w:color="auto"/>
              <w:right w:val="single" w:sz="4" w:space="0" w:color="auto"/>
            </w:tcBorders>
            <w:noWrap/>
            <w:vAlign w:val="bottom"/>
            <w:hideMark/>
          </w:tcPr>
          <w:p w:rsidR="00C034B3" w:rsidRDefault="00C034B3" w:rsidP="003D2703">
            <w:pPr>
              <w:jc w:val="center"/>
              <w:rPr>
                <w:bCs/>
                <w:lang w:eastAsia="ru-RU"/>
              </w:rPr>
            </w:pPr>
          </w:p>
        </w:tc>
      </w:tr>
    </w:tbl>
    <w:p w:rsidR="003D2703" w:rsidRPr="007F0611" w:rsidRDefault="003D2703">
      <w:pPr>
        <w:rPr>
          <w:color w:val="000000"/>
          <w:sz w:val="40"/>
          <w:szCs w:val="40"/>
        </w:rPr>
      </w:pPr>
    </w:p>
    <w:sectPr w:rsidR="003D2703" w:rsidRPr="007F0611" w:rsidSect="004D4F4C">
      <w:footerReference w:type="default" r:id="rId13"/>
      <w:pgSz w:w="16838" w:h="11906" w:orient="landscape"/>
      <w:pgMar w:top="851" w:right="851" w:bottom="1134" w:left="1418" w:header="709" w:footer="709"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86C" w:rsidRDefault="0066386C" w:rsidP="00100BEE">
      <w:pPr>
        <w:spacing w:after="0" w:line="240" w:lineRule="auto"/>
      </w:pPr>
      <w:r>
        <w:separator/>
      </w:r>
    </w:p>
  </w:endnote>
  <w:endnote w:type="continuationSeparator" w:id="0">
    <w:p w:rsidR="0066386C" w:rsidRDefault="0066386C" w:rsidP="0010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4D4" w:rsidRDefault="005334D4">
    <w:pPr>
      <w:pStyle w:val="a8"/>
      <w:jc w:val="right"/>
    </w:pPr>
  </w:p>
  <w:p w:rsidR="005334D4" w:rsidRDefault="005334D4">
    <w:pPr>
      <w:pStyle w:val="a8"/>
      <w:jc w:val="right"/>
    </w:pPr>
    <w:r>
      <w:fldChar w:fldCharType="begin"/>
    </w:r>
    <w:r>
      <w:instrText>PAGE   \* MERGEFORMAT</w:instrText>
    </w:r>
    <w:r>
      <w:fldChar w:fldCharType="separate"/>
    </w:r>
    <w:r w:rsidR="004D4F4C">
      <w:rPr>
        <w:noProof/>
      </w:rPr>
      <w:t>2</w:t>
    </w:r>
    <w:r>
      <w:rPr>
        <w:noProof/>
      </w:rPr>
      <w:fldChar w:fldCharType="end"/>
    </w:r>
  </w:p>
  <w:p w:rsidR="005334D4" w:rsidRDefault="005334D4" w:rsidP="00100BEE">
    <w:pPr>
      <w:pStyle w:val="a8"/>
      <w:tabs>
        <w:tab w:val="clear" w:pos="4677"/>
        <w:tab w:val="clear" w:pos="9355"/>
        <w:tab w:val="left" w:pos="7710"/>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4D4" w:rsidRDefault="005334D4">
    <w:pPr>
      <w:pStyle w:val="a8"/>
      <w:jc w:val="right"/>
    </w:pPr>
    <w:r>
      <w:fldChar w:fldCharType="begin"/>
    </w:r>
    <w:r>
      <w:instrText>PAGE   \* MERGEFORMAT</w:instrText>
    </w:r>
    <w:r>
      <w:fldChar w:fldCharType="separate"/>
    </w:r>
    <w:r w:rsidR="004D4F4C">
      <w:rPr>
        <w:noProof/>
      </w:rPr>
      <w:t>21</w:t>
    </w:r>
    <w:r>
      <w:rPr>
        <w:noProof/>
      </w:rPr>
      <w:fldChar w:fldCharType="end"/>
    </w:r>
  </w:p>
  <w:p w:rsidR="005334D4" w:rsidRDefault="005334D4" w:rsidP="00100BEE">
    <w:pPr>
      <w:pStyle w:val="a8"/>
      <w:tabs>
        <w:tab w:val="clear" w:pos="4677"/>
        <w:tab w:val="clear" w:pos="9355"/>
        <w:tab w:val="left" w:pos="7710"/>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4D4" w:rsidRDefault="005334D4">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4D4" w:rsidRDefault="005334D4">
    <w:pPr>
      <w:pStyle w:val="a8"/>
      <w:jc w:val="right"/>
    </w:pPr>
    <w:r>
      <w:fldChar w:fldCharType="begin"/>
    </w:r>
    <w:r>
      <w:instrText>PAGE   \* MERGEFORMAT</w:instrText>
    </w:r>
    <w:r>
      <w:fldChar w:fldCharType="separate"/>
    </w:r>
    <w:r w:rsidR="004D4F4C">
      <w:rPr>
        <w:noProof/>
      </w:rPr>
      <w:t>22</w:t>
    </w:r>
    <w:r>
      <w:rPr>
        <w:noProof/>
      </w:rPr>
      <w:fldChar w:fldCharType="end"/>
    </w:r>
  </w:p>
  <w:p w:rsidR="005334D4" w:rsidRDefault="005334D4" w:rsidP="00100BEE">
    <w:pPr>
      <w:pStyle w:val="a8"/>
      <w:tabs>
        <w:tab w:val="clear" w:pos="4677"/>
        <w:tab w:val="clear" w:pos="9355"/>
        <w:tab w:val="left" w:pos="7710"/>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86C" w:rsidRDefault="0066386C" w:rsidP="00100BEE">
      <w:pPr>
        <w:spacing w:after="0" w:line="240" w:lineRule="auto"/>
      </w:pPr>
      <w:r>
        <w:separator/>
      </w:r>
    </w:p>
  </w:footnote>
  <w:footnote w:type="continuationSeparator" w:id="0">
    <w:p w:rsidR="0066386C" w:rsidRDefault="0066386C" w:rsidP="00100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C7EAA"/>
    <w:multiLevelType w:val="hybridMultilevel"/>
    <w:tmpl w:val="52CA9592"/>
    <w:lvl w:ilvl="0" w:tplc="AF221992">
      <w:start w:val="1"/>
      <w:numFmt w:val="decimal"/>
      <w:suff w:val="space"/>
      <w:lvlText w:val="%1."/>
      <w:lvlJc w:val="left"/>
      <w:pPr>
        <w:ind w:left="2912" w:hanging="360"/>
      </w:pPr>
      <w:rPr>
        <w:rFonts w:cs="Times New Roman" w:hint="default"/>
      </w:rPr>
    </w:lvl>
    <w:lvl w:ilvl="1" w:tplc="04190019" w:tentative="1">
      <w:start w:val="1"/>
      <w:numFmt w:val="lowerLetter"/>
      <w:lvlText w:val="%2."/>
      <w:lvlJc w:val="left"/>
      <w:pPr>
        <w:ind w:left="3632" w:hanging="360"/>
      </w:pPr>
      <w:rPr>
        <w:rFonts w:cs="Times New Roman"/>
      </w:rPr>
    </w:lvl>
    <w:lvl w:ilvl="2" w:tplc="0419001B" w:tentative="1">
      <w:start w:val="1"/>
      <w:numFmt w:val="lowerRoman"/>
      <w:lvlText w:val="%3."/>
      <w:lvlJc w:val="right"/>
      <w:pPr>
        <w:ind w:left="4352" w:hanging="180"/>
      </w:pPr>
      <w:rPr>
        <w:rFonts w:cs="Times New Roman"/>
      </w:rPr>
    </w:lvl>
    <w:lvl w:ilvl="3" w:tplc="0419000F" w:tentative="1">
      <w:start w:val="1"/>
      <w:numFmt w:val="decimal"/>
      <w:lvlText w:val="%4."/>
      <w:lvlJc w:val="left"/>
      <w:pPr>
        <w:ind w:left="5072" w:hanging="360"/>
      </w:pPr>
      <w:rPr>
        <w:rFonts w:cs="Times New Roman"/>
      </w:rPr>
    </w:lvl>
    <w:lvl w:ilvl="4" w:tplc="04190019" w:tentative="1">
      <w:start w:val="1"/>
      <w:numFmt w:val="lowerLetter"/>
      <w:lvlText w:val="%5."/>
      <w:lvlJc w:val="left"/>
      <w:pPr>
        <w:ind w:left="5792" w:hanging="360"/>
      </w:pPr>
      <w:rPr>
        <w:rFonts w:cs="Times New Roman"/>
      </w:rPr>
    </w:lvl>
    <w:lvl w:ilvl="5" w:tplc="0419001B" w:tentative="1">
      <w:start w:val="1"/>
      <w:numFmt w:val="lowerRoman"/>
      <w:lvlText w:val="%6."/>
      <w:lvlJc w:val="right"/>
      <w:pPr>
        <w:ind w:left="6512" w:hanging="180"/>
      </w:pPr>
      <w:rPr>
        <w:rFonts w:cs="Times New Roman"/>
      </w:rPr>
    </w:lvl>
    <w:lvl w:ilvl="6" w:tplc="0419000F" w:tentative="1">
      <w:start w:val="1"/>
      <w:numFmt w:val="decimal"/>
      <w:lvlText w:val="%7."/>
      <w:lvlJc w:val="left"/>
      <w:pPr>
        <w:ind w:left="7232" w:hanging="360"/>
      </w:pPr>
      <w:rPr>
        <w:rFonts w:cs="Times New Roman"/>
      </w:rPr>
    </w:lvl>
    <w:lvl w:ilvl="7" w:tplc="04190019" w:tentative="1">
      <w:start w:val="1"/>
      <w:numFmt w:val="lowerLetter"/>
      <w:lvlText w:val="%8."/>
      <w:lvlJc w:val="left"/>
      <w:pPr>
        <w:ind w:left="7952" w:hanging="360"/>
      </w:pPr>
      <w:rPr>
        <w:rFonts w:cs="Times New Roman"/>
      </w:rPr>
    </w:lvl>
    <w:lvl w:ilvl="8" w:tplc="0419001B" w:tentative="1">
      <w:start w:val="1"/>
      <w:numFmt w:val="lowerRoman"/>
      <w:lvlText w:val="%9."/>
      <w:lvlJc w:val="right"/>
      <w:pPr>
        <w:ind w:left="867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6F"/>
    <w:rsid w:val="0003483B"/>
    <w:rsid w:val="0005076B"/>
    <w:rsid w:val="000542F8"/>
    <w:rsid w:val="00057F73"/>
    <w:rsid w:val="00062169"/>
    <w:rsid w:val="0007266C"/>
    <w:rsid w:val="00095C60"/>
    <w:rsid w:val="000A1C50"/>
    <w:rsid w:val="000C7D55"/>
    <w:rsid w:val="000D4ACA"/>
    <w:rsid w:val="000D5D0A"/>
    <w:rsid w:val="000E0CF0"/>
    <w:rsid w:val="000E514D"/>
    <w:rsid w:val="000E5189"/>
    <w:rsid w:val="000E6F0E"/>
    <w:rsid w:val="000F36C8"/>
    <w:rsid w:val="00100BEE"/>
    <w:rsid w:val="00101068"/>
    <w:rsid w:val="00104039"/>
    <w:rsid w:val="001053E0"/>
    <w:rsid w:val="001179AD"/>
    <w:rsid w:val="00125836"/>
    <w:rsid w:val="0014637F"/>
    <w:rsid w:val="00150805"/>
    <w:rsid w:val="0015294B"/>
    <w:rsid w:val="001926F9"/>
    <w:rsid w:val="0019703D"/>
    <w:rsid w:val="001A4A5D"/>
    <w:rsid w:val="001A7E32"/>
    <w:rsid w:val="001C4997"/>
    <w:rsid w:val="001E0840"/>
    <w:rsid w:val="001E6064"/>
    <w:rsid w:val="001F0002"/>
    <w:rsid w:val="00214543"/>
    <w:rsid w:val="0023610C"/>
    <w:rsid w:val="00245588"/>
    <w:rsid w:val="00250509"/>
    <w:rsid w:val="0025533A"/>
    <w:rsid w:val="0025564A"/>
    <w:rsid w:val="00256858"/>
    <w:rsid w:val="00257D31"/>
    <w:rsid w:val="002612B0"/>
    <w:rsid w:val="00267CAB"/>
    <w:rsid w:val="002917D6"/>
    <w:rsid w:val="00291875"/>
    <w:rsid w:val="002C11F9"/>
    <w:rsid w:val="002E206F"/>
    <w:rsid w:val="00300761"/>
    <w:rsid w:val="00310208"/>
    <w:rsid w:val="00317EDC"/>
    <w:rsid w:val="00324898"/>
    <w:rsid w:val="00327192"/>
    <w:rsid w:val="00334B62"/>
    <w:rsid w:val="00370907"/>
    <w:rsid w:val="003810FC"/>
    <w:rsid w:val="00382533"/>
    <w:rsid w:val="00384656"/>
    <w:rsid w:val="00387590"/>
    <w:rsid w:val="003942AC"/>
    <w:rsid w:val="00395D9E"/>
    <w:rsid w:val="003A157B"/>
    <w:rsid w:val="003A1E6D"/>
    <w:rsid w:val="003A2281"/>
    <w:rsid w:val="003A2539"/>
    <w:rsid w:val="003A66FA"/>
    <w:rsid w:val="003B1179"/>
    <w:rsid w:val="003B352C"/>
    <w:rsid w:val="003B4414"/>
    <w:rsid w:val="003D2703"/>
    <w:rsid w:val="003D6DB0"/>
    <w:rsid w:val="004049AA"/>
    <w:rsid w:val="004077A9"/>
    <w:rsid w:val="00412F1D"/>
    <w:rsid w:val="00432710"/>
    <w:rsid w:val="00434560"/>
    <w:rsid w:val="0043661B"/>
    <w:rsid w:val="00473A0E"/>
    <w:rsid w:val="0047438B"/>
    <w:rsid w:val="00490991"/>
    <w:rsid w:val="004A4E41"/>
    <w:rsid w:val="004B7FCD"/>
    <w:rsid w:val="004C385D"/>
    <w:rsid w:val="004C4958"/>
    <w:rsid w:val="004D4F4C"/>
    <w:rsid w:val="004E2337"/>
    <w:rsid w:val="004E454A"/>
    <w:rsid w:val="004F2C54"/>
    <w:rsid w:val="005334D4"/>
    <w:rsid w:val="00540A94"/>
    <w:rsid w:val="00542202"/>
    <w:rsid w:val="00544013"/>
    <w:rsid w:val="00546517"/>
    <w:rsid w:val="00554952"/>
    <w:rsid w:val="0058389B"/>
    <w:rsid w:val="00594030"/>
    <w:rsid w:val="005A0C4F"/>
    <w:rsid w:val="005B2283"/>
    <w:rsid w:val="005C2D9D"/>
    <w:rsid w:val="005C55F5"/>
    <w:rsid w:val="005E0E3A"/>
    <w:rsid w:val="005E2947"/>
    <w:rsid w:val="005E3439"/>
    <w:rsid w:val="005E6B03"/>
    <w:rsid w:val="006028D1"/>
    <w:rsid w:val="0061022B"/>
    <w:rsid w:val="00622D16"/>
    <w:rsid w:val="00626C80"/>
    <w:rsid w:val="00627771"/>
    <w:rsid w:val="00651863"/>
    <w:rsid w:val="0066386C"/>
    <w:rsid w:val="006639CA"/>
    <w:rsid w:val="00665B33"/>
    <w:rsid w:val="00667798"/>
    <w:rsid w:val="0067129D"/>
    <w:rsid w:val="00675459"/>
    <w:rsid w:val="006D3EB2"/>
    <w:rsid w:val="006E23A2"/>
    <w:rsid w:val="006E6D14"/>
    <w:rsid w:val="006E7F2C"/>
    <w:rsid w:val="007173E8"/>
    <w:rsid w:val="007257AF"/>
    <w:rsid w:val="00726AC3"/>
    <w:rsid w:val="00733F3A"/>
    <w:rsid w:val="00755E27"/>
    <w:rsid w:val="00760A83"/>
    <w:rsid w:val="007639DC"/>
    <w:rsid w:val="00773C3D"/>
    <w:rsid w:val="00785E8D"/>
    <w:rsid w:val="007D0C45"/>
    <w:rsid w:val="007D23DE"/>
    <w:rsid w:val="007D437F"/>
    <w:rsid w:val="007E0591"/>
    <w:rsid w:val="007E4210"/>
    <w:rsid w:val="007F0611"/>
    <w:rsid w:val="007F06E1"/>
    <w:rsid w:val="007F215C"/>
    <w:rsid w:val="00802CFA"/>
    <w:rsid w:val="00802FFD"/>
    <w:rsid w:val="00806668"/>
    <w:rsid w:val="0082073F"/>
    <w:rsid w:val="00820DDA"/>
    <w:rsid w:val="00826FD7"/>
    <w:rsid w:val="00836276"/>
    <w:rsid w:val="00844033"/>
    <w:rsid w:val="008449BC"/>
    <w:rsid w:val="008463AF"/>
    <w:rsid w:val="008653D2"/>
    <w:rsid w:val="008705B3"/>
    <w:rsid w:val="00886A02"/>
    <w:rsid w:val="00887C62"/>
    <w:rsid w:val="00894370"/>
    <w:rsid w:val="008A4BEE"/>
    <w:rsid w:val="008A500A"/>
    <w:rsid w:val="008B291B"/>
    <w:rsid w:val="008B368A"/>
    <w:rsid w:val="008B7D4F"/>
    <w:rsid w:val="008C3BDA"/>
    <w:rsid w:val="008C513F"/>
    <w:rsid w:val="008E6E01"/>
    <w:rsid w:val="008F36A0"/>
    <w:rsid w:val="00911CC7"/>
    <w:rsid w:val="009164B2"/>
    <w:rsid w:val="00923692"/>
    <w:rsid w:val="0092568C"/>
    <w:rsid w:val="009256D1"/>
    <w:rsid w:val="0093124C"/>
    <w:rsid w:val="00933D71"/>
    <w:rsid w:val="00953A87"/>
    <w:rsid w:val="00956D29"/>
    <w:rsid w:val="00961254"/>
    <w:rsid w:val="009623A4"/>
    <w:rsid w:val="009628B7"/>
    <w:rsid w:val="009665FA"/>
    <w:rsid w:val="00971B7A"/>
    <w:rsid w:val="0097232E"/>
    <w:rsid w:val="00973FBC"/>
    <w:rsid w:val="00976755"/>
    <w:rsid w:val="00977E52"/>
    <w:rsid w:val="009A36DB"/>
    <w:rsid w:val="009C074F"/>
    <w:rsid w:val="009F6445"/>
    <w:rsid w:val="00A01B6B"/>
    <w:rsid w:val="00A13047"/>
    <w:rsid w:val="00A15695"/>
    <w:rsid w:val="00A16EAA"/>
    <w:rsid w:val="00A223BA"/>
    <w:rsid w:val="00A23053"/>
    <w:rsid w:val="00A253CD"/>
    <w:rsid w:val="00A336DB"/>
    <w:rsid w:val="00A421A4"/>
    <w:rsid w:val="00A421D2"/>
    <w:rsid w:val="00A5662F"/>
    <w:rsid w:val="00A56785"/>
    <w:rsid w:val="00A61F39"/>
    <w:rsid w:val="00A61FEB"/>
    <w:rsid w:val="00A81B50"/>
    <w:rsid w:val="00A84A96"/>
    <w:rsid w:val="00A928C3"/>
    <w:rsid w:val="00AA3448"/>
    <w:rsid w:val="00AB0626"/>
    <w:rsid w:val="00AC395F"/>
    <w:rsid w:val="00AD0422"/>
    <w:rsid w:val="00AD14DD"/>
    <w:rsid w:val="00AD1521"/>
    <w:rsid w:val="00AD376B"/>
    <w:rsid w:val="00AD55C2"/>
    <w:rsid w:val="00AE0668"/>
    <w:rsid w:val="00AE0C76"/>
    <w:rsid w:val="00AE6194"/>
    <w:rsid w:val="00AE6BD6"/>
    <w:rsid w:val="00B00550"/>
    <w:rsid w:val="00B22902"/>
    <w:rsid w:val="00B327B4"/>
    <w:rsid w:val="00B343F5"/>
    <w:rsid w:val="00B407BA"/>
    <w:rsid w:val="00B52B96"/>
    <w:rsid w:val="00B62EAA"/>
    <w:rsid w:val="00B736F8"/>
    <w:rsid w:val="00B92279"/>
    <w:rsid w:val="00B937B6"/>
    <w:rsid w:val="00B96696"/>
    <w:rsid w:val="00BC2ABD"/>
    <w:rsid w:val="00BC4EFD"/>
    <w:rsid w:val="00BD06F8"/>
    <w:rsid w:val="00BD34DD"/>
    <w:rsid w:val="00C034B3"/>
    <w:rsid w:val="00C040CF"/>
    <w:rsid w:val="00C066F4"/>
    <w:rsid w:val="00C144F4"/>
    <w:rsid w:val="00C15EDD"/>
    <w:rsid w:val="00C3201A"/>
    <w:rsid w:val="00C3279D"/>
    <w:rsid w:val="00C3538B"/>
    <w:rsid w:val="00C6706E"/>
    <w:rsid w:val="00C71FA1"/>
    <w:rsid w:val="00C852CD"/>
    <w:rsid w:val="00C91E5D"/>
    <w:rsid w:val="00C955E9"/>
    <w:rsid w:val="00CA38C0"/>
    <w:rsid w:val="00CB0492"/>
    <w:rsid w:val="00CC31D7"/>
    <w:rsid w:val="00CC614A"/>
    <w:rsid w:val="00CD5C04"/>
    <w:rsid w:val="00CE1EBE"/>
    <w:rsid w:val="00CF24AC"/>
    <w:rsid w:val="00D00D3B"/>
    <w:rsid w:val="00D035EC"/>
    <w:rsid w:val="00D15C8B"/>
    <w:rsid w:val="00D17D46"/>
    <w:rsid w:val="00D26F7B"/>
    <w:rsid w:val="00D31B5C"/>
    <w:rsid w:val="00D35C6D"/>
    <w:rsid w:val="00D43DEF"/>
    <w:rsid w:val="00D54437"/>
    <w:rsid w:val="00D54F9B"/>
    <w:rsid w:val="00D64E06"/>
    <w:rsid w:val="00D70256"/>
    <w:rsid w:val="00D75E84"/>
    <w:rsid w:val="00D8013E"/>
    <w:rsid w:val="00D83D21"/>
    <w:rsid w:val="00D859EB"/>
    <w:rsid w:val="00D86615"/>
    <w:rsid w:val="00DB09B5"/>
    <w:rsid w:val="00DB2CF1"/>
    <w:rsid w:val="00DD337D"/>
    <w:rsid w:val="00DE6087"/>
    <w:rsid w:val="00DF6C10"/>
    <w:rsid w:val="00DF74F4"/>
    <w:rsid w:val="00E11798"/>
    <w:rsid w:val="00E15D6E"/>
    <w:rsid w:val="00E20336"/>
    <w:rsid w:val="00E224A9"/>
    <w:rsid w:val="00E27565"/>
    <w:rsid w:val="00E33470"/>
    <w:rsid w:val="00E43AAC"/>
    <w:rsid w:val="00E5197B"/>
    <w:rsid w:val="00E62A0C"/>
    <w:rsid w:val="00E84067"/>
    <w:rsid w:val="00E92EB0"/>
    <w:rsid w:val="00EA2ECB"/>
    <w:rsid w:val="00EA66D4"/>
    <w:rsid w:val="00ED036E"/>
    <w:rsid w:val="00EE680E"/>
    <w:rsid w:val="00EF2009"/>
    <w:rsid w:val="00F12AA6"/>
    <w:rsid w:val="00F13B26"/>
    <w:rsid w:val="00F16FC9"/>
    <w:rsid w:val="00F23912"/>
    <w:rsid w:val="00F31A10"/>
    <w:rsid w:val="00F45DFB"/>
    <w:rsid w:val="00F516A4"/>
    <w:rsid w:val="00F531D4"/>
    <w:rsid w:val="00F53F3E"/>
    <w:rsid w:val="00F70A4D"/>
    <w:rsid w:val="00F71DE9"/>
    <w:rsid w:val="00F76220"/>
    <w:rsid w:val="00F81D6F"/>
    <w:rsid w:val="00F92649"/>
    <w:rsid w:val="00FC6D19"/>
    <w:rsid w:val="00FF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618981-701E-4AE3-B6FF-09D41D98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D6F"/>
    <w:pPr>
      <w:spacing w:after="200" w:line="276" w:lineRule="auto"/>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F81D6F"/>
  </w:style>
  <w:style w:type="paragraph" w:styleId="a3">
    <w:name w:val="Normal (Web)"/>
    <w:basedOn w:val="a"/>
    <w:uiPriority w:val="99"/>
    <w:semiHidden/>
    <w:rsid w:val="00F81D6F"/>
    <w:pPr>
      <w:spacing w:before="100" w:beforeAutospacing="1" w:after="100" w:afterAutospacing="1" w:line="240" w:lineRule="auto"/>
    </w:pPr>
    <w:rPr>
      <w:rFonts w:ascii="Times New Roman" w:hAnsi="Times New Roman"/>
      <w:sz w:val="24"/>
      <w:szCs w:val="24"/>
      <w:lang w:eastAsia="ru-RU"/>
    </w:rPr>
  </w:style>
  <w:style w:type="paragraph" w:customStyle="1" w:styleId="1">
    <w:name w:val="Без интервала1"/>
    <w:uiPriority w:val="99"/>
    <w:rsid w:val="00F81D6F"/>
    <w:rPr>
      <w:rFonts w:ascii="Calibri" w:hAnsi="Calibri"/>
      <w:lang w:eastAsia="en-US"/>
    </w:rPr>
  </w:style>
  <w:style w:type="paragraph" w:customStyle="1" w:styleId="10">
    <w:name w:val="Абзац списка1"/>
    <w:basedOn w:val="a"/>
    <w:uiPriority w:val="99"/>
    <w:rsid w:val="00F81D6F"/>
    <w:pPr>
      <w:spacing w:after="0"/>
      <w:ind w:left="720"/>
      <w:contextualSpacing/>
      <w:jc w:val="both"/>
    </w:pPr>
    <w:rPr>
      <w:rFonts w:ascii="Arial" w:hAnsi="Arial" w:cs="Arial"/>
    </w:rPr>
  </w:style>
  <w:style w:type="character" w:styleId="a4">
    <w:name w:val="Hyperlink"/>
    <w:basedOn w:val="a0"/>
    <w:uiPriority w:val="99"/>
    <w:rsid w:val="009623A4"/>
    <w:rPr>
      <w:rFonts w:cs="Times New Roman"/>
      <w:color w:val="0000FF"/>
      <w:u w:val="single"/>
    </w:rPr>
  </w:style>
  <w:style w:type="character" w:styleId="a5">
    <w:name w:val="FollowedHyperlink"/>
    <w:basedOn w:val="a0"/>
    <w:uiPriority w:val="99"/>
    <w:rsid w:val="009623A4"/>
    <w:rPr>
      <w:rFonts w:cs="Times New Roman"/>
      <w:color w:val="800080"/>
      <w:u w:val="single"/>
    </w:rPr>
  </w:style>
  <w:style w:type="paragraph" w:styleId="a6">
    <w:name w:val="header"/>
    <w:basedOn w:val="a"/>
    <w:link w:val="a7"/>
    <w:uiPriority w:val="99"/>
    <w:rsid w:val="00100BEE"/>
    <w:pPr>
      <w:tabs>
        <w:tab w:val="center" w:pos="4677"/>
        <w:tab w:val="right" w:pos="9355"/>
      </w:tabs>
    </w:pPr>
    <w:rPr>
      <w:szCs w:val="20"/>
    </w:rPr>
  </w:style>
  <w:style w:type="character" w:customStyle="1" w:styleId="a7">
    <w:name w:val="Верхний колонтитул Знак"/>
    <w:basedOn w:val="a0"/>
    <w:link w:val="a6"/>
    <w:uiPriority w:val="99"/>
    <w:locked/>
    <w:rsid w:val="00100BEE"/>
    <w:rPr>
      <w:rFonts w:ascii="Calibri" w:hAnsi="Calibri" w:cs="Times New Roman"/>
      <w:sz w:val="22"/>
      <w:lang w:eastAsia="en-US"/>
    </w:rPr>
  </w:style>
  <w:style w:type="paragraph" w:styleId="a8">
    <w:name w:val="footer"/>
    <w:basedOn w:val="a"/>
    <w:link w:val="a9"/>
    <w:uiPriority w:val="99"/>
    <w:rsid w:val="00100BEE"/>
    <w:pPr>
      <w:tabs>
        <w:tab w:val="center" w:pos="4677"/>
        <w:tab w:val="right" w:pos="9355"/>
      </w:tabs>
    </w:pPr>
    <w:rPr>
      <w:szCs w:val="20"/>
    </w:rPr>
  </w:style>
  <w:style w:type="character" w:customStyle="1" w:styleId="a9">
    <w:name w:val="Нижний колонтитул Знак"/>
    <w:basedOn w:val="a0"/>
    <w:link w:val="a8"/>
    <w:uiPriority w:val="99"/>
    <w:locked/>
    <w:rsid w:val="00100BEE"/>
    <w:rPr>
      <w:rFonts w:ascii="Calibri" w:hAnsi="Calibri" w:cs="Times New Roman"/>
      <w:sz w:val="22"/>
      <w:lang w:eastAsia="en-US"/>
    </w:rPr>
  </w:style>
  <w:style w:type="paragraph" w:customStyle="1" w:styleId="AB630D60F59F403CB531B268FE76FA17">
    <w:name w:val="AB630D60F59F403CB531B268FE76FA17"/>
    <w:uiPriority w:val="99"/>
    <w:rsid w:val="000C7D55"/>
    <w:pPr>
      <w:spacing w:after="200" w:line="276" w:lineRule="auto"/>
    </w:pPr>
    <w:rPr>
      <w:rFonts w:ascii="Calibri" w:hAnsi="Calibri"/>
    </w:rPr>
  </w:style>
  <w:style w:type="paragraph" w:styleId="aa">
    <w:name w:val="Balloon Text"/>
    <w:basedOn w:val="a"/>
    <w:link w:val="ab"/>
    <w:uiPriority w:val="99"/>
    <w:rsid w:val="000C7D55"/>
    <w:pPr>
      <w:spacing w:after="0" w:line="240" w:lineRule="auto"/>
    </w:pPr>
    <w:rPr>
      <w:rFonts w:ascii="Tahoma" w:hAnsi="Tahoma"/>
      <w:sz w:val="16"/>
      <w:szCs w:val="20"/>
    </w:rPr>
  </w:style>
  <w:style w:type="character" w:customStyle="1" w:styleId="ab">
    <w:name w:val="Текст выноски Знак"/>
    <w:basedOn w:val="a0"/>
    <w:link w:val="aa"/>
    <w:uiPriority w:val="99"/>
    <w:locked/>
    <w:rsid w:val="000C7D55"/>
    <w:rPr>
      <w:rFonts w:ascii="Tahoma" w:hAnsi="Tahoma" w:cs="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17899">
      <w:marLeft w:val="0"/>
      <w:marRight w:val="0"/>
      <w:marTop w:val="0"/>
      <w:marBottom w:val="0"/>
      <w:divBdr>
        <w:top w:val="none" w:sz="0" w:space="0" w:color="auto"/>
        <w:left w:val="none" w:sz="0" w:space="0" w:color="auto"/>
        <w:bottom w:val="none" w:sz="0" w:space="0" w:color="auto"/>
        <w:right w:val="none" w:sz="0" w:space="0" w:color="auto"/>
      </w:divBdr>
    </w:div>
    <w:div w:id="1724517900">
      <w:marLeft w:val="0"/>
      <w:marRight w:val="0"/>
      <w:marTop w:val="0"/>
      <w:marBottom w:val="0"/>
      <w:divBdr>
        <w:top w:val="none" w:sz="0" w:space="0" w:color="auto"/>
        <w:left w:val="none" w:sz="0" w:space="0" w:color="auto"/>
        <w:bottom w:val="none" w:sz="0" w:space="0" w:color="auto"/>
        <w:right w:val="none" w:sz="0" w:space="0" w:color="auto"/>
      </w:divBdr>
    </w:div>
    <w:div w:id="17245179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Pushkareva_ea\AppData\Local\Microsoft\Windows\bogdanova_mi\AppData\Local\Microsoft\Windows\Temporary%20Internet%20Files\dyatlova_ov\AppData\Local\Microsoft\Windows\Users\rubina_nn\AppData\Local\Microsoft\Windows\Temporary%20Internet%20Files\Content.Outlook\AppData\Local\Microsoft\Windows\Temporary%20Internet%20Files\DOCUME~1\103a\LOCALS~1\Temp\50984-74791807-74791845.doc" TargetMode="External"/><Relationship Id="rId4" Type="http://schemas.openxmlformats.org/officeDocument/2006/relationships/webSettings" Target="webSettings.xml"/><Relationship Id="rId9" Type="http://schemas.openxmlformats.org/officeDocument/2006/relationships/hyperlink" Target="file://C:\..\Pushkareva_ea\AppData\Local\Microsoft\Windows\bogdanova_mi\AppData\Local\Microsoft\Windows\Temporary%20Internet%20Files\dyatlova_ov\AppData\Local\Microsoft\Windows\Users\rubina_nn\AppData\Local\Microsoft\Windows\Temporary%20Internet%20Files\Content.Outlook\AppData\Local\Microsoft\Windows\Temporary%20Internet%20Files\DOCUME~1\103a\LOCALS~1\Temp\50984-74791807-74791845.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10222</Words>
  <Characters>58269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МАУ РЦО</dc:creator>
  <cp:lastModifiedBy>Userы</cp:lastModifiedBy>
  <cp:revision>4</cp:revision>
  <cp:lastPrinted>2017-03-22T06:10:00Z</cp:lastPrinted>
  <dcterms:created xsi:type="dcterms:W3CDTF">2017-03-22T06:09:00Z</dcterms:created>
  <dcterms:modified xsi:type="dcterms:W3CDTF">2017-04-14T09:37:00Z</dcterms:modified>
</cp:coreProperties>
</file>