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956" w:rsidRDefault="00E17956" w:rsidP="00E17956"/>
    <w:p w:rsidR="00E17956" w:rsidRDefault="00E17956" w:rsidP="00E17956">
      <w:pPr>
        <w:jc w:val="center"/>
        <w:outlineLvl w:val="0"/>
        <w:rPr>
          <w:sz w:val="28"/>
          <w:szCs w:val="28"/>
        </w:rPr>
      </w:pPr>
      <w:r>
        <w:rPr>
          <w:sz w:val="28"/>
          <w:szCs w:val="28"/>
        </w:rPr>
        <w:t xml:space="preserve">                                                                «УТВЕРЖДАЮ»</w:t>
      </w:r>
    </w:p>
    <w:p w:rsidR="00E17956" w:rsidRDefault="00E17956" w:rsidP="00E17956">
      <w:pPr>
        <w:jc w:val="center"/>
        <w:outlineLvl w:val="0"/>
        <w:rPr>
          <w:sz w:val="28"/>
          <w:szCs w:val="28"/>
        </w:rPr>
      </w:pPr>
      <w:r>
        <w:rPr>
          <w:sz w:val="28"/>
          <w:szCs w:val="28"/>
        </w:rPr>
        <w:t xml:space="preserve">                                                          Начальник Отдела образования</w:t>
      </w:r>
    </w:p>
    <w:p w:rsidR="00E17956" w:rsidRDefault="00E17956" w:rsidP="00E17956">
      <w:pPr>
        <w:jc w:val="center"/>
        <w:outlineLvl w:val="0"/>
        <w:rPr>
          <w:sz w:val="28"/>
          <w:szCs w:val="28"/>
        </w:rPr>
      </w:pPr>
      <w:r>
        <w:rPr>
          <w:sz w:val="28"/>
          <w:szCs w:val="28"/>
        </w:rPr>
        <w:t xml:space="preserve">                                                           Администрации Октябрьского района                   </w:t>
      </w:r>
    </w:p>
    <w:p w:rsidR="00E17956" w:rsidRDefault="00E17956" w:rsidP="00E17956">
      <w:pPr>
        <w:jc w:val="center"/>
        <w:outlineLvl w:val="0"/>
        <w:rPr>
          <w:sz w:val="28"/>
          <w:szCs w:val="28"/>
        </w:rPr>
      </w:pPr>
      <w:r>
        <w:rPr>
          <w:sz w:val="28"/>
          <w:szCs w:val="28"/>
        </w:rPr>
        <w:t xml:space="preserve">                                                                Ростовской области</w:t>
      </w:r>
    </w:p>
    <w:p w:rsidR="00E17956" w:rsidRDefault="00E17956" w:rsidP="00E17956">
      <w:pPr>
        <w:jc w:val="center"/>
        <w:outlineLvl w:val="0"/>
        <w:rPr>
          <w:sz w:val="28"/>
          <w:szCs w:val="28"/>
        </w:rPr>
      </w:pPr>
      <w:r>
        <w:rPr>
          <w:sz w:val="28"/>
          <w:szCs w:val="28"/>
        </w:rPr>
        <w:t xml:space="preserve">                                                          ________________   </w:t>
      </w:r>
      <w:r w:rsidR="00C63F0D">
        <w:rPr>
          <w:sz w:val="28"/>
          <w:szCs w:val="28"/>
        </w:rPr>
        <w:t>А.Д. Цуриков</w:t>
      </w:r>
    </w:p>
    <w:p w:rsidR="00E17956" w:rsidRDefault="00E17956" w:rsidP="00E17956">
      <w:pPr>
        <w:outlineLvl w:val="0"/>
        <w:rPr>
          <w:b/>
          <w:sz w:val="32"/>
        </w:rPr>
      </w:pPr>
    </w:p>
    <w:p w:rsidR="00E17956" w:rsidRDefault="00E17956" w:rsidP="00E17956">
      <w:pPr>
        <w:jc w:val="center"/>
        <w:outlineLvl w:val="0"/>
        <w:rPr>
          <w:b/>
          <w:sz w:val="32"/>
        </w:rPr>
      </w:pPr>
    </w:p>
    <w:p w:rsidR="00E17956" w:rsidRDefault="00E17956" w:rsidP="00E17956">
      <w:pPr>
        <w:jc w:val="center"/>
        <w:outlineLvl w:val="0"/>
        <w:rPr>
          <w:b/>
          <w:sz w:val="32"/>
        </w:rPr>
      </w:pPr>
      <w:r>
        <w:rPr>
          <w:b/>
          <w:sz w:val="32"/>
        </w:rPr>
        <w:t xml:space="preserve">Акт </w:t>
      </w:r>
    </w:p>
    <w:p w:rsidR="00E17956" w:rsidRDefault="00E17956" w:rsidP="00E17956">
      <w:pPr>
        <w:jc w:val="center"/>
        <w:outlineLvl w:val="0"/>
        <w:rPr>
          <w:b/>
          <w:sz w:val="32"/>
        </w:rPr>
      </w:pPr>
      <w:r>
        <w:rPr>
          <w:b/>
          <w:sz w:val="32"/>
        </w:rPr>
        <w:t>проверки исполнения муниципального задания</w:t>
      </w:r>
    </w:p>
    <w:p w:rsidR="00DC53BA" w:rsidRDefault="00DC53BA" w:rsidP="00E17956">
      <w:pPr>
        <w:jc w:val="center"/>
        <w:rPr>
          <w:b/>
          <w:sz w:val="28"/>
          <w:szCs w:val="28"/>
        </w:rPr>
      </w:pPr>
      <w:r>
        <w:rPr>
          <w:b/>
          <w:sz w:val="28"/>
          <w:szCs w:val="28"/>
        </w:rPr>
        <w:t>учреждениями</w:t>
      </w:r>
      <w:r w:rsidR="00E17956">
        <w:rPr>
          <w:b/>
          <w:sz w:val="28"/>
          <w:szCs w:val="28"/>
        </w:rPr>
        <w:t xml:space="preserve"> образования Октябрьского района</w:t>
      </w:r>
    </w:p>
    <w:p w:rsidR="00E17956" w:rsidRDefault="00E17956" w:rsidP="00E17956">
      <w:pPr>
        <w:jc w:val="center"/>
        <w:rPr>
          <w:b/>
          <w:sz w:val="28"/>
          <w:szCs w:val="28"/>
        </w:rPr>
      </w:pPr>
      <w:r>
        <w:rPr>
          <w:b/>
          <w:sz w:val="28"/>
          <w:szCs w:val="28"/>
        </w:rPr>
        <w:t xml:space="preserve"> за</w:t>
      </w:r>
      <w:r w:rsidR="006718E4">
        <w:rPr>
          <w:b/>
          <w:sz w:val="28"/>
          <w:szCs w:val="28"/>
        </w:rPr>
        <w:t xml:space="preserve"> 201</w:t>
      </w:r>
      <w:r w:rsidR="00C63F0D">
        <w:rPr>
          <w:b/>
          <w:sz w:val="28"/>
          <w:szCs w:val="28"/>
        </w:rPr>
        <w:t>4</w:t>
      </w:r>
      <w:r w:rsidR="00D27DB2">
        <w:rPr>
          <w:b/>
          <w:sz w:val="28"/>
          <w:szCs w:val="28"/>
        </w:rPr>
        <w:t xml:space="preserve"> год</w:t>
      </w:r>
      <w:r>
        <w:rPr>
          <w:b/>
          <w:sz w:val="28"/>
          <w:szCs w:val="28"/>
        </w:rPr>
        <w:t>.</w:t>
      </w:r>
    </w:p>
    <w:p w:rsidR="00E17956" w:rsidRDefault="00E17956" w:rsidP="00E17956">
      <w:pPr>
        <w:jc w:val="center"/>
        <w:rPr>
          <w:sz w:val="28"/>
          <w:szCs w:val="28"/>
        </w:rPr>
      </w:pPr>
    </w:p>
    <w:p w:rsidR="00E17956" w:rsidRDefault="00E17956" w:rsidP="00E17956">
      <w:pPr>
        <w:outlineLvl w:val="0"/>
        <w:rPr>
          <w:sz w:val="28"/>
          <w:szCs w:val="28"/>
        </w:rPr>
      </w:pPr>
      <w:r>
        <w:rPr>
          <w:b/>
          <w:sz w:val="24"/>
          <w:szCs w:val="24"/>
        </w:rPr>
        <w:t xml:space="preserve">                                                                                                        </w:t>
      </w:r>
      <w:r w:rsidR="00C63F0D">
        <w:rPr>
          <w:b/>
          <w:sz w:val="24"/>
          <w:szCs w:val="24"/>
        </w:rPr>
        <w:t xml:space="preserve">             </w:t>
      </w:r>
      <w:r w:rsidR="006718E4">
        <w:rPr>
          <w:b/>
          <w:sz w:val="24"/>
          <w:szCs w:val="24"/>
        </w:rPr>
        <w:t xml:space="preserve"> </w:t>
      </w:r>
      <w:r w:rsidR="00FD4F9B">
        <w:rPr>
          <w:b/>
          <w:sz w:val="24"/>
          <w:szCs w:val="24"/>
        </w:rPr>
        <w:t xml:space="preserve"> </w:t>
      </w:r>
      <w:r>
        <w:rPr>
          <w:sz w:val="28"/>
          <w:szCs w:val="28"/>
        </w:rPr>
        <w:t xml:space="preserve">от </w:t>
      </w:r>
      <w:r w:rsidR="00B838AE">
        <w:rPr>
          <w:sz w:val="28"/>
          <w:szCs w:val="28"/>
        </w:rPr>
        <w:t>31</w:t>
      </w:r>
      <w:r>
        <w:rPr>
          <w:sz w:val="28"/>
          <w:szCs w:val="28"/>
        </w:rPr>
        <w:t xml:space="preserve"> </w:t>
      </w:r>
      <w:r w:rsidR="00B838AE">
        <w:rPr>
          <w:sz w:val="28"/>
          <w:szCs w:val="28"/>
        </w:rPr>
        <w:t>декабря</w:t>
      </w:r>
      <w:r>
        <w:rPr>
          <w:sz w:val="28"/>
          <w:szCs w:val="28"/>
        </w:rPr>
        <w:t xml:space="preserve"> 201</w:t>
      </w:r>
      <w:r w:rsidR="00B838AE">
        <w:rPr>
          <w:sz w:val="28"/>
          <w:szCs w:val="28"/>
        </w:rPr>
        <w:t>4</w:t>
      </w:r>
      <w:r>
        <w:rPr>
          <w:sz w:val="28"/>
          <w:szCs w:val="28"/>
        </w:rPr>
        <w:t xml:space="preserve"> г.</w:t>
      </w:r>
    </w:p>
    <w:p w:rsidR="00E17956" w:rsidRDefault="00E17956" w:rsidP="00E17956">
      <w:pPr>
        <w:outlineLvl w:val="0"/>
        <w:rPr>
          <w:sz w:val="28"/>
          <w:szCs w:val="28"/>
        </w:rPr>
      </w:pPr>
    </w:p>
    <w:p w:rsidR="00E17956" w:rsidRPr="00DC53BA" w:rsidRDefault="006718E4" w:rsidP="00636F28">
      <w:pPr>
        <w:ind w:firstLine="720"/>
        <w:jc w:val="both"/>
        <w:rPr>
          <w:sz w:val="28"/>
          <w:szCs w:val="28"/>
        </w:rPr>
      </w:pPr>
      <w:r w:rsidRPr="00DC53BA">
        <w:rPr>
          <w:sz w:val="28"/>
          <w:szCs w:val="28"/>
        </w:rPr>
        <w:t>Комиссией, в</w:t>
      </w:r>
      <w:r w:rsidR="00E17956" w:rsidRPr="00DC53BA">
        <w:rPr>
          <w:sz w:val="28"/>
          <w:szCs w:val="28"/>
        </w:rPr>
        <w:t xml:space="preserve"> </w:t>
      </w:r>
      <w:r w:rsidRPr="00DC53BA">
        <w:rPr>
          <w:sz w:val="28"/>
          <w:szCs w:val="28"/>
        </w:rPr>
        <w:t xml:space="preserve">составе </w:t>
      </w:r>
      <w:r w:rsidR="00C63F0D">
        <w:rPr>
          <w:sz w:val="28"/>
          <w:szCs w:val="28"/>
        </w:rPr>
        <w:t>Цурикова А.Д</w:t>
      </w:r>
      <w:r w:rsidR="00E17956" w:rsidRPr="00DC53BA">
        <w:rPr>
          <w:sz w:val="28"/>
          <w:szCs w:val="28"/>
        </w:rPr>
        <w:t xml:space="preserve">., </w:t>
      </w:r>
      <w:proofErr w:type="spellStart"/>
      <w:r w:rsidR="001C77DB" w:rsidRPr="00DC53BA">
        <w:rPr>
          <w:sz w:val="28"/>
          <w:szCs w:val="28"/>
        </w:rPr>
        <w:t>Орбитан</w:t>
      </w:r>
      <w:proofErr w:type="spellEnd"/>
      <w:r w:rsidR="001C77DB" w:rsidRPr="00DC53BA">
        <w:rPr>
          <w:sz w:val="28"/>
          <w:szCs w:val="28"/>
        </w:rPr>
        <w:t xml:space="preserve"> А.В</w:t>
      </w:r>
      <w:r w:rsidR="00E17956" w:rsidRPr="00DC53BA">
        <w:rPr>
          <w:sz w:val="28"/>
          <w:szCs w:val="28"/>
        </w:rPr>
        <w:t xml:space="preserve">., </w:t>
      </w:r>
      <w:proofErr w:type="spellStart"/>
      <w:r w:rsidRPr="00DC53BA">
        <w:rPr>
          <w:sz w:val="28"/>
          <w:szCs w:val="28"/>
        </w:rPr>
        <w:t>Бубенщикова</w:t>
      </w:r>
      <w:proofErr w:type="spellEnd"/>
      <w:r w:rsidRPr="00DC53BA">
        <w:rPr>
          <w:sz w:val="28"/>
          <w:szCs w:val="28"/>
        </w:rPr>
        <w:t xml:space="preserve"> </w:t>
      </w:r>
      <w:r w:rsidR="001C77DB" w:rsidRPr="00DC53BA">
        <w:rPr>
          <w:sz w:val="28"/>
          <w:szCs w:val="28"/>
        </w:rPr>
        <w:t xml:space="preserve">Д.Ю., </w:t>
      </w:r>
      <w:r w:rsidR="00C63F0D">
        <w:rPr>
          <w:sz w:val="28"/>
          <w:szCs w:val="28"/>
        </w:rPr>
        <w:t>Сотниковой Е.Н</w:t>
      </w:r>
      <w:r w:rsidRPr="00DC53BA">
        <w:rPr>
          <w:sz w:val="28"/>
          <w:szCs w:val="28"/>
        </w:rPr>
        <w:t xml:space="preserve">., </w:t>
      </w:r>
      <w:r w:rsidR="00636F28">
        <w:rPr>
          <w:sz w:val="28"/>
          <w:szCs w:val="28"/>
        </w:rPr>
        <w:t>Извариной С.В</w:t>
      </w:r>
      <w:r w:rsidR="00884A50" w:rsidRPr="00DC53BA">
        <w:rPr>
          <w:sz w:val="28"/>
          <w:szCs w:val="28"/>
        </w:rPr>
        <w:t xml:space="preserve">., </w:t>
      </w:r>
      <w:proofErr w:type="spellStart"/>
      <w:r w:rsidR="00C63F0D">
        <w:rPr>
          <w:sz w:val="28"/>
          <w:szCs w:val="28"/>
        </w:rPr>
        <w:t>Тараско</w:t>
      </w:r>
      <w:proofErr w:type="spellEnd"/>
      <w:r w:rsidR="00C63F0D">
        <w:rPr>
          <w:sz w:val="28"/>
          <w:szCs w:val="28"/>
        </w:rPr>
        <w:t xml:space="preserve"> А.А., </w:t>
      </w:r>
      <w:proofErr w:type="spellStart"/>
      <w:r w:rsidR="00884A50" w:rsidRPr="00DC53BA">
        <w:rPr>
          <w:sz w:val="28"/>
          <w:szCs w:val="28"/>
        </w:rPr>
        <w:t>Чумаковой</w:t>
      </w:r>
      <w:proofErr w:type="spellEnd"/>
      <w:r w:rsidR="00884A50" w:rsidRPr="00DC53BA">
        <w:rPr>
          <w:sz w:val="28"/>
          <w:szCs w:val="28"/>
        </w:rPr>
        <w:t xml:space="preserve"> А.Б., </w:t>
      </w:r>
      <w:r w:rsidR="00E17956" w:rsidRPr="00DC53BA">
        <w:rPr>
          <w:sz w:val="28"/>
          <w:szCs w:val="28"/>
        </w:rPr>
        <w:t>проведена проверка исполнения в</w:t>
      </w:r>
      <w:r w:rsidR="00C63F0D">
        <w:rPr>
          <w:sz w:val="28"/>
          <w:szCs w:val="28"/>
        </w:rPr>
        <w:t>о втором</w:t>
      </w:r>
      <w:r w:rsidRPr="00DC53BA">
        <w:rPr>
          <w:sz w:val="28"/>
          <w:szCs w:val="28"/>
        </w:rPr>
        <w:t xml:space="preserve"> </w:t>
      </w:r>
      <w:r w:rsidR="00DC53BA" w:rsidRPr="00DC53BA">
        <w:rPr>
          <w:sz w:val="28"/>
          <w:szCs w:val="28"/>
        </w:rPr>
        <w:t>полугодии 201</w:t>
      </w:r>
      <w:r w:rsidR="00C63F0D">
        <w:rPr>
          <w:sz w:val="28"/>
          <w:szCs w:val="28"/>
        </w:rPr>
        <w:t>4</w:t>
      </w:r>
      <w:r w:rsidR="00B838AE">
        <w:rPr>
          <w:sz w:val="28"/>
          <w:szCs w:val="28"/>
        </w:rPr>
        <w:t xml:space="preserve"> </w:t>
      </w:r>
      <w:r w:rsidR="00E17956" w:rsidRPr="00DC53BA">
        <w:rPr>
          <w:sz w:val="28"/>
          <w:szCs w:val="28"/>
        </w:rPr>
        <w:t>год</w:t>
      </w:r>
      <w:r w:rsidRPr="00DC53BA">
        <w:rPr>
          <w:sz w:val="28"/>
          <w:szCs w:val="28"/>
        </w:rPr>
        <w:t>а</w:t>
      </w:r>
      <w:r w:rsidR="00E17956" w:rsidRPr="00DC53BA">
        <w:rPr>
          <w:sz w:val="28"/>
          <w:szCs w:val="28"/>
        </w:rPr>
        <w:t xml:space="preserve"> муниципального задания учреждениями образования Октябрьского района.</w:t>
      </w:r>
    </w:p>
    <w:p w:rsidR="00E17956" w:rsidRPr="00DC53BA" w:rsidRDefault="00E17956" w:rsidP="00636F28">
      <w:pPr>
        <w:ind w:firstLine="708"/>
        <w:jc w:val="both"/>
        <w:outlineLvl w:val="0"/>
        <w:rPr>
          <w:sz w:val="28"/>
          <w:szCs w:val="28"/>
        </w:rPr>
      </w:pPr>
      <w:r w:rsidRPr="00DC53BA">
        <w:rPr>
          <w:b/>
          <w:sz w:val="28"/>
          <w:szCs w:val="28"/>
        </w:rPr>
        <w:t>Цель проверки</w:t>
      </w:r>
      <w:r w:rsidRPr="00DC53BA">
        <w:rPr>
          <w:sz w:val="28"/>
          <w:szCs w:val="28"/>
        </w:rPr>
        <w:t>: осуществление контроля деятельности учреждений, оказывающих услуги в сфере образования.</w:t>
      </w:r>
    </w:p>
    <w:p w:rsidR="00E17956" w:rsidRPr="00DC53BA" w:rsidRDefault="00E17956" w:rsidP="00636F28">
      <w:pPr>
        <w:ind w:firstLine="708"/>
        <w:jc w:val="both"/>
        <w:outlineLvl w:val="0"/>
        <w:rPr>
          <w:sz w:val="28"/>
          <w:szCs w:val="28"/>
        </w:rPr>
      </w:pPr>
      <w:r w:rsidRPr="00DC53BA">
        <w:rPr>
          <w:b/>
          <w:sz w:val="28"/>
          <w:szCs w:val="28"/>
        </w:rPr>
        <w:t>Объект проверки</w:t>
      </w:r>
      <w:r w:rsidRPr="00DC53BA">
        <w:rPr>
          <w:sz w:val="28"/>
          <w:szCs w:val="28"/>
        </w:rPr>
        <w:t xml:space="preserve">: муниципальные бюджетные общеобразовательные учреждения Октябрьского района, муниципальные бюджетные дошкольные образовательные учреждения, муниципальные бюджетные учреждения дополнительного образования, автономные учреждения. </w:t>
      </w:r>
    </w:p>
    <w:p w:rsidR="00E17956" w:rsidRPr="00DC53BA" w:rsidRDefault="00E17956" w:rsidP="00636F28">
      <w:pPr>
        <w:ind w:firstLine="708"/>
        <w:outlineLvl w:val="0"/>
        <w:rPr>
          <w:sz w:val="28"/>
          <w:szCs w:val="28"/>
        </w:rPr>
      </w:pPr>
      <w:r w:rsidRPr="00DC53BA">
        <w:rPr>
          <w:b/>
          <w:sz w:val="28"/>
          <w:szCs w:val="28"/>
        </w:rPr>
        <w:t xml:space="preserve">Сроки проведения </w:t>
      </w:r>
      <w:r w:rsidR="006718E4" w:rsidRPr="00DC53BA">
        <w:rPr>
          <w:b/>
          <w:sz w:val="28"/>
          <w:szCs w:val="28"/>
        </w:rPr>
        <w:t>проверки</w:t>
      </w:r>
      <w:r w:rsidR="006718E4" w:rsidRPr="00DC53BA">
        <w:rPr>
          <w:sz w:val="28"/>
          <w:szCs w:val="28"/>
        </w:rPr>
        <w:t xml:space="preserve">: </w:t>
      </w:r>
      <w:r w:rsidR="00B838AE">
        <w:rPr>
          <w:sz w:val="28"/>
          <w:szCs w:val="28"/>
        </w:rPr>
        <w:t>декабрь</w:t>
      </w:r>
      <w:r w:rsidRPr="00DC53BA">
        <w:rPr>
          <w:sz w:val="28"/>
          <w:szCs w:val="28"/>
        </w:rPr>
        <w:t xml:space="preserve"> 201</w:t>
      </w:r>
      <w:r w:rsidR="00B838AE">
        <w:rPr>
          <w:sz w:val="28"/>
          <w:szCs w:val="28"/>
        </w:rPr>
        <w:t>4</w:t>
      </w:r>
      <w:r w:rsidRPr="00DC53BA">
        <w:rPr>
          <w:sz w:val="28"/>
          <w:szCs w:val="28"/>
        </w:rPr>
        <w:t xml:space="preserve"> года</w:t>
      </w:r>
    </w:p>
    <w:p w:rsidR="00E17956" w:rsidRPr="00DC53BA" w:rsidRDefault="00E17956" w:rsidP="00636F28">
      <w:pPr>
        <w:ind w:firstLine="708"/>
        <w:outlineLvl w:val="0"/>
        <w:rPr>
          <w:sz w:val="28"/>
          <w:szCs w:val="28"/>
        </w:rPr>
      </w:pPr>
      <w:r w:rsidRPr="00DC53BA">
        <w:rPr>
          <w:b/>
          <w:sz w:val="28"/>
          <w:szCs w:val="28"/>
        </w:rPr>
        <w:t>В результате проверки установлено следующее</w:t>
      </w:r>
      <w:r w:rsidRPr="00DC53BA">
        <w:rPr>
          <w:sz w:val="28"/>
          <w:szCs w:val="28"/>
        </w:rPr>
        <w:t>:</w:t>
      </w:r>
    </w:p>
    <w:p w:rsidR="00E17956" w:rsidRPr="00DC53BA" w:rsidRDefault="00E17956" w:rsidP="00636F28">
      <w:pPr>
        <w:ind w:firstLine="708"/>
        <w:jc w:val="both"/>
        <w:rPr>
          <w:sz w:val="28"/>
          <w:szCs w:val="28"/>
        </w:rPr>
      </w:pPr>
      <w:r w:rsidRPr="00DC53BA">
        <w:rPr>
          <w:sz w:val="28"/>
          <w:szCs w:val="28"/>
        </w:rPr>
        <w:t xml:space="preserve">В состав отдела образования </w:t>
      </w:r>
      <w:r w:rsidR="006718E4" w:rsidRPr="00DC53BA">
        <w:rPr>
          <w:sz w:val="28"/>
          <w:szCs w:val="28"/>
        </w:rPr>
        <w:t xml:space="preserve">входят 59 </w:t>
      </w:r>
      <w:r w:rsidRPr="00DC53BA">
        <w:rPr>
          <w:sz w:val="28"/>
          <w:szCs w:val="28"/>
        </w:rPr>
        <w:t>образовательных учреждений – юридических лиц.</w:t>
      </w:r>
    </w:p>
    <w:p w:rsidR="006718E4" w:rsidRPr="00DC53BA" w:rsidRDefault="00884A50" w:rsidP="00636F28">
      <w:pPr>
        <w:jc w:val="both"/>
        <w:rPr>
          <w:sz w:val="28"/>
          <w:szCs w:val="28"/>
        </w:rPr>
      </w:pPr>
      <w:r w:rsidRPr="00DC53BA">
        <w:rPr>
          <w:sz w:val="28"/>
          <w:szCs w:val="28"/>
        </w:rPr>
        <w:t xml:space="preserve">         </w:t>
      </w:r>
      <w:r w:rsidR="006718E4" w:rsidRPr="00DC53BA">
        <w:rPr>
          <w:sz w:val="28"/>
          <w:szCs w:val="28"/>
        </w:rPr>
        <w:t xml:space="preserve">Муниципальное задание доведено до 59 учреждений, в том числе 25 школам, </w:t>
      </w:r>
      <w:r w:rsidR="00B838AE">
        <w:rPr>
          <w:sz w:val="28"/>
          <w:szCs w:val="28"/>
        </w:rPr>
        <w:t>30</w:t>
      </w:r>
      <w:r w:rsidR="006718E4" w:rsidRPr="00DC53BA">
        <w:rPr>
          <w:sz w:val="28"/>
          <w:szCs w:val="28"/>
        </w:rPr>
        <w:t xml:space="preserve"> дошкольным учреждениям, 2 учреждениям дополнительного образования, 3 автономным учреждениям.</w:t>
      </w:r>
    </w:p>
    <w:p w:rsidR="006718E4" w:rsidRPr="00DC53BA" w:rsidRDefault="006718E4" w:rsidP="00636F28">
      <w:pPr>
        <w:jc w:val="both"/>
        <w:rPr>
          <w:sz w:val="28"/>
          <w:szCs w:val="28"/>
        </w:rPr>
      </w:pPr>
      <w:r w:rsidRPr="00DC53BA">
        <w:rPr>
          <w:sz w:val="28"/>
          <w:szCs w:val="28"/>
        </w:rPr>
        <w:t xml:space="preserve">   </w:t>
      </w:r>
      <w:r w:rsidR="00DC53BA">
        <w:rPr>
          <w:sz w:val="28"/>
          <w:szCs w:val="28"/>
        </w:rPr>
        <w:tab/>
      </w:r>
      <w:r w:rsidRPr="00DC53BA">
        <w:rPr>
          <w:sz w:val="28"/>
          <w:szCs w:val="28"/>
        </w:rPr>
        <w:t xml:space="preserve">Результаты </w:t>
      </w:r>
      <w:proofErr w:type="gramStart"/>
      <w:r w:rsidRPr="00DC53BA">
        <w:rPr>
          <w:sz w:val="28"/>
          <w:szCs w:val="28"/>
        </w:rPr>
        <w:t>мониторинга  приведены</w:t>
      </w:r>
      <w:proofErr w:type="gramEnd"/>
      <w:r w:rsidRPr="00DC53BA">
        <w:rPr>
          <w:sz w:val="28"/>
          <w:szCs w:val="28"/>
        </w:rPr>
        <w:t xml:space="preserve"> в Приложениях № 5.1;5.2; 6 к Докладу.</w:t>
      </w:r>
    </w:p>
    <w:p w:rsidR="00E17956" w:rsidRPr="00DC53BA" w:rsidRDefault="00FD4F9B" w:rsidP="00916CEC">
      <w:pPr>
        <w:ind w:firstLine="709"/>
        <w:jc w:val="both"/>
        <w:rPr>
          <w:b/>
          <w:sz w:val="28"/>
          <w:szCs w:val="28"/>
        </w:rPr>
      </w:pPr>
      <w:r w:rsidRPr="00DC53BA">
        <w:rPr>
          <w:b/>
          <w:sz w:val="28"/>
          <w:szCs w:val="28"/>
        </w:rPr>
        <w:t>1.</w:t>
      </w:r>
      <w:r w:rsidR="00E17956" w:rsidRPr="00DC53BA">
        <w:rPr>
          <w:b/>
          <w:sz w:val="28"/>
          <w:szCs w:val="28"/>
        </w:rPr>
        <w:t>Соответствие объема предоставленных услуг параметрам муниципального задания.</w:t>
      </w:r>
    </w:p>
    <w:p w:rsidR="00B838AE" w:rsidRPr="00636F28" w:rsidRDefault="00B838AE" w:rsidP="00636F28">
      <w:pPr>
        <w:ind w:firstLine="709"/>
        <w:jc w:val="both"/>
        <w:rPr>
          <w:sz w:val="28"/>
          <w:szCs w:val="28"/>
        </w:rPr>
      </w:pPr>
      <w:r w:rsidRPr="00636F28">
        <w:rPr>
          <w:sz w:val="28"/>
          <w:szCs w:val="28"/>
        </w:rPr>
        <w:t>Общеобразовательные школы оказывали 3 муниципальные услуги.</w:t>
      </w:r>
    </w:p>
    <w:p w:rsidR="00B838AE" w:rsidRPr="00636F28" w:rsidRDefault="00B838AE" w:rsidP="00636F28">
      <w:pPr>
        <w:ind w:firstLine="709"/>
        <w:jc w:val="both"/>
        <w:rPr>
          <w:sz w:val="28"/>
          <w:szCs w:val="28"/>
        </w:rPr>
      </w:pPr>
      <w:r w:rsidRPr="00636F28">
        <w:rPr>
          <w:sz w:val="28"/>
          <w:szCs w:val="28"/>
        </w:rPr>
        <w:t>Отклонение объема предоставленных услуг от параметров муниципального задания по услуге по реализации общеобразовательной программы начального общего образования составило 102,7 %, 8 школ допустили уменьшение объема предоставленных услуг, установленного муниципальным заданием (МБОУ СОШ № 1,</w:t>
      </w:r>
      <w:r w:rsidR="00636F28">
        <w:rPr>
          <w:sz w:val="28"/>
          <w:szCs w:val="28"/>
        </w:rPr>
        <w:t xml:space="preserve"> </w:t>
      </w:r>
      <w:r w:rsidRPr="00636F28">
        <w:rPr>
          <w:sz w:val="28"/>
          <w:szCs w:val="28"/>
        </w:rPr>
        <w:t xml:space="preserve">МБОУ СОШ № </w:t>
      </w:r>
      <w:proofErr w:type="gramStart"/>
      <w:r w:rsidRPr="00636F28">
        <w:rPr>
          <w:sz w:val="28"/>
          <w:szCs w:val="28"/>
        </w:rPr>
        <w:t xml:space="preserve">6, </w:t>
      </w:r>
      <w:r w:rsidR="00636F28">
        <w:rPr>
          <w:sz w:val="28"/>
          <w:szCs w:val="28"/>
        </w:rPr>
        <w:t xml:space="preserve"> </w:t>
      </w:r>
      <w:r w:rsidRPr="00636F28">
        <w:rPr>
          <w:sz w:val="28"/>
          <w:szCs w:val="28"/>
        </w:rPr>
        <w:t>МБОУ</w:t>
      </w:r>
      <w:proofErr w:type="gramEnd"/>
      <w:r w:rsidRPr="00636F28">
        <w:rPr>
          <w:sz w:val="28"/>
          <w:szCs w:val="28"/>
        </w:rPr>
        <w:t xml:space="preserve"> СОШ </w:t>
      </w:r>
      <w:r w:rsidR="00636F28">
        <w:rPr>
          <w:sz w:val="28"/>
          <w:szCs w:val="28"/>
        </w:rPr>
        <w:t xml:space="preserve">  </w:t>
      </w:r>
      <w:r w:rsidRPr="00636F28">
        <w:rPr>
          <w:sz w:val="28"/>
          <w:szCs w:val="28"/>
        </w:rPr>
        <w:t>№ 23, МБОУ  ООШ № 27, МБОУ СОШ № 48,</w:t>
      </w:r>
      <w:r w:rsidR="00636F28">
        <w:rPr>
          <w:sz w:val="28"/>
          <w:szCs w:val="28"/>
        </w:rPr>
        <w:t xml:space="preserve"> </w:t>
      </w:r>
      <w:r w:rsidRPr="00636F28">
        <w:rPr>
          <w:sz w:val="28"/>
          <w:szCs w:val="28"/>
        </w:rPr>
        <w:t xml:space="preserve">МБОУ СОШ № 52, МБОУ ООШ № 75, МБОУ СОШ № 77). Отклонение в целом </w:t>
      </w:r>
      <w:proofErr w:type="gramStart"/>
      <w:r w:rsidRPr="00636F28">
        <w:rPr>
          <w:sz w:val="28"/>
          <w:szCs w:val="28"/>
        </w:rPr>
        <w:t>составляет  -</w:t>
      </w:r>
      <w:proofErr w:type="gramEnd"/>
      <w:r w:rsidRPr="00636F28">
        <w:rPr>
          <w:sz w:val="28"/>
          <w:szCs w:val="28"/>
        </w:rPr>
        <w:t xml:space="preserve"> 0,01  %. </w:t>
      </w:r>
    </w:p>
    <w:p w:rsidR="00B838AE" w:rsidRPr="00636F28" w:rsidRDefault="00B838AE" w:rsidP="00636F28">
      <w:pPr>
        <w:ind w:firstLine="709"/>
        <w:jc w:val="both"/>
        <w:rPr>
          <w:sz w:val="28"/>
          <w:szCs w:val="28"/>
        </w:rPr>
      </w:pPr>
      <w:r w:rsidRPr="00636F28">
        <w:rPr>
          <w:sz w:val="28"/>
          <w:szCs w:val="28"/>
        </w:rPr>
        <w:lastRenderedPageBreak/>
        <w:t xml:space="preserve">Отклонение объема предоставленных услуг от параметров муниципального задания по услуге по реализации общеобразовательной программы основного общего образования составило 98,8 %, отклонение </w:t>
      </w:r>
      <w:proofErr w:type="gramStart"/>
      <w:r w:rsidRPr="00636F28">
        <w:rPr>
          <w:sz w:val="28"/>
          <w:szCs w:val="28"/>
        </w:rPr>
        <w:t>допустили  10</w:t>
      </w:r>
      <w:proofErr w:type="gramEnd"/>
      <w:r w:rsidRPr="00636F28">
        <w:rPr>
          <w:sz w:val="28"/>
          <w:szCs w:val="28"/>
        </w:rPr>
        <w:t xml:space="preserve">   школ (МБОУ СОШ № 3, МБОУ СОШ № 4,МБОУ ООШ № 19, МБОУ СОШ № 43, МБОУ СОШ № 48,МБОУ СОШ № 52, МБОУ СОШ № 62, МБОУ СОШ № 68,МБОУ СОШ № 73, МБОУ СОШ № 77).  Отклонение в целом </w:t>
      </w:r>
      <w:proofErr w:type="gramStart"/>
      <w:r w:rsidRPr="00636F28">
        <w:rPr>
          <w:sz w:val="28"/>
          <w:szCs w:val="28"/>
        </w:rPr>
        <w:t>составляет  -</w:t>
      </w:r>
      <w:proofErr w:type="gramEnd"/>
      <w:r w:rsidRPr="00636F28">
        <w:rPr>
          <w:sz w:val="28"/>
          <w:szCs w:val="28"/>
        </w:rPr>
        <w:t xml:space="preserve"> 0,01 %.</w:t>
      </w:r>
    </w:p>
    <w:p w:rsidR="00B838AE" w:rsidRPr="00636F28" w:rsidRDefault="00B838AE" w:rsidP="00636F28">
      <w:pPr>
        <w:ind w:firstLine="709"/>
        <w:jc w:val="both"/>
        <w:rPr>
          <w:sz w:val="28"/>
          <w:szCs w:val="28"/>
        </w:rPr>
      </w:pPr>
      <w:r w:rsidRPr="00636F28">
        <w:rPr>
          <w:sz w:val="28"/>
          <w:szCs w:val="28"/>
        </w:rPr>
        <w:t xml:space="preserve"> Отклонение объема предоставленных услуг от параметров муниципального задания по услуге по реализации общеобразовательной программы среднего (</w:t>
      </w:r>
      <w:proofErr w:type="gramStart"/>
      <w:r w:rsidRPr="00636F28">
        <w:rPr>
          <w:sz w:val="28"/>
          <w:szCs w:val="28"/>
        </w:rPr>
        <w:t>полного)  общего</w:t>
      </w:r>
      <w:proofErr w:type="gramEnd"/>
      <w:r w:rsidRPr="00636F28">
        <w:rPr>
          <w:sz w:val="28"/>
          <w:szCs w:val="28"/>
        </w:rPr>
        <w:t xml:space="preserve"> образования составило 91,6 %, отклонение допустили  13  школ (МБОУ СОШ № 1, МБОУ СОШ № 3,МБОУ СОШ № 26,МБОУ СОШ № 33, МБОУ СОШ № 41,МБОУ СОШ № 43, МБОУ СОШ № 48, МБОУ СОШ № 61, МБОУ СОШ № 62, МБОУ СОШ № 68, МБОУ СОШ № 72, МБОУ СОШ № 73).  Отклонение в целом </w:t>
      </w:r>
      <w:proofErr w:type="gramStart"/>
      <w:r w:rsidRPr="00636F28">
        <w:rPr>
          <w:sz w:val="28"/>
          <w:szCs w:val="28"/>
        </w:rPr>
        <w:t>составляет  -</w:t>
      </w:r>
      <w:proofErr w:type="gramEnd"/>
      <w:r w:rsidRPr="00636F28">
        <w:rPr>
          <w:sz w:val="28"/>
          <w:szCs w:val="28"/>
        </w:rPr>
        <w:t xml:space="preserve"> 0,07  %. </w:t>
      </w:r>
    </w:p>
    <w:p w:rsidR="00B838AE" w:rsidRPr="00636F28" w:rsidRDefault="00B838AE" w:rsidP="00636F28">
      <w:pPr>
        <w:ind w:firstLine="709"/>
        <w:jc w:val="both"/>
        <w:rPr>
          <w:sz w:val="28"/>
          <w:szCs w:val="28"/>
        </w:rPr>
      </w:pPr>
      <w:r w:rsidRPr="00636F28">
        <w:rPr>
          <w:sz w:val="28"/>
          <w:szCs w:val="28"/>
        </w:rPr>
        <w:t xml:space="preserve">Отклонения объема предоставленных услуг от параметров муниципального задания по услуге по реализации общеобразовательной программы по углубленному изучению отдельных предметов допустил лицей. </w:t>
      </w:r>
    </w:p>
    <w:p w:rsidR="00B838AE" w:rsidRPr="00636F28" w:rsidRDefault="00B838AE" w:rsidP="00636F28">
      <w:pPr>
        <w:ind w:firstLine="709"/>
        <w:jc w:val="both"/>
        <w:rPr>
          <w:sz w:val="28"/>
          <w:szCs w:val="28"/>
        </w:rPr>
      </w:pPr>
      <w:r w:rsidRPr="00636F28">
        <w:rPr>
          <w:sz w:val="28"/>
          <w:szCs w:val="28"/>
        </w:rPr>
        <w:t xml:space="preserve">Отклонения допущены в связи </w:t>
      </w:r>
      <w:proofErr w:type="gramStart"/>
      <w:r w:rsidRPr="00636F28">
        <w:rPr>
          <w:sz w:val="28"/>
          <w:szCs w:val="28"/>
        </w:rPr>
        <w:t>с  выбытием</w:t>
      </w:r>
      <w:proofErr w:type="gramEnd"/>
      <w:r w:rsidRPr="00636F28">
        <w:rPr>
          <w:sz w:val="28"/>
          <w:szCs w:val="28"/>
        </w:rPr>
        <w:t xml:space="preserve"> детей по разным причинам.</w:t>
      </w:r>
    </w:p>
    <w:p w:rsidR="00B838AE" w:rsidRPr="00636F28" w:rsidRDefault="00B838AE" w:rsidP="00636F28">
      <w:pPr>
        <w:ind w:firstLine="709"/>
        <w:jc w:val="both"/>
        <w:rPr>
          <w:sz w:val="28"/>
          <w:szCs w:val="28"/>
        </w:rPr>
      </w:pPr>
      <w:proofErr w:type="gramStart"/>
      <w:r w:rsidRPr="00636F28">
        <w:rPr>
          <w:sz w:val="28"/>
          <w:szCs w:val="28"/>
        </w:rPr>
        <w:t>.Дошкольные</w:t>
      </w:r>
      <w:proofErr w:type="gramEnd"/>
      <w:r w:rsidRPr="00636F28">
        <w:rPr>
          <w:sz w:val="28"/>
          <w:szCs w:val="28"/>
        </w:rPr>
        <w:t xml:space="preserve"> образовательные учреждения оказывали одну муниципальную услугу. Отклонение объема предоставленных услуг от параметров муниципального задания по услуге по реализации дошкольного образования составило 100,5 %, отклонение допустили 12 учреждений </w:t>
      </w:r>
      <w:proofErr w:type="gramStart"/>
      <w:r w:rsidRPr="00636F28">
        <w:rPr>
          <w:sz w:val="28"/>
          <w:szCs w:val="28"/>
        </w:rPr>
        <w:t>( МБДОУ</w:t>
      </w:r>
      <w:proofErr w:type="gramEnd"/>
      <w:r w:rsidRPr="00636F28">
        <w:rPr>
          <w:sz w:val="28"/>
          <w:szCs w:val="28"/>
        </w:rPr>
        <w:t xml:space="preserve"> № 4,8,9,17,26,28,31,32,33,35,40,48,). Отклонение в целом </w:t>
      </w:r>
      <w:proofErr w:type="gramStart"/>
      <w:r w:rsidRPr="00636F28">
        <w:rPr>
          <w:sz w:val="28"/>
          <w:szCs w:val="28"/>
        </w:rPr>
        <w:t>составляет  -</w:t>
      </w:r>
      <w:proofErr w:type="gramEnd"/>
      <w:r w:rsidRPr="00636F28">
        <w:rPr>
          <w:sz w:val="28"/>
          <w:szCs w:val="28"/>
        </w:rPr>
        <w:t xml:space="preserve"> 0,02%.  </w:t>
      </w:r>
    </w:p>
    <w:p w:rsidR="00B838AE" w:rsidRPr="00636F28" w:rsidRDefault="00B838AE" w:rsidP="00636F28">
      <w:pPr>
        <w:ind w:firstLine="709"/>
        <w:jc w:val="both"/>
        <w:rPr>
          <w:sz w:val="28"/>
          <w:szCs w:val="28"/>
        </w:rPr>
      </w:pPr>
      <w:r w:rsidRPr="00636F28">
        <w:rPr>
          <w:sz w:val="28"/>
          <w:szCs w:val="28"/>
        </w:rPr>
        <w:t>Мониторингом было охвачено 2 учреждения дополнительного образования,</w:t>
      </w:r>
    </w:p>
    <w:p w:rsidR="00B838AE" w:rsidRDefault="00B838AE" w:rsidP="00636F28">
      <w:pPr>
        <w:ind w:firstLine="709"/>
        <w:jc w:val="both"/>
        <w:rPr>
          <w:sz w:val="28"/>
          <w:szCs w:val="28"/>
        </w:rPr>
      </w:pPr>
      <w:r w:rsidRPr="00636F28">
        <w:rPr>
          <w:sz w:val="28"/>
          <w:szCs w:val="28"/>
        </w:rPr>
        <w:t>отклонений по объему муниципальных услуг не установлено.</w:t>
      </w:r>
    </w:p>
    <w:p w:rsidR="00916CEC" w:rsidRPr="00636F28" w:rsidRDefault="00916CEC" w:rsidP="00636F28">
      <w:pPr>
        <w:ind w:firstLine="709"/>
        <w:jc w:val="both"/>
        <w:rPr>
          <w:sz w:val="28"/>
          <w:szCs w:val="28"/>
        </w:rPr>
      </w:pPr>
    </w:p>
    <w:p w:rsidR="00B16982" w:rsidRPr="00DC53BA" w:rsidRDefault="00E17956" w:rsidP="00916CEC">
      <w:pPr>
        <w:ind w:firstLine="670"/>
        <w:jc w:val="both"/>
        <w:rPr>
          <w:sz w:val="28"/>
          <w:szCs w:val="28"/>
        </w:rPr>
      </w:pPr>
      <w:r w:rsidRPr="00DC53BA">
        <w:rPr>
          <w:b/>
          <w:sz w:val="28"/>
          <w:szCs w:val="28"/>
        </w:rPr>
        <w:t>2.Соответствие состава обслуженных потребителей параметрам муниципального задания.</w:t>
      </w:r>
      <w:r w:rsidRPr="00DC53BA">
        <w:rPr>
          <w:sz w:val="28"/>
          <w:szCs w:val="28"/>
        </w:rPr>
        <w:t xml:space="preserve">  </w:t>
      </w:r>
    </w:p>
    <w:p w:rsidR="00B838AE" w:rsidRPr="00B838AE" w:rsidRDefault="00E17956" w:rsidP="00916CEC">
      <w:pPr>
        <w:jc w:val="both"/>
        <w:rPr>
          <w:sz w:val="28"/>
          <w:szCs w:val="28"/>
        </w:rPr>
      </w:pPr>
      <w:r w:rsidRPr="00DC53BA">
        <w:rPr>
          <w:sz w:val="28"/>
          <w:szCs w:val="28"/>
        </w:rPr>
        <w:t xml:space="preserve">    </w:t>
      </w:r>
      <w:r w:rsidR="00B16982" w:rsidRPr="00B838AE">
        <w:rPr>
          <w:sz w:val="28"/>
          <w:szCs w:val="28"/>
        </w:rPr>
        <w:tab/>
      </w:r>
      <w:r w:rsidR="00B838AE" w:rsidRPr="00B838AE">
        <w:rPr>
          <w:sz w:val="28"/>
          <w:szCs w:val="28"/>
        </w:rPr>
        <w:t xml:space="preserve">По результатам мониторинга  было установлено, что 58 человек обслуженных потребителей сверх контингента, установленного муниципальным заданием  по реализации общеобразовательной программы начального общего образования, 30 человек  менее контингента, установленного муниципальным заданием по реализации общеобразовательной программы основного общего образования, 36 человек  менее контингента, установленного муниципальным заданием по реализации общеобразовательной программы среднего общего образования, 27 человек обслуженных потребителей сверх контингента, установленного муниципальным заданием по реализации общеобразовательной программы по углубленному изучению отдельных предметов. Отклонение в целом составляет 19 учащихся или 100,3%. </w:t>
      </w:r>
    </w:p>
    <w:p w:rsidR="00B838AE" w:rsidRDefault="00B838AE" w:rsidP="00B838AE">
      <w:pPr>
        <w:ind w:left="180"/>
        <w:jc w:val="both"/>
        <w:rPr>
          <w:sz w:val="28"/>
          <w:szCs w:val="28"/>
        </w:rPr>
      </w:pPr>
      <w:r w:rsidRPr="00B838AE">
        <w:rPr>
          <w:sz w:val="28"/>
          <w:szCs w:val="28"/>
        </w:rPr>
        <w:t xml:space="preserve">         По результатам </w:t>
      </w:r>
      <w:proofErr w:type="gramStart"/>
      <w:r w:rsidRPr="00B838AE">
        <w:rPr>
          <w:sz w:val="28"/>
          <w:szCs w:val="28"/>
        </w:rPr>
        <w:t>мониторинга  было</w:t>
      </w:r>
      <w:proofErr w:type="gramEnd"/>
      <w:r w:rsidRPr="00B838AE">
        <w:rPr>
          <w:sz w:val="28"/>
          <w:szCs w:val="28"/>
        </w:rPr>
        <w:t xml:space="preserve"> установлено, что  10 дошкольными учреждениями были обслужены потребители из числа сверх  контингента установленных муниципальным заданием. Отклонение в целом составляет 47 детей или 0,02 %.</w:t>
      </w:r>
    </w:p>
    <w:p w:rsidR="00916CEC" w:rsidRPr="00B838AE" w:rsidRDefault="00916CEC" w:rsidP="00B838AE">
      <w:pPr>
        <w:ind w:left="180"/>
        <w:jc w:val="both"/>
        <w:rPr>
          <w:sz w:val="28"/>
          <w:szCs w:val="28"/>
        </w:rPr>
      </w:pPr>
    </w:p>
    <w:p w:rsidR="00845432" w:rsidRDefault="00845432" w:rsidP="00916CEC">
      <w:pPr>
        <w:ind w:firstLine="326"/>
        <w:jc w:val="both"/>
        <w:rPr>
          <w:b/>
          <w:sz w:val="28"/>
          <w:szCs w:val="28"/>
        </w:rPr>
      </w:pPr>
      <w:r w:rsidRPr="00B838AE">
        <w:rPr>
          <w:b/>
          <w:sz w:val="28"/>
          <w:szCs w:val="28"/>
        </w:rPr>
        <w:lastRenderedPageBreak/>
        <w:t>3.Соответствие качества предоставленных муниципальным учреждением услуг параметрам муниципального задания.</w:t>
      </w:r>
    </w:p>
    <w:p w:rsidR="00B838AE" w:rsidRPr="00DC53BA" w:rsidRDefault="0037202B" w:rsidP="00916CEC">
      <w:pPr>
        <w:ind w:firstLine="708"/>
        <w:jc w:val="both"/>
        <w:rPr>
          <w:sz w:val="28"/>
          <w:szCs w:val="28"/>
        </w:rPr>
      </w:pPr>
      <w:r>
        <w:rPr>
          <w:sz w:val="28"/>
          <w:szCs w:val="28"/>
        </w:rPr>
        <w:t xml:space="preserve">Муниципальные </w:t>
      </w:r>
      <w:r w:rsidR="00B838AE" w:rsidRPr="00DC53BA">
        <w:rPr>
          <w:sz w:val="28"/>
          <w:szCs w:val="28"/>
        </w:rPr>
        <w:t>образовательные учреждения Октябрьского района имеют:</w:t>
      </w:r>
    </w:p>
    <w:p w:rsidR="00B838AE" w:rsidRPr="00DC53BA" w:rsidRDefault="00B838AE" w:rsidP="0050524A">
      <w:pPr>
        <w:jc w:val="both"/>
        <w:rPr>
          <w:sz w:val="28"/>
          <w:szCs w:val="28"/>
        </w:rPr>
      </w:pPr>
      <w:r>
        <w:rPr>
          <w:sz w:val="28"/>
          <w:szCs w:val="28"/>
        </w:rPr>
        <w:t>-</w:t>
      </w:r>
      <w:r w:rsidRPr="00DC53BA">
        <w:rPr>
          <w:sz w:val="28"/>
          <w:szCs w:val="28"/>
        </w:rPr>
        <w:t>лицензию на право ведения образовательной деятельности, выданную Регионально</w:t>
      </w:r>
      <w:r>
        <w:rPr>
          <w:sz w:val="28"/>
          <w:szCs w:val="28"/>
        </w:rPr>
        <w:t>й</w:t>
      </w:r>
      <w:r w:rsidRPr="00DC53BA">
        <w:rPr>
          <w:sz w:val="28"/>
          <w:szCs w:val="28"/>
        </w:rPr>
        <w:tab/>
        <w:t xml:space="preserve"> службой по надзору и контролю в сфере образования Ростовской области;</w:t>
      </w:r>
    </w:p>
    <w:p w:rsidR="00B838AE" w:rsidRPr="00DC53BA" w:rsidRDefault="00B838AE" w:rsidP="0050524A">
      <w:pPr>
        <w:jc w:val="both"/>
        <w:rPr>
          <w:iCs/>
          <w:sz w:val="28"/>
          <w:szCs w:val="28"/>
        </w:rPr>
      </w:pPr>
      <w:r w:rsidRPr="00DC53BA">
        <w:rPr>
          <w:iCs/>
          <w:sz w:val="28"/>
          <w:szCs w:val="28"/>
        </w:rPr>
        <w:t>- свидетельство о государственной аккредитации.</w:t>
      </w:r>
    </w:p>
    <w:p w:rsidR="00B838AE" w:rsidRDefault="00B838AE" w:rsidP="0050524A">
      <w:pPr>
        <w:jc w:val="both"/>
        <w:rPr>
          <w:sz w:val="28"/>
          <w:szCs w:val="28"/>
        </w:rPr>
      </w:pPr>
      <w:r w:rsidRPr="00DC53BA">
        <w:rPr>
          <w:sz w:val="28"/>
          <w:szCs w:val="28"/>
        </w:rPr>
        <w:t>- акт готовности учреждения</w:t>
      </w:r>
      <w:r w:rsidR="005B129E">
        <w:rPr>
          <w:sz w:val="28"/>
          <w:szCs w:val="28"/>
        </w:rPr>
        <w:t xml:space="preserve"> к новому учебному году.</w:t>
      </w:r>
    </w:p>
    <w:p w:rsidR="005B129E" w:rsidRPr="005B1C24" w:rsidRDefault="005B129E" w:rsidP="005B129E">
      <w:pPr>
        <w:ind w:firstLine="567"/>
        <w:jc w:val="both"/>
        <w:rPr>
          <w:sz w:val="28"/>
          <w:szCs w:val="28"/>
        </w:rPr>
      </w:pPr>
      <w:r w:rsidRPr="005B1C24">
        <w:rPr>
          <w:sz w:val="28"/>
          <w:szCs w:val="28"/>
        </w:rPr>
        <w:t xml:space="preserve">В Октябрьском районе функционирует </w:t>
      </w:r>
      <w:r>
        <w:rPr>
          <w:sz w:val="28"/>
          <w:szCs w:val="28"/>
        </w:rPr>
        <w:t>30</w:t>
      </w:r>
      <w:r w:rsidRPr="005B1C24">
        <w:rPr>
          <w:sz w:val="28"/>
          <w:szCs w:val="28"/>
        </w:rPr>
        <w:t xml:space="preserve"> (в 2011 год – 2</w:t>
      </w:r>
      <w:r>
        <w:rPr>
          <w:sz w:val="28"/>
          <w:szCs w:val="28"/>
        </w:rPr>
        <w:t>5</w:t>
      </w:r>
      <w:r w:rsidRPr="005B1C24">
        <w:rPr>
          <w:sz w:val="28"/>
          <w:szCs w:val="28"/>
        </w:rPr>
        <w:t xml:space="preserve">) муниципальных бюджетных дошкольных образовательных учреждений, реализующих основную общеобразовательную программу дошкольного образования, </w:t>
      </w:r>
      <w:r>
        <w:rPr>
          <w:sz w:val="28"/>
          <w:szCs w:val="28"/>
        </w:rPr>
        <w:t>(</w:t>
      </w:r>
      <w:r w:rsidRPr="005B1C24">
        <w:rPr>
          <w:sz w:val="28"/>
          <w:szCs w:val="28"/>
        </w:rPr>
        <w:t xml:space="preserve">деятельность 1 детского сада в </w:t>
      </w:r>
      <w:proofErr w:type="spellStart"/>
      <w:r w:rsidRPr="005B1C24">
        <w:rPr>
          <w:sz w:val="28"/>
          <w:szCs w:val="28"/>
        </w:rPr>
        <w:t>х</w:t>
      </w:r>
      <w:r>
        <w:rPr>
          <w:sz w:val="28"/>
          <w:szCs w:val="28"/>
        </w:rPr>
        <w:t>ут</w:t>
      </w:r>
      <w:proofErr w:type="spellEnd"/>
      <w:r w:rsidRPr="005B1C24">
        <w:rPr>
          <w:sz w:val="28"/>
          <w:szCs w:val="28"/>
        </w:rPr>
        <w:t>.</w:t>
      </w:r>
      <w:r>
        <w:rPr>
          <w:sz w:val="28"/>
          <w:szCs w:val="28"/>
        </w:rPr>
        <w:t xml:space="preserve"> </w:t>
      </w:r>
      <w:proofErr w:type="spellStart"/>
      <w:r w:rsidRPr="005B1C24">
        <w:rPr>
          <w:sz w:val="28"/>
          <w:szCs w:val="28"/>
        </w:rPr>
        <w:t>Киреевка</w:t>
      </w:r>
      <w:proofErr w:type="spellEnd"/>
      <w:r w:rsidRPr="005B1C24">
        <w:rPr>
          <w:sz w:val="28"/>
          <w:szCs w:val="28"/>
        </w:rPr>
        <w:t xml:space="preserve"> приостановлен</w:t>
      </w:r>
      <w:r>
        <w:rPr>
          <w:sz w:val="28"/>
          <w:szCs w:val="28"/>
        </w:rPr>
        <w:t>а)</w:t>
      </w:r>
      <w:r w:rsidRPr="005B1C24">
        <w:rPr>
          <w:sz w:val="28"/>
          <w:szCs w:val="28"/>
        </w:rPr>
        <w:t xml:space="preserve">, из которых: </w:t>
      </w:r>
      <w:proofErr w:type="gramStart"/>
      <w:r w:rsidRPr="005B1C24">
        <w:rPr>
          <w:sz w:val="28"/>
          <w:szCs w:val="28"/>
        </w:rPr>
        <w:t>1</w:t>
      </w:r>
      <w:r>
        <w:rPr>
          <w:sz w:val="28"/>
          <w:szCs w:val="28"/>
        </w:rPr>
        <w:t>2</w:t>
      </w:r>
      <w:r w:rsidRPr="005B1C24">
        <w:rPr>
          <w:sz w:val="28"/>
          <w:szCs w:val="28"/>
        </w:rPr>
        <w:t xml:space="preserve">  муниципальных</w:t>
      </w:r>
      <w:proofErr w:type="gramEnd"/>
      <w:r w:rsidRPr="005B1C24">
        <w:rPr>
          <w:sz w:val="28"/>
          <w:szCs w:val="28"/>
        </w:rPr>
        <w:t xml:space="preserve"> бюджетных дошкольных образовательных учреждений комбинированного вида и 18 муниципальных бюджетных дошкольных образовательных учреждений общеразвивающей направленности, в которых воспитывается 2</w:t>
      </w:r>
      <w:r>
        <w:rPr>
          <w:sz w:val="28"/>
          <w:szCs w:val="28"/>
        </w:rPr>
        <w:t>557детей</w:t>
      </w:r>
      <w:r w:rsidRPr="005B1C24">
        <w:rPr>
          <w:sz w:val="28"/>
          <w:szCs w:val="28"/>
        </w:rPr>
        <w:t xml:space="preserve"> дошкольного возраста.  В 2014 </w:t>
      </w:r>
      <w:proofErr w:type="gramStart"/>
      <w:r w:rsidRPr="005B1C24">
        <w:rPr>
          <w:sz w:val="28"/>
          <w:szCs w:val="28"/>
        </w:rPr>
        <w:t>году  дошкольные</w:t>
      </w:r>
      <w:proofErr w:type="gramEnd"/>
      <w:r w:rsidRPr="005B1C24">
        <w:rPr>
          <w:sz w:val="28"/>
          <w:szCs w:val="28"/>
        </w:rPr>
        <w:t xml:space="preserve"> образовательные учреждения района осуществляют свою деятельность по пяти приоритетным направлениям развития детей (художественно – эстетическому, социально – личностному, познавательно – речевому, духовно-нравственному и оздоровительному).</w:t>
      </w:r>
    </w:p>
    <w:p w:rsidR="005B129E" w:rsidRPr="005B1C24" w:rsidRDefault="005B129E" w:rsidP="005B129E">
      <w:pPr>
        <w:pStyle w:val="a7"/>
        <w:shd w:val="clear" w:color="auto" w:fill="FFFFFF"/>
        <w:spacing w:before="0" w:beforeAutospacing="0" w:after="0" w:afterAutospacing="0"/>
        <w:ind w:firstLine="567"/>
        <w:jc w:val="both"/>
        <w:rPr>
          <w:color w:val="000000"/>
          <w:sz w:val="18"/>
          <w:szCs w:val="18"/>
        </w:rPr>
      </w:pPr>
      <w:r w:rsidRPr="005B1C24">
        <w:rPr>
          <w:color w:val="000000"/>
          <w:sz w:val="28"/>
          <w:szCs w:val="28"/>
        </w:rPr>
        <w:t xml:space="preserve">В соответствии с новым «Законом об образовании в Российской </w:t>
      </w:r>
      <w:proofErr w:type="gramStart"/>
      <w:r w:rsidRPr="005B1C24">
        <w:rPr>
          <w:color w:val="000000"/>
          <w:sz w:val="28"/>
          <w:szCs w:val="28"/>
        </w:rPr>
        <w:t>Федерации»  освоение</w:t>
      </w:r>
      <w:proofErr w:type="gramEnd"/>
      <w:r w:rsidRPr="005B1C24">
        <w:rPr>
          <w:color w:val="000000"/>
          <w:sz w:val="28"/>
          <w:szCs w:val="28"/>
        </w:rPr>
        <w:t xml:space="preserve"> образовательных программ дошкольного образования будет регламентировано федеральным государственным стандартом дошкольного образования.</w:t>
      </w:r>
      <w:r w:rsidRPr="005B1C24">
        <w:rPr>
          <w:rStyle w:val="apple-converted-space"/>
          <w:color w:val="000000"/>
          <w:sz w:val="28"/>
          <w:szCs w:val="28"/>
        </w:rPr>
        <w:t> </w:t>
      </w:r>
      <w:r w:rsidRPr="005B1C24">
        <w:rPr>
          <w:color w:val="000000"/>
          <w:sz w:val="28"/>
          <w:szCs w:val="28"/>
        </w:rPr>
        <w:t>Реализация данного стандарта позволит обеспечить равные условия получения качественного дошкольного образования для каждого ребенка, где бы он это образование ни получал - в поселковом или сельском детском саду, а также вне зависимости от вида дошкольной организаций или формы собственности.</w:t>
      </w:r>
    </w:p>
    <w:p w:rsidR="005B129E" w:rsidRPr="005B1C24" w:rsidRDefault="005B129E" w:rsidP="005B129E">
      <w:pPr>
        <w:ind w:firstLine="567"/>
        <w:jc w:val="both"/>
        <w:rPr>
          <w:color w:val="000000"/>
          <w:sz w:val="28"/>
          <w:szCs w:val="28"/>
        </w:rPr>
      </w:pPr>
      <w:r w:rsidRPr="005B1C24">
        <w:rPr>
          <w:color w:val="000000"/>
          <w:sz w:val="28"/>
          <w:szCs w:val="28"/>
        </w:rPr>
        <w:t xml:space="preserve">И немаловажную роль здесь играет материально-техническое оснащение детских садов, развитие инфраструктуры. В текущем году за счет средств местного бюджета, внебюджетных источников приобретено спортивное </w:t>
      </w:r>
      <w:proofErr w:type="gramStart"/>
      <w:r w:rsidRPr="005B1C24">
        <w:rPr>
          <w:color w:val="000000"/>
          <w:sz w:val="28"/>
          <w:szCs w:val="28"/>
        </w:rPr>
        <w:t>оборудование,  оборудование</w:t>
      </w:r>
      <w:proofErr w:type="gramEnd"/>
      <w:r w:rsidRPr="005B1C24">
        <w:rPr>
          <w:color w:val="000000"/>
          <w:sz w:val="28"/>
          <w:szCs w:val="28"/>
        </w:rPr>
        <w:t xml:space="preserve"> для экспериментальной деятельности, развивающие игры, игрушки, игровые  модули, конструкторы. </w:t>
      </w:r>
    </w:p>
    <w:p w:rsidR="005B129E" w:rsidRPr="005B1C24" w:rsidRDefault="005B129E" w:rsidP="005B129E">
      <w:pPr>
        <w:pStyle w:val="a7"/>
        <w:shd w:val="clear" w:color="auto" w:fill="FFFFFF"/>
        <w:spacing w:before="0" w:beforeAutospacing="0" w:after="0" w:afterAutospacing="0"/>
        <w:ind w:firstLine="567"/>
        <w:jc w:val="both"/>
        <w:rPr>
          <w:color w:val="000000"/>
          <w:sz w:val="28"/>
          <w:szCs w:val="28"/>
        </w:rPr>
      </w:pPr>
      <w:r w:rsidRPr="005B1C24">
        <w:rPr>
          <w:color w:val="000000"/>
          <w:sz w:val="28"/>
          <w:szCs w:val="28"/>
        </w:rPr>
        <w:t>- на строительство Киреевского детского сада – направлены средства в объеме 63 млн., из областного бюджета – 57708,0 тыс. рублей, местного бюджета – 5292,0 тыс. рублей.</w:t>
      </w:r>
    </w:p>
    <w:p w:rsidR="005B129E" w:rsidRPr="005B1C24" w:rsidRDefault="005B129E" w:rsidP="005B129E">
      <w:pPr>
        <w:ind w:firstLine="567"/>
        <w:jc w:val="both"/>
        <w:rPr>
          <w:color w:val="000000"/>
          <w:sz w:val="28"/>
          <w:szCs w:val="28"/>
        </w:rPr>
      </w:pPr>
      <w:r w:rsidRPr="005B1C24">
        <w:rPr>
          <w:color w:val="000000"/>
          <w:sz w:val="28"/>
          <w:szCs w:val="28"/>
        </w:rPr>
        <w:t>- На монтаж модульного корпуса в МБДОУ № 7 «Березка» выделены средства в сумме 7455,0 тыс. рублей (федеральный бюджет – 5964,0 тыс. рублей; областной бюджет – 8648,0 тыс. рублей, местный бюджет – 626,2 тыс. рублей).</w:t>
      </w:r>
    </w:p>
    <w:p w:rsidR="005B129E" w:rsidRPr="005B1C24" w:rsidRDefault="005B129E" w:rsidP="005B129E">
      <w:pPr>
        <w:ind w:firstLine="567"/>
        <w:jc w:val="both"/>
        <w:rPr>
          <w:color w:val="000000"/>
          <w:sz w:val="28"/>
          <w:szCs w:val="28"/>
        </w:rPr>
      </w:pPr>
      <w:r w:rsidRPr="005B1C24">
        <w:rPr>
          <w:color w:val="000000"/>
          <w:sz w:val="28"/>
          <w:szCs w:val="28"/>
        </w:rPr>
        <w:t>- На монтаж модульного корпуса в МБДОУ № 39 «Звёздочка» выделены средства в сумме 7455,0 тыс. рублей (федеральный бюджет – 5964,0 тыс. рублей; областной бюджет – 8648,0 тыс. рублей, местный бюджет – 626,2 тыс. рублей).</w:t>
      </w:r>
    </w:p>
    <w:p w:rsidR="005B129E" w:rsidRPr="005B1C24" w:rsidRDefault="005B129E" w:rsidP="005B129E">
      <w:pPr>
        <w:ind w:firstLine="567"/>
        <w:jc w:val="both"/>
        <w:rPr>
          <w:color w:val="000000"/>
          <w:sz w:val="28"/>
          <w:szCs w:val="28"/>
        </w:rPr>
      </w:pPr>
      <w:r w:rsidRPr="005B1C24">
        <w:rPr>
          <w:color w:val="000000"/>
          <w:sz w:val="28"/>
          <w:szCs w:val="28"/>
        </w:rPr>
        <w:t xml:space="preserve">- На монтаж модульного корпуса в МБДОУ № 42 «Сказка» выделены средства в сумме 6422725,0 рублей из местного бюджета. На оснащение модульного детского сада оборудованием, хозяйственными и мягким </w:t>
      </w:r>
      <w:r w:rsidRPr="005B1C24">
        <w:rPr>
          <w:color w:val="000000"/>
          <w:sz w:val="28"/>
          <w:szCs w:val="28"/>
        </w:rPr>
        <w:lastRenderedPageBreak/>
        <w:t xml:space="preserve">инвентарём, </w:t>
      </w:r>
      <w:proofErr w:type="gramStart"/>
      <w:r w:rsidRPr="005B1C24">
        <w:rPr>
          <w:color w:val="000000"/>
          <w:sz w:val="28"/>
          <w:szCs w:val="28"/>
        </w:rPr>
        <w:t>мебелью,  направлены</w:t>
      </w:r>
      <w:proofErr w:type="gramEnd"/>
      <w:r w:rsidRPr="005B1C24">
        <w:rPr>
          <w:color w:val="000000"/>
          <w:sz w:val="28"/>
          <w:szCs w:val="28"/>
        </w:rPr>
        <w:t xml:space="preserve"> средства  местного бюджета – 1000000,0 рублей.</w:t>
      </w:r>
    </w:p>
    <w:p w:rsidR="005B129E" w:rsidRPr="005B1C24" w:rsidRDefault="005B129E" w:rsidP="005B129E">
      <w:pPr>
        <w:ind w:firstLine="567"/>
        <w:jc w:val="both"/>
        <w:rPr>
          <w:color w:val="000000"/>
          <w:sz w:val="28"/>
          <w:szCs w:val="28"/>
        </w:rPr>
      </w:pPr>
      <w:r w:rsidRPr="005B1C24">
        <w:rPr>
          <w:color w:val="000000"/>
          <w:sz w:val="28"/>
          <w:szCs w:val="28"/>
        </w:rPr>
        <w:t xml:space="preserve">Важной составляющей доступности дошкольного образования </w:t>
      </w:r>
      <w:proofErr w:type="gramStart"/>
      <w:r w:rsidRPr="005B1C24">
        <w:rPr>
          <w:color w:val="000000"/>
          <w:sz w:val="28"/>
          <w:szCs w:val="28"/>
        </w:rPr>
        <w:t>является  размер</w:t>
      </w:r>
      <w:proofErr w:type="gramEnd"/>
      <w:r w:rsidRPr="005B1C24">
        <w:rPr>
          <w:color w:val="000000"/>
          <w:sz w:val="28"/>
          <w:szCs w:val="28"/>
        </w:rPr>
        <w:t xml:space="preserve"> родительской платы за содержание детей в детском саду. На основании распоряжения Главы Администрации Октябрьского района № </w:t>
      </w:r>
      <w:proofErr w:type="gramStart"/>
      <w:r w:rsidRPr="005B1C24">
        <w:rPr>
          <w:color w:val="000000"/>
          <w:sz w:val="28"/>
          <w:szCs w:val="28"/>
        </w:rPr>
        <w:t>610  от</w:t>
      </w:r>
      <w:proofErr w:type="gramEnd"/>
      <w:r w:rsidRPr="005B1C24">
        <w:rPr>
          <w:color w:val="000000"/>
          <w:sz w:val="28"/>
          <w:szCs w:val="28"/>
        </w:rPr>
        <w:t xml:space="preserve"> 01.07.2014 средний размер родительской платы за содержание ребенка в МБДОУ в день  составляет:</w:t>
      </w:r>
    </w:p>
    <w:p w:rsidR="005B129E" w:rsidRPr="005B1C24" w:rsidRDefault="005B129E" w:rsidP="005B129E">
      <w:pPr>
        <w:ind w:firstLine="567"/>
        <w:jc w:val="both"/>
        <w:rPr>
          <w:color w:val="000000"/>
          <w:sz w:val="28"/>
          <w:szCs w:val="28"/>
        </w:rPr>
      </w:pPr>
      <w:r w:rsidRPr="005B1C24">
        <w:rPr>
          <w:color w:val="000000"/>
          <w:sz w:val="28"/>
          <w:szCs w:val="28"/>
        </w:rPr>
        <w:t xml:space="preserve">- для МБДОУ </w:t>
      </w:r>
      <w:proofErr w:type="spellStart"/>
      <w:r w:rsidRPr="005B1C24">
        <w:rPr>
          <w:color w:val="000000"/>
          <w:sz w:val="28"/>
          <w:szCs w:val="28"/>
        </w:rPr>
        <w:t>р.п.Каменоломни</w:t>
      </w:r>
      <w:proofErr w:type="spellEnd"/>
      <w:r w:rsidRPr="005B1C24">
        <w:rPr>
          <w:color w:val="000000"/>
          <w:sz w:val="28"/>
          <w:szCs w:val="28"/>
        </w:rPr>
        <w:t xml:space="preserve"> – 80 рублей;</w:t>
      </w:r>
    </w:p>
    <w:p w:rsidR="005B129E" w:rsidRPr="005B1C24" w:rsidRDefault="005B129E" w:rsidP="005B129E">
      <w:pPr>
        <w:ind w:firstLine="567"/>
        <w:jc w:val="both"/>
        <w:rPr>
          <w:color w:val="000000"/>
          <w:sz w:val="28"/>
          <w:szCs w:val="28"/>
        </w:rPr>
      </w:pPr>
      <w:r w:rsidRPr="005B1C24">
        <w:rPr>
          <w:color w:val="000000"/>
          <w:sz w:val="28"/>
          <w:szCs w:val="28"/>
        </w:rPr>
        <w:t>- для МБДОУ с 12 часовым пребыванием детей – 75 рублей;</w:t>
      </w:r>
    </w:p>
    <w:p w:rsidR="005B129E" w:rsidRPr="005B1C24" w:rsidRDefault="005B129E" w:rsidP="005B129E">
      <w:pPr>
        <w:ind w:firstLine="567"/>
        <w:jc w:val="both"/>
        <w:rPr>
          <w:color w:val="000000"/>
          <w:sz w:val="28"/>
          <w:szCs w:val="28"/>
        </w:rPr>
      </w:pPr>
      <w:r w:rsidRPr="005B1C24">
        <w:rPr>
          <w:color w:val="000000"/>
          <w:sz w:val="28"/>
          <w:szCs w:val="28"/>
        </w:rPr>
        <w:t>- для МБДОУ с 10,5 часовым пребыванием детей – 65 рублей.</w:t>
      </w:r>
    </w:p>
    <w:p w:rsidR="005B129E" w:rsidRPr="005B129E" w:rsidRDefault="005B129E" w:rsidP="005B129E">
      <w:pPr>
        <w:ind w:firstLine="567"/>
        <w:jc w:val="both"/>
        <w:rPr>
          <w:color w:val="000000"/>
          <w:sz w:val="28"/>
          <w:szCs w:val="28"/>
        </w:rPr>
      </w:pPr>
      <w:r w:rsidRPr="005B1C24">
        <w:rPr>
          <w:color w:val="000000"/>
          <w:sz w:val="28"/>
          <w:szCs w:val="28"/>
        </w:rPr>
        <w:t xml:space="preserve">С целью социальной поддержки отдельных категорий граждан снижен размер платы за содержание в дошкольном образовательном учреждении на 50% для родителей, имеющих трех и </w:t>
      </w:r>
      <w:r>
        <w:rPr>
          <w:color w:val="000000"/>
          <w:sz w:val="28"/>
          <w:szCs w:val="28"/>
        </w:rPr>
        <w:t>более несовершеннолетних детей.</w:t>
      </w:r>
    </w:p>
    <w:p w:rsidR="00B838AE" w:rsidRPr="00DC53BA" w:rsidRDefault="00B838AE" w:rsidP="0050524A">
      <w:pPr>
        <w:ind w:firstLine="708"/>
        <w:jc w:val="both"/>
        <w:rPr>
          <w:sz w:val="28"/>
          <w:szCs w:val="28"/>
        </w:rPr>
      </w:pPr>
      <w:r w:rsidRPr="00DC53BA">
        <w:rPr>
          <w:sz w:val="28"/>
          <w:szCs w:val="28"/>
        </w:rPr>
        <w:t>В образовательных учреждениях Октябрьского района имеются образовательные программы, включающие образовательные программы по отдельным предметам. Программы рассмотрены на педагогических советах школ, детских садов и утверждены приказами руководителей учреждений.</w:t>
      </w:r>
    </w:p>
    <w:p w:rsidR="00B838AE" w:rsidRDefault="00B838AE" w:rsidP="0050524A">
      <w:pPr>
        <w:ind w:firstLine="708"/>
        <w:jc w:val="both"/>
        <w:rPr>
          <w:sz w:val="28"/>
          <w:szCs w:val="28"/>
        </w:rPr>
      </w:pPr>
      <w:r w:rsidRPr="00DC53BA">
        <w:rPr>
          <w:sz w:val="28"/>
          <w:szCs w:val="28"/>
        </w:rPr>
        <w:t>В соответствии с уставом общеобразовательных учреждений формой участия обучающихся и их родителей (законных представителей) в жизни школы является Совет школы.</w:t>
      </w:r>
    </w:p>
    <w:p w:rsidR="0050524A" w:rsidRDefault="0050524A" w:rsidP="0050524A">
      <w:pPr>
        <w:pStyle w:val="a5"/>
        <w:ind w:firstLine="720"/>
        <w:jc w:val="both"/>
        <w:rPr>
          <w:sz w:val="28"/>
          <w:szCs w:val="28"/>
        </w:rPr>
      </w:pPr>
      <w:r w:rsidRPr="00465950">
        <w:rPr>
          <w:sz w:val="28"/>
          <w:szCs w:val="28"/>
        </w:rPr>
        <w:t xml:space="preserve">Количество учеников в школах района на 1 </w:t>
      </w:r>
      <w:r>
        <w:rPr>
          <w:sz w:val="28"/>
          <w:szCs w:val="28"/>
        </w:rPr>
        <w:t xml:space="preserve">сентября </w:t>
      </w:r>
      <w:smartTag w:uri="urn:schemas-microsoft-com:office:smarttags" w:element="metricconverter">
        <w:smartTagPr>
          <w:attr w:name="ProductID" w:val="2014 г"/>
        </w:smartTagPr>
        <w:r w:rsidRPr="00465950">
          <w:rPr>
            <w:sz w:val="28"/>
            <w:szCs w:val="28"/>
          </w:rPr>
          <w:t>20</w:t>
        </w:r>
        <w:r>
          <w:rPr>
            <w:sz w:val="28"/>
            <w:szCs w:val="28"/>
          </w:rPr>
          <w:t xml:space="preserve">14 </w:t>
        </w:r>
        <w:r w:rsidRPr="00465950">
          <w:rPr>
            <w:sz w:val="28"/>
            <w:szCs w:val="28"/>
          </w:rPr>
          <w:t>г</w:t>
        </w:r>
      </w:smartTag>
      <w:r w:rsidRPr="00465950">
        <w:rPr>
          <w:sz w:val="28"/>
          <w:szCs w:val="28"/>
        </w:rPr>
        <w:t xml:space="preserve">. </w:t>
      </w:r>
      <w:r>
        <w:rPr>
          <w:sz w:val="28"/>
          <w:szCs w:val="28"/>
        </w:rPr>
        <w:t xml:space="preserve">составило 6393 человека, </w:t>
      </w:r>
      <w:r w:rsidRPr="00465950">
        <w:rPr>
          <w:sz w:val="28"/>
          <w:szCs w:val="28"/>
        </w:rPr>
        <w:t xml:space="preserve">что на </w:t>
      </w:r>
      <w:r>
        <w:rPr>
          <w:sz w:val="28"/>
          <w:szCs w:val="28"/>
        </w:rPr>
        <w:t>141 учащихся больше</w:t>
      </w:r>
      <w:r w:rsidRPr="00465950">
        <w:rPr>
          <w:sz w:val="28"/>
          <w:szCs w:val="28"/>
        </w:rPr>
        <w:t xml:space="preserve">, </w:t>
      </w:r>
      <w:r>
        <w:rPr>
          <w:sz w:val="28"/>
          <w:szCs w:val="28"/>
        </w:rPr>
        <w:t>по сравнению с прошлым учебным годом</w:t>
      </w:r>
      <w:r w:rsidRPr="00465950">
        <w:rPr>
          <w:sz w:val="28"/>
          <w:szCs w:val="28"/>
        </w:rPr>
        <w:t>, количество классов-комплектов</w:t>
      </w:r>
      <w:r>
        <w:rPr>
          <w:sz w:val="28"/>
          <w:szCs w:val="28"/>
        </w:rPr>
        <w:t xml:space="preserve"> - 388</w:t>
      </w:r>
      <w:r w:rsidRPr="00E259AB">
        <w:rPr>
          <w:sz w:val="28"/>
          <w:szCs w:val="28"/>
        </w:rPr>
        <w:t>,</w:t>
      </w:r>
      <w:r w:rsidRPr="00465950">
        <w:rPr>
          <w:sz w:val="28"/>
          <w:szCs w:val="28"/>
        </w:rPr>
        <w:t xml:space="preserve"> что на </w:t>
      </w:r>
      <w:r>
        <w:rPr>
          <w:sz w:val="28"/>
          <w:szCs w:val="28"/>
        </w:rPr>
        <w:t xml:space="preserve">2 </w:t>
      </w:r>
      <w:r w:rsidRPr="00465950">
        <w:rPr>
          <w:sz w:val="28"/>
          <w:szCs w:val="28"/>
        </w:rPr>
        <w:t>класс</w:t>
      </w:r>
      <w:r>
        <w:rPr>
          <w:sz w:val="28"/>
          <w:szCs w:val="28"/>
        </w:rPr>
        <w:t>а боль</w:t>
      </w:r>
      <w:r w:rsidRPr="00465950">
        <w:rPr>
          <w:sz w:val="28"/>
          <w:szCs w:val="28"/>
        </w:rPr>
        <w:t>ше аналогичного периода прошлого года. Средняя наполняемость классов состав</w:t>
      </w:r>
      <w:r>
        <w:rPr>
          <w:sz w:val="28"/>
          <w:szCs w:val="28"/>
        </w:rPr>
        <w:t>ил</w:t>
      </w:r>
      <w:r w:rsidR="00636F28">
        <w:rPr>
          <w:sz w:val="28"/>
          <w:szCs w:val="28"/>
        </w:rPr>
        <w:t xml:space="preserve">а </w:t>
      </w:r>
      <w:r>
        <w:rPr>
          <w:sz w:val="28"/>
          <w:szCs w:val="28"/>
        </w:rPr>
        <w:t>15,6</w:t>
      </w:r>
      <w:r w:rsidRPr="00465950">
        <w:rPr>
          <w:sz w:val="28"/>
          <w:szCs w:val="28"/>
        </w:rPr>
        <w:t xml:space="preserve"> учащихся при </w:t>
      </w:r>
      <w:r>
        <w:rPr>
          <w:sz w:val="28"/>
          <w:szCs w:val="28"/>
        </w:rPr>
        <w:t>нормативе</w:t>
      </w:r>
      <w:r w:rsidRPr="00465950">
        <w:rPr>
          <w:sz w:val="28"/>
          <w:szCs w:val="28"/>
        </w:rPr>
        <w:t xml:space="preserve"> 1</w:t>
      </w:r>
      <w:r>
        <w:rPr>
          <w:sz w:val="28"/>
          <w:szCs w:val="28"/>
        </w:rPr>
        <w:t>4 в сельской местности, и 21,2 учащихся при нормативе 25 в городской местности.</w:t>
      </w:r>
    </w:p>
    <w:p w:rsidR="0050524A" w:rsidRPr="00DC53BA" w:rsidRDefault="005B129E" w:rsidP="005B129E">
      <w:pPr>
        <w:ind w:firstLine="708"/>
        <w:jc w:val="both"/>
        <w:rPr>
          <w:sz w:val="28"/>
          <w:szCs w:val="28"/>
        </w:rPr>
      </w:pPr>
      <w:r w:rsidRPr="007A7C26">
        <w:rPr>
          <w:sz w:val="28"/>
          <w:szCs w:val="28"/>
        </w:rPr>
        <w:t>В соответствии с графиком процедуре камеральной проверки подверглись следующие школы № 4, № 5, №27, №75, № 72, №41.</w:t>
      </w:r>
      <w:r>
        <w:rPr>
          <w:sz w:val="28"/>
          <w:szCs w:val="28"/>
        </w:rPr>
        <w:t xml:space="preserve"> </w:t>
      </w:r>
      <w:r w:rsidRPr="007A7C26">
        <w:rPr>
          <w:sz w:val="28"/>
          <w:szCs w:val="28"/>
        </w:rPr>
        <w:t xml:space="preserve">В ходе проводимой проверки </w:t>
      </w:r>
      <w:proofErr w:type="spellStart"/>
      <w:r w:rsidRPr="007A7C26">
        <w:rPr>
          <w:sz w:val="28"/>
          <w:szCs w:val="28"/>
        </w:rPr>
        <w:t>Ростобрнадзора</w:t>
      </w:r>
      <w:proofErr w:type="spellEnd"/>
      <w:r w:rsidRPr="007A7C26">
        <w:rPr>
          <w:sz w:val="28"/>
          <w:szCs w:val="28"/>
        </w:rPr>
        <w:t xml:space="preserve"> по выполнению требований законодательства, выявлены небольшие нарушения, школам необходимо подготовить отчеты о выполнении предписаний.</w:t>
      </w:r>
      <w:r>
        <w:rPr>
          <w:sz w:val="28"/>
          <w:szCs w:val="28"/>
        </w:rPr>
        <w:t xml:space="preserve"> </w:t>
      </w:r>
      <w:r w:rsidRPr="007A7C26">
        <w:rPr>
          <w:sz w:val="28"/>
          <w:szCs w:val="28"/>
        </w:rPr>
        <w:t xml:space="preserve">Успешно прошли процедуру аккредитации гимназия № 20  и лицей № 82 </w:t>
      </w:r>
      <w:proofErr w:type="spellStart"/>
      <w:r w:rsidRPr="007A7C26">
        <w:rPr>
          <w:sz w:val="28"/>
          <w:szCs w:val="28"/>
        </w:rPr>
        <w:t>р.п.Каменоломни</w:t>
      </w:r>
      <w:proofErr w:type="spellEnd"/>
      <w:r w:rsidRPr="007A7C26">
        <w:rPr>
          <w:sz w:val="28"/>
          <w:szCs w:val="28"/>
        </w:rPr>
        <w:t>.</w:t>
      </w:r>
    </w:p>
    <w:p w:rsidR="005B129E" w:rsidRPr="0074527F" w:rsidRDefault="005B129E" w:rsidP="005B129E">
      <w:pPr>
        <w:ind w:firstLine="709"/>
        <w:jc w:val="both"/>
        <w:rPr>
          <w:sz w:val="28"/>
          <w:szCs w:val="28"/>
        </w:rPr>
      </w:pPr>
      <w:r w:rsidRPr="0074527F">
        <w:rPr>
          <w:sz w:val="28"/>
          <w:szCs w:val="28"/>
        </w:rPr>
        <w:t>2014 год в Октябрьском районе окончили 803 учеников, из них 277-выпускники 11-х классов, 526-выпускники 9-х классов, продолжили обучение в школе после 9 класса-213 учащихся.</w:t>
      </w:r>
    </w:p>
    <w:p w:rsidR="005B129E" w:rsidRPr="0074527F" w:rsidRDefault="005B129E" w:rsidP="005B129E">
      <w:pPr>
        <w:ind w:firstLine="709"/>
        <w:jc w:val="both"/>
        <w:rPr>
          <w:sz w:val="28"/>
          <w:szCs w:val="28"/>
        </w:rPr>
      </w:pPr>
      <w:r w:rsidRPr="0074527F">
        <w:rPr>
          <w:sz w:val="28"/>
          <w:szCs w:val="28"/>
        </w:rPr>
        <w:t>Всего выбыло из школ района за учебный год 239 ученика, прибыло – 283.В 2013-2014 учебном году произошло снижение числа учащихся, выбывших до получения основного общего образования. Допущены к государственной (итоговой) аттестации выпускников 100% учащихся IX и  XI классов. Процент учащихся, окончивших</w:t>
      </w:r>
      <w:r w:rsidR="00636F28">
        <w:rPr>
          <w:sz w:val="28"/>
          <w:szCs w:val="28"/>
        </w:rPr>
        <w:t xml:space="preserve"> </w:t>
      </w:r>
      <w:r w:rsidRPr="0074527F">
        <w:rPr>
          <w:sz w:val="28"/>
          <w:szCs w:val="28"/>
        </w:rPr>
        <w:t>учебный год на «4» и «5», увеличился на 1,4% и составил 36,4% (в прошлом учебном году 35 %). Число обучающихся на «4» и «5» на первой ступени обучения -960 человек, на второй ступени обучения –1068человек, на третьей ступени обучения -251 человек.</w:t>
      </w:r>
    </w:p>
    <w:p w:rsidR="005B129E" w:rsidRDefault="005B129E" w:rsidP="00916CEC">
      <w:pPr>
        <w:ind w:firstLine="709"/>
        <w:jc w:val="both"/>
        <w:rPr>
          <w:sz w:val="28"/>
          <w:szCs w:val="28"/>
        </w:rPr>
      </w:pPr>
      <w:r w:rsidRPr="0074527F">
        <w:rPr>
          <w:sz w:val="28"/>
          <w:szCs w:val="28"/>
        </w:rPr>
        <w:t xml:space="preserve">Процент учащихся, окончивших учебный год на «5» составил 11%. Число </w:t>
      </w:r>
      <w:r w:rsidRPr="0074527F">
        <w:rPr>
          <w:sz w:val="28"/>
          <w:szCs w:val="28"/>
        </w:rPr>
        <w:lastRenderedPageBreak/>
        <w:t>обучающихся на «5» на первой ступени обучения - 356 человек, на второй ступени обучения – 243 человека, на третьей ступени обучения - 87 человек.</w:t>
      </w:r>
    </w:p>
    <w:p w:rsidR="005B129E" w:rsidRPr="000012EE" w:rsidRDefault="005B129E" w:rsidP="00916CEC">
      <w:pPr>
        <w:ind w:firstLine="708"/>
        <w:jc w:val="both"/>
        <w:rPr>
          <w:sz w:val="28"/>
          <w:szCs w:val="28"/>
        </w:rPr>
      </w:pPr>
      <w:r w:rsidRPr="000012EE">
        <w:rPr>
          <w:sz w:val="28"/>
          <w:szCs w:val="28"/>
        </w:rPr>
        <w:t>Оценка качества образования – составная часть инициативы «Наша новая школа».</w:t>
      </w:r>
    </w:p>
    <w:p w:rsidR="005B129E" w:rsidRPr="000012EE" w:rsidRDefault="005B129E" w:rsidP="00916CEC">
      <w:pPr>
        <w:ind w:firstLine="851"/>
        <w:jc w:val="both"/>
        <w:rPr>
          <w:sz w:val="28"/>
          <w:szCs w:val="28"/>
        </w:rPr>
      </w:pPr>
      <w:r w:rsidRPr="000012EE">
        <w:rPr>
          <w:sz w:val="28"/>
          <w:szCs w:val="28"/>
        </w:rPr>
        <w:t>Проведение государственной итоговой аттестации в форме ЕГЭ продолжает совершенствоваться, усиливается контроль за соблюдением режима информационной безопасности в пунктах проведения ЕГЭ, повышается качество информированности участников ЕГЭ, их родителей (законных представителей) об организации и результатах проведения экзаменов. Продолжает совершенствоваться нормативная правовая база проведения государственной итоговой аттестации обучающихся в части усиления ответственности за нарушение порядка проведения государственной итоговой аттестации по образовательным программам среднего общего образования.</w:t>
      </w:r>
    </w:p>
    <w:p w:rsidR="005B129E" w:rsidRPr="000012EE" w:rsidRDefault="005B129E" w:rsidP="005B129E">
      <w:pPr>
        <w:pStyle w:val="a5"/>
        <w:spacing w:after="0"/>
        <w:ind w:firstLine="851"/>
        <w:contextualSpacing/>
        <w:jc w:val="both"/>
        <w:rPr>
          <w:sz w:val="28"/>
          <w:szCs w:val="28"/>
        </w:rPr>
      </w:pPr>
      <w:r w:rsidRPr="000012EE">
        <w:rPr>
          <w:sz w:val="28"/>
          <w:szCs w:val="28"/>
        </w:rPr>
        <w:t>В 2014 году единый государственный экзамен (далее – ЕГЭ) проводился по 14 общеобразовательным предметам.</w:t>
      </w:r>
    </w:p>
    <w:p w:rsidR="005B129E" w:rsidRPr="000012EE" w:rsidRDefault="005B129E" w:rsidP="005B129E">
      <w:pPr>
        <w:ind w:firstLine="851"/>
        <w:contextualSpacing/>
        <w:jc w:val="both"/>
        <w:rPr>
          <w:sz w:val="28"/>
          <w:szCs w:val="28"/>
        </w:rPr>
      </w:pPr>
      <w:r w:rsidRPr="000012EE">
        <w:rPr>
          <w:sz w:val="28"/>
          <w:szCs w:val="28"/>
        </w:rPr>
        <w:t>Для прохождения государственной (итоговой) аттестации в форме ЕГЭ в 2014 году в Отдел образования Администрации Октябрьского района (далее – отдел образования) поступило 282 (АППГ – 340 человека) заявлений, из них:</w:t>
      </w:r>
    </w:p>
    <w:p w:rsidR="005B129E" w:rsidRPr="000012EE" w:rsidRDefault="005B129E" w:rsidP="005B129E">
      <w:pPr>
        <w:contextualSpacing/>
        <w:jc w:val="both"/>
        <w:rPr>
          <w:sz w:val="28"/>
          <w:szCs w:val="28"/>
        </w:rPr>
      </w:pPr>
      <w:r w:rsidRPr="000012EE">
        <w:rPr>
          <w:sz w:val="28"/>
          <w:szCs w:val="28"/>
        </w:rPr>
        <w:t>- 277 выпускника общеобразовательных учреждений 2013 года;</w:t>
      </w:r>
    </w:p>
    <w:p w:rsidR="005B129E" w:rsidRPr="000012EE" w:rsidRDefault="005B129E" w:rsidP="005B129E">
      <w:pPr>
        <w:contextualSpacing/>
        <w:jc w:val="both"/>
        <w:rPr>
          <w:sz w:val="28"/>
          <w:szCs w:val="28"/>
        </w:rPr>
      </w:pPr>
      <w:r w:rsidRPr="000012EE">
        <w:rPr>
          <w:sz w:val="28"/>
          <w:szCs w:val="28"/>
        </w:rPr>
        <w:t>- 5 выпускников прошлых лет.</w:t>
      </w:r>
    </w:p>
    <w:p w:rsidR="005B129E" w:rsidRPr="000012EE" w:rsidRDefault="005B129E" w:rsidP="005B129E">
      <w:pPr>
        <w:pStyle w:val="a8"/>
        <w:spacing w:after="0" w:line="240" w:lineRule="auto"/>
        <w:ind w:left="0" w:firstLine="851"/>
        <w:jc w:val="both"/>
        <w:rPr>
          <w:rFonts w:ascii="Times New Roman" w:hAnsi="Times New Roman" w:cs="Times New Roman"/>
          <w:sz w:val="28"/>
          <w:szCs w:val="28"/>
        </w:rPr>
      </w:pPr>
      <w:r w:rsidRPr="000012EE">
        <w:rPr>
          <w:rFonts w:ascii="Times New Roman" w:hAnsi="Times New Roman" w:cs="Times New Roman"/>
          <w:sz w:val="28"/>
          <w:szCs w:val="28"/>
        </w:rPr>
        <w:t xml:space="preserve">В целях антикоррупционных мер и объективного проведения единого государственного экзамена в пунктах проведения экзаменов  (далее – ППЭ), (ППЭ №46 </w:t>
      </w:r>
      <w:proofErr w:type="spellStart"/>
      <w:r w:rsidRPr="000012EE">
        <w:rPr>
          <w:rFonts w:ascii="Times New Roman" w:hAnsi="Times New Roman" w:cs="Times New Roman"/>
          <w:sz w:val="28"/>
          <w:szCs w:val="28"/>
        </w:rPr>
        <w:t>р.п</w:t>
      </w:r>
      <w:proofErr w:type="spellEnd"/>
      <w:r w:rsidRPr="000012EE">
        <w:rPr>
          <w:rFonts w:ascii="Times New Roman" w:hAnsi="Times New Roman" w:cs="Times New Roman"/>
          <w:sz w:val="28"/>
          <w:szCs w:val="28"/>
        </w:rPr>
        <w:t xml:space="preserve">. Каменоломни МБОУ лицей № 82, ППЭ № 45 </w:t>
      </w:r>
      <w:r w:rsidR="00916CEC">
        <w:rPr>
          <w:rFonts w:ascii="Times New Roman" w:hAnsi="Times New Roman" w:cs="Times New Roman"/>
          <w:sz w:val="28"/>
          <w:szCs w:val="28"/>
        </w:rPr>
        <w:t xml:space="preserve">                            </w:t>
      </w:r>
      <w:r w:rsidRPr="000012EE">
        <w:rPr>
          <w:rFonts w:ascii="Times New Roman" w:hAnsi="Times New Roman" w:cs="Times New Roman"/>
          <w:sz w:val="28"/>
          <w:szCs w:val="28"/>
        </w:rPr>
        <w:t>п</w:t>
      </w:r>
      <w:r w:rsidR="00636F28">
        <w:rPr>
          <w:rFonts w:ascii="Times New Roman" w:hAnsi="Times New Roman" w:cs="Times New Roman"/>
          <w:sz w:val="28"/>
          <w:szCs w:val="28"/>
        </w:rPr>
        <w:t>ос</w:t>
      </w:r>
      <w:r w:rsidRPr="000012EE">
        <w:rPr>
          <w:rFonts w:ascii="Times New Roman" w:hAnsi="Times New Roman" w:cs="Times New Roman"/>
          <w:sz w:val="28"/>
          <w:szCs w:val="28"/>
        </w:rPr>
        <w:t xml:space="preserve">. </w:t>
      </w:r>
      <w:proofErr w:type="spellStart"/>
      <w:r w:rsidRPr="000012EE">
        <w:rPr>
          <w:rFonts w:ascii="Times New Roman" w:hAnsi="Times New Roman" w:cs="Times New Roman"/>
          <w:sz w:val="28"/>
          <w:szCs w:val="28"/>
        </w:rPr>
        <w:t>Красногорняцкий</w:t>
      </w:r>
      <w:proofErr w:type="spellEnd"/>
      <w:r w:rsidRPr="000012EE">
        <w:rPr>
          <w:rFonts w:ascii="Times New Roman" w:hAnsi="Times New Roman" w:cs="Times New Roman"/>
          <w:sz w:val="28"/>
          <w:szCs w:val="28"/>
        </w:rPr>
        <w:t xml:space="preserve"> МБОУ СОШ № 23),оборудовано 23 аудитории, в том числе в ППЭ оборудовано по одной аудитории с онлайн трансляцией. Привлечено </w:t>
      </w:r>
      <w:r w:rsidRPr="000012EE">
        <w:rPr>
          <w:rFonts w:ascii="Times New Roman" w:hAnsi="Times New Roman" w:cs="Times New Roman"/>
          <w:bCs/>
          <w:sz w:val="28"/>
          <w:szCs w:val="28"/>
        </w:rPr>
        <w:t>более 150 человек в качестве организаторов ЕГЭ, руководителей ППЭ и других исполнителей</w:t>
      </w:r>
      <w:r w:rsidRPr="000012EE">
        <w:rPr>
          <w:rFonts w:ascii="Times New Roman" w:hAnsi="Times New Roman" w:cs="Times New Roman"/>
          <w:sz w:val="28"/>
          <w:szCs w:val="28"/>
        </w:rPr>
        <w:t>.</w:t>
      </w:r>
    </w:p>
    <w:p w:rsidR="005B129E" w:rsidRPr="000012EE" w:rsidRDefault="005B129E" w:rsidP="005B129E">
      <w:pPr>
        <w:ind w:firstLine="851"/>
        <w:contextualSpacing/>
        <w:jc w:val="both"/>
        <w:rPr>
          <w:sz w:val="28"/>
          <w:szCs w:val="28"/>
        </w:rPr>
      </w:pPr>
      <w:r w:rsidRPr="000012EE">
        <w:rPr>
          <w:sz w:val="28"/>
          <w:szCs w:val="28"/>
        </w:rPr>
        <w:t>С целью обеспечения равных прав для участников ЕГЭ при проведении экзаменов, объективного освещения процедур проведения ЕГЭ было аккредитовано на региональном уровне 43 общественных наблюдателя из числа родительской общественности и 19 из числа представителей различных общественных организаций, СМИ, молодежных объединений, студентов из области.</w:t>
      </w:r>
      <w:r>
        <w:rPr>
          <w:sz w:val="28"/>
          <w:szCs w:val="28"/>
        </w:rPr>
        <w:t xml:space="preserve"> </w:t>
      </w:r>
      <w:r w:rsidRPr="000012EE">
        <w:rPr>
          <w:bCs/>
          <w:iCs/>
          <w:color w:val="000000"/>
          <w:sz w:val="28"/>
          <w:szCs w:val="28"/>
        </w:rPr>
        <w:t>Исходя из принципа добровольности, каждый выпускник общеобразовательных учреждений, принимал решение о количестве экзаменов, выбранных для сдачи в рамках государственной итоговой аттестации. Распределение интересов участников ЕГЭ к сдаче предметов по выбору полностью соответствует общероссийским тенденциям прошлых лет. Наиболее популярными предметами  ЕГЭ 2014 года стали обществознание(67,9% от общего количества  участников ЕГЭ), физика (49%), биология (23,8%), история (20,2%). Среди наименее популярных предметов также традиционно география (1,8%)и литература (3,8%), ИКТ (3,2%), иностранные языки (2,9 %).</w:t>
      </w:r>
    </w:p>
    <w:p w:rsidR="005B129E" w:rsidRPr="00916CEC" w:rsidRDefault="005B129E" w:rsidP="005B129E">
      <w:pPr>
        <w:tabs>
          <w:tab w:val="left" w:pos="709"/>
        </w:tabs>
        <w:jc w:val="both"/>
        <w:rPr>
          <w:bCs/>
          <w:iCs/>
          <w:color w:val="000000"/>
          <w:sz w:val="28"/>
          <w:szCs w:val="28"/>
        </w:rPr>
      </w:pPr>
      <w:r w:rsidRPr="000012EE">
        <w:rPr>
          <w:bCs/>
          <w:iCs/>
          <w:color w:val="000000"/>
          <w:sz w:val="28"/>
          <w:szCs w:val="28"/>
        </w:rPr>
        <w:t>Снизился средний балл по району по обязательным предметам 59,14 баллов(66,9-2013г) по русскому языку, 48,03 балла (54,4-2013) по математике</w:t>
      </w:r>
      <w:r w:rsidR="00916CEC">
        <w:rPr>
          <w:bCs/>
          <w:iCs/>
          <w:color w:val="000000"/>
          <w:sz w:val="28"/>
          <w:szCs w:val="28"/>
        </w:rPr>
        <w:t>.</w:t>
      </w:r>
    </w:p>
    <w:p w:rsidR="005B129E" w:rsidRPr="000012EE" w:rsidRDefault="005B129E" w:rsidP="005B129E">
      <w:pPr>
        <w:ind w:firstLine="851"/>
        <w:jc w:val="both"/>
        <w:rPr>
          <w:bCs/>
          <w:iCs/>
          <w:color w:val="000000"/>
          <w:sz w:val="28"/>
          <w:szCs w:val="28"/>
        </w:rPr>
      </w:pPr>
      <w:r w:rsidRPr="000012EE">
        <w:rPr>
          <w:bCs/>
          <w:iCs/>
          <w:color w:val="000000"/>
          <w:sz w:val="28"/>
          <w:szCs w:val="28"/>
        </w:rPr>
        <w:t xml:space="preserve">Представленные данные демонстрируют, что в целом ЕГЭ позволяет получить объективную картину состояния общеобразовательной подготовки </w:t>
      </w:r>
      <w:r w:rsidRPr="000012EE">
        <w:rPr>
          <w:bCs/>
          <w:iCs/>
          <w:color w:val="000000"/>
          <w:sz w:val="28"/>
          <w:szCs w:val="28"/>
        </w:rPr>
        <w:lastRenderedPageBreak/>
        <w:t xml:space="preserve">выпускников средней школы, сдававших экзамен, и осуществить дифференциацию экзаменуемых по уровню и качеству их подготовки для осуществления итоговой аттестации выпускников средней школы.  </w:t>
      </w:r>
    </w:p>
    <w:p w:rsidR="005B129E" w:rsidRPr="000012EE" w:rsidRDefault="005B129E" w:rsidP="005B129E">
      <w:pPr>
        <w:ind w:firstLine="851"/>
        <w:contextualSpacing/>
        <w:jc w:val="both"/>
        <w:rPr>
          <w:sz w:val="28"/>
          <w:szCs w:val="28"/>
        </w:rPr>
      </w:pPr>
      <w:r w:rsidRPr="000012EE">
        <w:rPr>
          <w:sz w:val="28"/>
          <w:szCs w:val="28"/>
        </w:rPr>
        <w:t>Также высокие результаты показали:</w:t>
      </w:r>
    </w:p>
    <w:p w:rsidR="005B129E" w:rsidRPr="000012EE" w:rsidRDefault="005B129E" w:rsidP="005B129E">
      <w:pPr>
        <w:pStyle w:val="a8"/>
        <w:spacing w:after="0" w:line="240" w:lineRule="auto"/>
        <w:ind w:left="0"/>
        <w:jc w:val="both"/>
        <w:rPr>
          <w:rFonts w:ascii="Times New Roman" w:hAnsi="Times New Roman" w:cs="Times New Roman"/>
          <w:sz w:val="28"/>
          <w:szCs w:val="28"/>
        </w:rPr>
      </w:pPr>
      <w:r w:rsidRPr="000012EE">
        <w:rPr>
          <w:rFonts w:ascii="Times New Roman" w:hAnsi="Times New Roman" w:cs="Times New Roman"/>
          <w:sz w:val="28"/>
          <w:szCs w:val="28"/>
        </w:rPr>
        <w:t xml:space="preserve">-по русскому языку  - МБОУ СОШ №6 </w:t>
      </w:r>
      <w:proofErr w:type="spellStart"/>
      <w:r w:rsidRPr="000012EE">
        <w:rPr>
          <w:rFonts w:ascii="Times New Roman" w:hAnsi="Times New Roman" w:cs="Times New Roman"/>
          <w:sz w:val="28"/>
          <w:szCs w:val="28"/>
        </w:rPr>
        <w:t>х</w:t>
      </w:r>
      <w:r w:rsidR="00636F28">
        <w:rPr>
          <w:rFonts w:ascii="Times New Roman" w:hAnsi="Times New Roman" w:cs="Times New Roman"/>
          <w:sz w:val="28"/>
          <w:szCs w:val="28"/>
        </w:rPr>
        <w:t>ут</w:t>
      </w:r>
      <w:proofErr w:type="spellEnd"/>
      <w:r w:rsidRPr="000012EE">
        <w:rPr>
          <w:rFonts w:ascii="Times New Roman" w:hAnsi="Times New Roman" w:cs="Times New Roman"/>
          <w:sz w:val="28"/>
          <w:szCs w:val="28"/>
        </w:rPr>
        <w:t xml:space="preserve">. Маркин, МБОУ гимназия № 20 </w:t>
      </w:r>
      <w:proofErr w:type="spellStart"/>
      <w:r w:rsidRPr="000012EE">
        <w:rPr>
          <w:rFonts w:ascii="Times New Roman" w:hAnsi="Times New Roman" w:cs="Times New Roman"/>
          <w:sz w:val="28"/>
          <w:szCs w:val="28"/>
        </w:rPr>
        <w:t>р.п</w:t>
      </w:r>
      <w:proofErr w:type="spellEnd"/>
      <w:r w:rsidRPr="000012EE">
        <w:rPr>
          <w:rFonts w:ascii="Times New Roman" w:hAnsi="Times New Roman" w:cs="Times New Roman"/>
          <w:sz w:val="28"/>
          <w:szCs w:val="28"/>
        </w:rPr>
        <w:t>. Каменоломни, МБОУ СОШ №23 п</w:t>
      </w:r>
      <w:r w:rsidR="00636F28">
        <w:rPr>
          <w:rFonts w:ascii="Times New Roman" w:hAnsi="Times New Roman" w:cs="Times New Roman"/>
          <w:sz w:val="28"/>
          <w:szCs w:val="28"/>
        </w:rPr>
        <w:t>ос</w:t>
      </w:r>
      <w:r w:rsidRPr="000012EE">
        <w:rPr>
          <w:rFonts w:ascii="Times New Roman" w:hAnsi="Times New Roman" w:cs="Times New Roman"/>
          <w:sz w:val="28"/>
          <w:szCs w:val="28"/>
        </w:rPr>
        <w:t xml:space="preserve">. </w:t>
      </w:r>
      <w:proofErr w:type="spellStart"/>
      <w:r w:rsidRPr="000012EE">
        <w:rPr>
          <w:rFonts w:ascii="Times New Roman" w:hAnsi="Times New Roman" w:cs="Times New Roman"/>
          <w:sz w:val="28"/>
          <w:szCs w:val="28"/>
        </w:rPr>
        <w:t>Красногорняцкий</w:t>
      </w:r>
      <w:proofErr w:type="spellEnd"/>
      <w:r w:rsidRPr="000012EE">
        <w:rPr>
          <w:rFonts w:ascii="Times New Roman" w:hAnsi="Times New Roman" w:cs="Times New Roman"/>
          <w:sz w:val="28"/>
          <w:szCs w:val="28"/>
        </w:rPr>
        <w:t>, МБОУ СОШ № 61 п</w:t>
      </w:r>
      <w:r w:rsidR="00636F28">
        <w:rPr>
          <w:rFonts w:ascii="Times New Roman" w:hAnsi="Times New Roman" w:cs="Times New Roman"/>
          <w:sz w:val="28"/>
          <w:szCs w:val="28"/>
        </w:rPr>
        <w:t>ос</w:t>
      </w:r>
      <w:r w:rsidRPr="000012EE">
        <w:rPr>
          <w:rFonts w:ascii="Times New Roman" w:hAnsi="Times New Roman" w:cs="Times New Roman"/>
          <w:sz w:val="28"/>
          <w:szCs w:val="28"/>
        </w:rPr>
        <w:t xml:space="preserve">. </w:t>
      </w:r>
      <w:proofErr w:type="spellStart"/>
      <w:r w:rsidRPr="000012EE">
        <w:rPr>
          <w:rFonts w:ascii="Times New Roman" w:hAnsi="Times New Roman" w:cs="Times New Roman"/>
          <w:sz w:val="28"/>
          <w:szCs w:val="28"/>
        </w:rPr>
        <w:t>Персиановский</w:t>
      </w:r>
      <w:proofErr w:type="spellEnd"/>
      <w:r w:rsidRPr="000012EE">
        <w:rPr>
          <w:rFonts w:ascii="Times New Roman" w:hAnsi="Times New Roman" w:cs="Times New Roman"/>
          <w:sz w:val="28"/>
          <w:szCs w:val="28"/>
        </w:rPr>
        <w:t xml:space="preserve">, МБОУ СОШ № 62 сл. Красюковская, МБОУ СОШ №72 </w:t>
      </w:r>
      <w:proofErr w:type="spellStart"/>
      <w:r w:rsidRPr="000012EE">
        <w:rPr>
          <w:rFonts w:ascii="Times New Roman" w:hAnsi="Times New Roman" w:cs="Times New Roman"/>
          <w:sz w:val="28"/>
          <w:szCs w:val="28"/>
        </w:rPr>
        <w:t>ст</w:t>
      </w:r>
      <w:r w:rsidR="00636F28">
        <w:rPr>
          <w:rFonts w:ascii="Times New Roman" w:hAnsi="Times New Roman" w:cs="Times New Roman"/>
          <w:sz w:val="28"/>
          <w:szCs w:val="28"/>
        </w:rPr>
        <w:t>-ца</w:t>
      </w:r>
      <w:proofErr w:type="spellEnd"/>
      <w:r w:rsidRPr="000012EE">
        <w:rPr>
          <w:rFonts w:ascii="Times New Roman" w:hAnsi="Times New Roman" w:cs="Times New Roman"/>
          <w:sz w:val="28"/>
          <w:szCs w:val="28"/>
        </w:rPr>
        <w:t>.</w:t>
      </w:r>
      <w:r w:rsidR="00636F28">
        <w:rPr>
          <w:rFonts w:ascii="Times New Roman" w:hAnsi="Times New Roman" w:cs="Times New Roman"/>
          <w:sz w:val="28"/>
          <w:szCs w:val="28"/>
        </w:rPr>
        <w:t xml:space="preserve"> </w:t>
      </w:r>
      <w:proofErr w:type="spellStart"/>
      <w:r w:rsidRPr="000012EE">
        <w:rPr>
          <w:rFonts w:ascii="Times New Roman" w:hAnsi="Times New Roman" w:cs="Times New Roman"/>
          <w:sz w:val="28"/>
          <w:szCs w:val="28"/>
        </w:rPr>
        <w:t>Кривянская</w:t>
      </w:r>
      <w:proofErr w:type="spellEnd"/>
      <w:r w:rsidRPr="000012EE">
        <w:rPr>
          <w:rFonts w:ascii="Times New Roman" w:hAnsi="Times New Roman" w:cs="Times New Roman"/>
          <w:sz w:val="28"/>
          <w:szCs w:val="28"/>
        </w:rPr>
        <w:t xml:space="preserve">, МБОУ СОШ № 73 </w:t>
      </w:r>
      <w:proofErr w:type="spellStart"/>
      <w:r w:rsidRPr="000012EE">
        <w:rPr>
          <w:rFonts w:ascii="Times New Roman" w:hAnsi="Times New Roman" w:cs="Times New Roman"/>
          <w:sz w:val="28"/>
          <w:szCs w:val="28"/>
        </w:rPr>
        <w:t>ст</w:t>
      </w:r>
      <w:r w:rsidR="00636F28">
        <w:rPr>
          <w:rFonts w:ascii="Times New Roman" w:hAnsi="Times New Roman" w:cs="Times New Roman"/>
          <w:sz w:val="28"/>
          <w:szCs w:val="28"/>
        </w:rPr>
        <w:t>-ца</w:t>
      </w:r>
      <w:proofErr w:type="spellEnd"/>
      <w:r w:rsidRPr="000012EE">
        <w:rPr>
          <w:rFonts w:ascii="Times New Roman" w:hAnsi="Times New Roman" w:cs="Times New Roman"/>
          <w:sz w:val="28"/>
          <w:szCs w:val="28"/>
        </w:rPr>
        <w:t xml:space="preserve">. </w:t>
      </w:r>
      <w:proofErr w:type="spellStart"/>
      <w:r w:rsidRPr="000012EE">
        <w:rPr>
          <w:rFonts w:ascii="Times New Roman" w:hAnsi="Times New Roman" w:cs="Times New Roman"/>
          <w:sz w:val="28"/>
          <w:szCs w:val="28"/>
        </w:rPr>
        <w:t>Кривянская</w:t>
      </w:r>
      <w:proofErr w:type="spellEnd"/>
      <w:r w:rsidRPr="000012EE">
        <w:rPr>
          <w:rFonts w:ascii="Times New Roman" w:hAnsi="Times New Roman" w:cs="Times New Roman"/>
          <w:sz w:val="28"/>
          <w:szCs w:val="28"/>
        </w:rPr>
        <w:t>, МБОУ СОШ №77 п</w:t>
      </w:r>
      <w:r w:rsidR="00636F28">
        <w:rPr>
          <w:rFonts w:ascii="Times New Roman" w:hAnsi="Times New Roman" w:cs="Times New Roman"/>
          <w:sz w:val="28"/>
          <w:szCs w:val="28"/>
        </w:rPr>
        <w:t>ос</w:t>
      </w:r>
      <w:r w:rsidRPr="000012EE">
        <w:rPr>
          <w:rFonts w:ascii="Times New Roman" w:hAnsi="Times New Roman" w:cs="Times New Roman"/>
          <w:sz w:val="28"/>
          <w:szCs w:val="28"/>
        </w:rPr>
        <w:t xml:space="preserve">. Казачьи Лагери и МБОУ лицей №82 </w:t>
      </w:r>
      <w:proofErr w:type="spellStart"/>
      <w:r w:rsidRPr="000012EE">
        <w:rPr>
          <w:rFonts w:ascii="Times New Roman" w:hAnsi="Times New Roman" w:cs="Times New Roman"/>
          <w:sz w:val="28"/>
          <w:szCs w:val="28"/>
        </w:rPr>
        <w:t>р.п</w:t>
      </w:r>
      <w:proofErr w:type="spellEnd"/>
      <w:r w:rsidRPr="000012EE">
        <w:rPr>
          <w:rFonts w:ascii="Times New Roman" w:hAnsi="Times New Roman" w:cs="Times New Roman"/>
          <w:sz w:val="28"/>
          <w:szCs w:val="28"/>
        </w:rPr>
        <w:t xml:space="preserve">. Каменоломни – эти учреждения в среднем набрали более 59 баллов.  </w:t>
      </w:r>
    </w:p>
    <w:p w:rsidR="005B129E" w:rsidRPr="000012EE" w:rsidRDefault="005B129E" w:rsidP="005B129E">
      <w:pPr>
        <w:jc w:val="both"/>
        <w:rPr>
          <w:sz w:val="28"/>
          <w:szCs w:val="28"/>
        </w:rPr>
      </w:pPr>
      <w:r w:rsidRPr="000012EE">
        <w:rPr>
          <w:sz w:val="28"/>
          <w:szCs w:val="28"/>
        </w:rPr>
        <w:t xml:space="preserve">-по математике  -МБОУ СОШ № 72 </w:t>
      </w:r>
      <w:proofErr w:type="spellStart"/>
      <w:r w:rsidRPr="000012EE">
        <w:rPr>
          <w:sz w:val="28"/>
          <w:szCs w:val="28"/>
        </w:rPr>
        <w:t>ст</w:t>
      </w:r>
      <w:r w:rsidR="00636F28">
        <w:rPr>
          <w:sz w:val="28"/>
          <w:szCs w:val="28"/>
        </w:rPr>
        <w:t>-ца</w:t>
      </w:r>
      <w:proofErr w:type="spellEnd"/>
      <w:r w:rsidRPr="000012EE">
        <w:rPr>
          <w:sz w:val="28"/>
          <w:szCs w:val="28"/>
        </w:rPr>
        <w:t>.</w:t>
      </w:r>
      <w:r w:rsidR="00636F28">
        <w:rPr>
          <w:sz w:val="28"/>
          <w:szCs w:val="28"/>
        </w:rPr>
        <w:t xml:space="preserve"> </w:t>
      </w:r>
      <w:proofErr w:type="spellStart"/>
      <w:r w:rsidRPr="000012EE">
        <w:rPr>
          <w:sz w:val="28"/>
          <w:szCs w:val="28"/>
        </w:rPr>
        <w:t>Кривянская</w:t>
      </w:r>
      <w:proofErr w:type="spellEnd"/>
      <w:r w:rsidRPr="000012EE">
        <w:rPr>
          <w:sz w:val="28"/>
          <w:szCs w:val="28"/>
        </w:rPr>
        <w:t xml:space="preserve">, МБОУ СОШ № 73 </w:t>
      </w:r>
      <w:proofErr w:type="spellStart"/>
      <w:r w:rsidRPr="000012EE">
        <w:rPr>
          <w:sz w:val="28"/>
          <w:szCs w:val="28"/>
        </w:rPr>
        <w:t>ст</w:t>
      </w:r>
      <w:r w:rsidR="00636F28">
        <w:rPr>
          <w:sz w:val="28"/>
          <w:szCs w:val="28"/>
        </w:rPr>
        <w:t>-ца</w:t>
      </w:r>
      <w:proofErr w:type="spellEnd"/>
      <w:r w:rsidRPr="000012EE">
        <w:rPr>
          <w:sz w:val="28"/>
          <w:szCs w:val="28"/>
        </w:rPr>
        <w:t>.</w:t>
      </w:r>
      <w:r w:rsidR="00636F28">
        <w:rPr>
          <w:sz w:val="28"/>
          <w:szCs w:val="28"/>
        </w:rPr>
        <w:t xml:space="preserve"> </w:t>
      </w:r>
      <w:proofErr w:type="spellStart"/>
      <w:r w:rsidRPr="000012EE">
        <w:rPr>
          <w:sz w:val="28"/>
          <w:szCs w:val="28"/>
        </w:rPr>
        <w:t>Кривянская</w:t>
      </w:r>
      <w:proofErr w:type="spellEnd"/>
      <w:r w:rsidRPr="000012EE">
        <w:rPr>
          <w:sz w:val="28"/>
          <w:szCs w:val="28"/>
        </w:rPr>
        <w:t xml:space="preserve"> и МБОУ лицей №82 </w:t>
      </w:r>
      <w:proofErr w:type="spellStart"/>
      <w:r w:rsidRPr="000012EE">
        <w:rPr>
          <w:sz w:val="28"/>
          <w:szCs w:val="28"/>
        </w:rPr>
        <w:t>р.п</w:t>
      </w:r>
      <w:proofErr w:type="spellEnd"/>
      <w:r w:rsidRPr="000012EE">
        <w:rPr>
          <w:sz w:val="28"/>
          <w:szCs w:val="28"/>
        </w:rPr>
        <w:t xml:space="preserve">. Каменоломни– эти учреждения в среднем набрали более 50 баллов.  </w:t>
      </w:r>
    </w:p>
    <w:p w:rsidR="005B129E" w:rsidRPr="000012EE" w:rsidRDefault="005B129E" w:rsidP="005B129E">
      <w:pPr>
        <w:ind w:firstLine="851"/>
        <w:contextualSpacing/>
        <w:jc w:val="both"/>
        <w:rPr>
          <w:sz w:val="28"/>
          <w:szCs w:val="28"/>
        </w:rPr>
      </w:pPr>
      <w:r w:rsidRPr="000012EE">
        <w:rPr>
          <w:sz w:val="28"/>
          <w:szCs w:val="28"/>
        </w:rPr>
        <w:t xml:space="preserve">По итогам государственной (итоговой) аттестации можно отметить позитивную динамику результатов ЕГЭ, как по обязательным предметам, так и по предметам по выбору. </w:t>
      </w:r>
    </w:p>
    <w:p w:rsidR="005B129E" w:rsidRPr="000012EE" w:rsidRDefault="005B129E" w:rsidP="005B129E">
      <w:pPr>
        <w:ind w:firstLine="851"/>
        <w:contextualSpacing/>
        <w:jc w:val="both"/>
        <w:rPr>
          <w:sz w:val="28"/>
          <w:szCs w:val="28"/>
        </w:rPr>
      </w:pPr>
      <w:r w:rsidRPr="000012EE">
        <w:rPr>
          <w:sz w:val="28"/>
          <w:szCs w:val="28"/>
        </w:rPr>
        <w:t>Доля выпускников, не сдавших ЕГЭ по русскому языку и (или) математике, составляет 0 % (в 2013 – 0%).</w:t>
      </w:r>
    </w:p>
    <w:p w:rsidR="005B129E" w:rsidRPr="000012EE" w:rsidRDefault="005B129E" w:rsidP="005B129E">
      <w:pPr>
        <w:ind w:firstLine="851"/>
        <w:contextualSpacing/>
        <w:jc w:val="both"/>
        <w:rPr>
          <w:sz w:val="28"/>
          <w:szCs w:val="28"/>
        </w:rPr>
      </w:pPr>
      <w:r w:rsidRPr="000012EE">
        <w:rPr>
          <w:sz w:val="28"/>
          <w:szCs w:val="28"/>
        </w:rPr>
        <w:t>Достижению такого уровня сдачи ЕГЭ в районе способствовало следующее:</w:t>
      </w:r>
    </w:p>
    <w:p w:rsidR="005B129E" w:rsidRPr="000012EE" w:rsidRDefault="005B129E" w:rsidP="005B129E">
      <w:pPr>
        <w:contextualSpacing/>
        <w:jc w:val="both"/>
        <w:rPr>
          <w:sz w:val="28"/>
          <w:szCs w:val="28"/>
        </w:rPr>
      </w:pPr>
      <w:r w:rsidRPr="000012EE">
        <w:rPr>
          <w:sz w:val="28"/>
          <w:szCs w:val="28"/>
        </w:rPr>
        <w:t>- систематическая работа общеобразовательных учреждений по «Дорожной карте», направленная на индивидуальный подход и сопровождение выпускника по подготовке к единому государственному экзамену;</w:t>
      </w:r>
    </w:p>
    <w:p w:rsidR="005B129E" w:rsidRPr="000012EE" w:rsidRDefault="005B129E" w:rsidP="005B129E">
      <w:pPr>
        <w:contextualSpacing/>
        <w:jc w:val="both"/>
        <w:rPr>
          <w:sz w:val="28"/>
          <w:szCs w:val="28"/>
        </w:rPr>
      </w:pPr>
      <w:r w:rsidRPr="000012EE">
        <w:rPr>
          <w:sz w:val="28"/>
          <w:szCs w:val="28"/>
        </w:rPr>
        <w:t xml:space="preserve">- проведение районных и </w:t>
      </w:r>
      <w:proofErr w:type="spellStart"/>
      <w:r w:rsidRPr="000012EE">
        <w:rPr>
          <w:sz w:val="28"/>
          <w:szCs w:val="28"/>
        </w:rPr>
        <w:t>внутришкольных</w:t>
      </w:r>
      <w:proofErr w:type="spellEnd"/>
      <w:r w:rsidRPr="000012EE">
        <w:rPr>
          <w:sz w:val="28"/>
          <w:szCs w:val="28"/>
        </w:rPr>
        <w:t xml:space="preserve"> пробных экзаменов;</w:t>
      </w:r>
    </w:p>
    <w:p w:rsidR="005B129E" w:rsidRPr="000012EE" w:rsidRDefault="005B129E" w:rsidP="005B129E">
      <w:pPr>
        <w:contextualSpacing/>
        <w:jc w:val="both"/>
        <w:rPr>
          <w:sz w:val="28"/>
          <w:szCs w:val="28"/>
        </w:rPr>
      </w:pPr>
      <w:r w:rsidRPr="000012EE">
        <w:rPr>
          <w:sz w:val="28"/>
          <w:szCs w:val="28"/>
        </w:rPr>
        <w:t>- психологическая подготовка учащихся к ЕГЭ педагогами – психологами и социальными педагогами;</w:t>
      </w:r>
    </w:p>
    <w:p w:rsidR="005B129E" w:rsidRPr="000012EE" w:rsidRDefault="005B129E" w:rsidP="005B129E">
      <w:pPr>
        <w:contextualSpacing/>
        <w:jc w:val="both"/>
        <w:rPr>
          <w:sz w:val="28"/>
          <w:szCs w:val="28"/>
        </w:rPr>
      </w:pPr>
      <w:r w:rsidRPr="000012EE">
        <w:rPr>
          <w:sz w:val="28"/>
          <w:szCs w:val="28"/>
        </w:rPr>
        <w:t>- регулярный контроль специалистами Отдела образования выполнения мероприятий «Дорожной карты» по подготовке к ЕГЭ общеобразовательными учреждениями;</w:t>
      </w:r>
    </w:p>
    <w:p w:rsidR="005B129E" w:rsidRPr="000012EE" w:rsidRDefault="005B129E" w:rsidP="005B129E">
      <w:pPr>
        <w:contextualSpacing/>
        <w:jc w:val="both"/>
        <w:rPr>
          <w:sz w:val="28"/>
          <w:szCs w:val="28"/>
        </w:rPr>
      </w:pPr>
      <w:r w:rsidRPr="000012EE">
        <w:rPr>
          <w:sz w:val="28"/>
          <w:szCs w:val="28"/>
        </w:rPr>
        <w:t>- консультационная помощь, проведение семинаров, практикумов, курсы повышения квалификации, обучение педагогов по вопросам подготовки выпускников к ЕГЭ.</w:t>
      </w:r>
    </w:p>
    <w:p w:rsidR="005B129E" w:rsidRPr="000012EE" w:rsidRDefault="005B129E" w:rsidP="005B129E">
      <w:pPr>
        <w:ind w:firstLine="851"/>
        <w:contextualSpacing/>
        <w:jc w:val="both"/>
        <w:rPr>
          <w:sz w:val="28"/>
          <w:szCs w:val="28"/>
        </w:rPr>
      </w:pPr>
      <w:r w:rsidRPr="000012EE">
        <w:rPr>
          <w:sz w:val="28"/>
          <w:szCs w:val="28"/>
        </w:rPr>
        <w:t>В целях соблюдения прав участников ЕГЭ на объективное оценивание на территории области работала областная конфликтная комиссия, в которую обратились 6 участников ЕГЭ о несогласии с выставленными баллами. Удовлетворено 3 апелляции участникам ЕГЭ с повышением баллов.</w:t>
      </w:r>
    </w:p>
    <w:p w:rsidR="005B129E" w:rsidRPr="000012EE" w:rsidRDefault="005B129E" w:rsidP="005B129E">
      <w:pPr>
        <w:contextualSpacing/>
        <w:jc w:val="both"/>
        <w:rPr>
          <w:sz w:val="28"/>
          <w:szCs w:val="28"/>
        </w:rPr>
      </w:pPr>
      <w:r w:rsidRPr="000012EE">
        <w:rPr>
          <w:sz w:val="28"/>
          <w:szCs w:val="28"/>
        </w:rPr>
        <w:t xml:space="preserve">В пунктах проведения ЕГЭ (ППЭ №46 </w:t>
      </w:r>
      <w:proofErr w:type="spellStart"/>
      <w:r w:rsidRPr="000012EE">
        <w:rPr>
          <w:sz w:val="28"/>
          <w:szCs w:val="28"/>
        </w:rPr>
        <w:t>р.п</w:t>
      </w:r>
      <w:proofErr w:type="spellEnd"/>
      <w:r w:rsidRPr="000012EE">
        <w:rPr>
          <w:sz w:val="28"/>
          <w:szCs w:val="28"/>
        </w:rPr>
        <w:t>. Каменоломни МБОУ лицей № 82, ППЭ № 45 п</w:t>
      </w:r>
      <w:r w:rsidR="00636F28">
        <w:rPr>
          <w:sz w:val="28"/>
          <w:szCs w:val="28"/>
        </w:rPr>
        <w:t>ос</w:t>
      </w:r>
      <w:r w:rsidRPr="000012EE">
        <w:rPr>
          <w:sz w:val="28"/>
          <w:szCs w:val="28"/>
        </w:rPr>
        <w:t xml:space="preserve">. </w:t>
      </w:r>
      <w:proofErr w:type="spellStart"/>
      <w:r w:rsidRPr="000012EE">
        <w:rPr>
          <w:sz w:val="28"/>
          <w:szCs w:val="28"/>
        </w:rPr>
        <w:t>Красногорняцкий</w:t>
      </w:r>
      <w:proofErr w:type="spellEnd"/>
      <w:r w:rsidRPr="000012EE">
        <w:rPr>
          <w:sz w:val="28"/>
          <w:szCs w:val="28"/>
        </w:rPr>
        <w:t xml:space="preserve"> МБОУ СОШ № 23) присутствовали представители Прокуратуры Октябрьского района, специалисты министерства общего и профессионального образования Ростовской области,</w:t>
      </w:r>
      <w:r w:rsidR="00636F28">
        <w:rPr>
          <w:sz w:val="28"/>
          <w:szCs w:val="28"/>
        </w:rPr>
        <w:t xml:space="preserve"> </w:t>
      </w:r>
      <w:r w:rsidRPr="000012EE">
        <w:rPr>
          <w:sz w:val="28"/>
          <w:szCs w:val="28"/>
        </w:rPr>
        <w:t xml:space="preserve">уполномоченные представители Государственной Экзаменационной Комиссии, независимые общественные наблюдатели. В ходе ЕГЭ замечаний и нарушений порядка проведения единого государственного экзамена не выявлено. </w:t>
      </w:r>
    </w:p>
    <w:p w:rsidR="005B129E" w:rsidRPr="000012EE" w:rsidRDefault="005B129E" w:rsidP="005B129E">
      <w:pPr>
        <w:ind w:firstLine="851"/>
        <w:contextualSpacing/>
        <w:jc w:val="both"/>
        <w:outlineLvl w:val="1"/>
        <w:rPr>
          <w:sz w:val="28"/>
          <w:szCs w:val="28"/>
        </w:rPr>
      </w:pPr>
      <w:r w:rsidRPr="000012EE">
        <w:rPr>
          <w:sz w:val="28"/>
          <w:szCs w:val="28"/>
        </w:rPr>
        <w:t xml:space="preserve">В отделе образования была организована работа телефона «горячей линии», зафиксировано и обработано 16 звонков, обеспечено информационное </w:t>
      </w:r>
      <w:r w:rsidRPr="000012EE">
        <w:rPr>
          <w:sz w:val="28"/>
          <w:szCs w:val="28"/>
        </w:rPr>
        <w:lastRenderedPageBreak/>
        <w:t>сопровождение ЕГЭ на сайте отдела образования и в средствах массовой информации.</w:t>
      </w:r>
    </w:p>
    <w:p w:rsidR="005B129E" w:rsidRPr="000012EE" w:rsidRDefault="005B129E" w:rsidP="005B129E">
      <w:pPr>
        <w:ind w:firstLine="851"/>
        <w:jc w:val="both"/>
        <w:rPr>
          <w:sz w:val="28"/>
          <w:szCs w:val="28"/>
        </w:rPr>
      </w:pPr>
      <w:r w:rsidRPr="000012EE">
        <w:rPr>
          <w:sz w:val="28"/>
          <w:szCs w:val="28"/>
        </w:rPr>
        <w:t>В текущем году средний балл, полученный участниками ЕГЭ по общеобразовательным предметам, в большинстве выше областных показателей и результатов ЕГЭ 2013 года.</w:t>
      </w:r>
    </w:p>
    <w:p w:rsidR="005B129E" w:rsidRPr="000012EE" w:rsidRDefault="005B129E" w:rsidP="005B129E">
      <w:pPr>
        <w:ind w:firstLine="851"/>
        <w:jc w:val="both"/>
        <w:rPr>
          <w:bCs/>
          <w:iCs/>
          <w:color w:val="000000"/>
          <w:sz w:val="28"/>
          <w:szCs w:val="28"/>
        </w:rPr>
      </w:pPr>
      <w:r w:rsidRPr="000012EE">
        <w:rPr>
          <w:bCs/>
          <w:iCs/>
          <w:color w:val="000000"/>
          <w:sz w:val="28"/>
          <w:szCs w:val="28"/>
        </w:rPr>
        <w:t>Анализ  результатов</w:t>
      </w:r>
      <w:r w:rsidR="00636F28">
        <w:rPr>
          <w:bCs/>
          <w:iCs/>
          <w:color w:val="000000"/>
          <w:sz w:val="28"/>
          <w:szCs w:val="28"/>
        </w:rPr>
        <w:t xml:space="preserve"> </w:t>
      </w:r>
      <w:r w:rsidRPr="000012EE">
        <w:rPr>
          <w:bCs/>
          <w:iCs/>
          <w:color w:val="000000"/>
          <w:sz w:val="28"/>
          <w:szCs w:val="28"/>
        </w:rPr>
        <w:t>государственной итоговой  аттестации в форме ЕГЭ показывает, что  успешно  прошли   и  получили  документы о соответствующем  образовании  277  (100% учащихся) из них: 32 выпускника</w:t>
      </w:r>
      <w:r w:rsidR="00636F28">
        <w:rPr>
          <w:bCs/>
          <w:iCs/>
          <w:color w:val="000000"/>
          <w:sz w:val="28"/>
          <w:szCs w:val="28"/>
        </w:rPr>
        <w:t xml:space="preserve"> </w:t>
      </w:r>
      <w:r w:rsidRPr="000012EE">
        <w:rPr>
          <w:bCs/>
          <w:iCs/>
          <w:color w:val="000000"/>
          <w:sz w:val="28"/>
          <w:szCs w:val="28"/>
        </w:rPr>
        <w:t>получили медаль «За особые успехи в учении».</w:t>
      </w:r>
    </w:p>
    <w:p w:rsidR="005B129E" w:rsidRPr="000012EE" w:rsidRDefault="005B129E" w:rsidP="005B129E">
      <w:pPr>
        <w:ind w:firstLine="851"/>
        <w:jc w:val="both"/>
        <w:rPr>
          <w:bCs/>
          <w:iCs/>
          <w:color w:val="000000"/>
          <w:sz w:val="28"/>
          <w:szCs w:val="28"/>
        </w:rPr>
      </w:pPr>
      <w:r w:rsidRPr="000012EE">
        <w:rPr>
          <w:bCs/>
          <w:iCs/>
          <w:color w:val="000000"/>
          <w:sz w:val="28"/>
          <w:szCs w:val="28"/>
        </w:rPr>
        <w:t xml:space="preserve">Снизилось количество выпускников,  поступивших в ВУЗы-225 выпускников(2013 год 235 человек). В </w:t>
      </w:r>
      <w:proofErr w:type="spellStart"/>
      <w:r w:rsidRPr="000012EE">
        <w:rPr>
          <w:bCs/>
          <w:iCs/>
          <w:color w:val="000000"/>
          <w:sz w:val="28"/>
          <w:szCs w:val="28"/>
        </w:rPr>
        <w:t>СУЗы</w:t>
      </w:r>
      <w:proofErr w:type="spellEnd"/>
      <w:r w:rsidRPr="000012EE">
        <w:rPr>
          <w:bCs/>
          <w:iCs/>
          <w:color w:val="000000"/>
          <w:sz w:val="28"/>
          <w:szCs w:val="28"/>
        </w:rPr>
        <w:t xml:space="preserve"> поступило 337выпускников 9 и 11 классов (2013 год-338).</w:t>
      </w:r>
    </w:p>
    <w:p w:rsidR="005B129E" w:rsidRPr="000012EE" w:rsidRDefault="005B129E" w:rsidP="005B129E">
      <w:pPr>
        <w:ind w:firstLine="851"/>
        <w:jc w:val="both"/>
        <w:rPr>
          <w:bCs/>
          <w:iCs/>
          <w:color w:val="000000"/>
          <w:sz w:val="28"/>
          <w:szCs w:val="28"/>
        </w:rPr>
      </w:pPr>
      <w:r w:rsidRPr="000012EE">
        <w:rPr>
          <w:bCs/>
          <w:iCs/>
          <w:color w:val="000000"/>
          <w:sz w:val="28"/>
          <w:szCs w:val="28"/>
        </w:rPr>
        <w:t>С каждым годом процедуры проведения и технологические линии обработки результатов экзаменов совершенствуются. Технология ГИА-9 в форме основного государственного экзамена (далее – ОГЭ), обеспечивающая независимую оценку результатов массовых  экзаменов с использованием стандартизированных КИМ, с каждым годом привлекает к участию все большее число выпускников основной школы.</w:t>
      </w:r>
      <w:r w:rsidR="00916CEC">
        <w:rPr>
          <w:bCs/>
          <w:iCs/>
          <w:color w:val="000000"/>
          <w:sz w:val="28"/>
          <w:szCs w:val="28"/>
        </w:rPr>
        <w:t xml:space="preserve"> </w:t>
      </w:r>
      <w:r w:rsidRPr="000012EE">
        <w:rPr>
          <w:bCs/>
          <w:iCs/>
          <w:color w:val="000000"/>
          <w:sz w:val="28"/>
          <w:szCs w:val="28"/>
        </w:rPr>
        <w:t>По каждому предмету установлены шкалы оценивания результатов выполнения экзаменационных  работ и пересчета первичного бала за выполнение экзаменационной работы в отметку по 5-бальной шкале.</w:t>
      </w:r>
      <w:r w:rsidR="00916CEC">
        <w:rPr>
          <w:bCs/>
          <w:iCs/>
          <w:color w:val="000000"/>
          <w:sz w:val="28"/>
          <w:szCs w:val="28"/>
        </w:rPr>
        <w:t xml:space="preserve"> </w:t>
      </w:r>
      <w:r w:rsidRPr="000012EE">
        <w:rPr>
          <w:bCs/>
          <w:iCs/>
          <w:color w:val="000000"/>
          <w:sz w:val="28"/>
          <w:szCs w:val="28"/>
        </w:rPr>
        <w:t>Результаты экзамена используются для государственной итоговой  аттестации выпускников основной школы формирования профильных классов, а также для аккредитации образовательных учреждений и аттестации педагогических кадров.</w:t>
      </w:r>
    </w:p>
    <w:p w:rsidR="005B129E" w:rsidRPr="000012EE" w:rsidRDefault="005B129E" w:rsidP="005B129E">
      <w:pPr>
        <w:ind w:firstLine="851"/>
        <w:jc w:val="both"/>
        <w:rPr>
          <w:bCs/>
          <w:iCs/>
          <w:color w:val="000000"/>
          <w:sz w:val="28"/>
          <w:szCs w:val="28"/>
        </w:rPr>
      </w:pPr>
      <w:r w:rsidRPr="000012EE">
        <w:rPr>
          <w:bCs/>
          <w:iCs/>
          <w:color w:val="000000"/>
          <w:sz w:val="28"/>
          <w:szCs w:val="28"/>
        </w:rPr>
        <w:t>В 2014 году ОГЭ сдавали   525 выпускника 9-х классов района, Государственная (итоговая) аттестация выпускников основной школы в новой форме в Российской Федерации в 2014году  проводилась по 14 предметам на основе централизованно разработанных в ФИПИ экзаменационных материалов. Октябрьский район участвовал в ОГЭ  по</w:t>
      </w:r>
      <w:r w:rsidR="00636F28">
        <w:rPr>
          <w:bCs/>
          <w:iCs/>
          <w:color w:val="000000"/>
          <w:sz w:val="28"/>
          <w:szCs w:val="28"/>
        </w:rPr>
        <w:t xml:space="preserve"> </w:t>
      </w:r>
      <w:r w:rsidRPr="000012EE">
        <w:rPr>
          <w:bCs/>
          <w:iCs/>
          <w:color w:val="000000"/>
          <w:sz w:val="28"/>
          <w:szCs w:val="28"/>
        </w:rPr>
        <w:t>двум основным предметам: алгебра и русский язык-; и четырем предметам по выбору: обществознание-1%, биология-2,7%, химия-0,4%, география-0,76%. Данная картина говорит о том, что большинство выпускников осмысленно выбирают основные предметы для сдачи экзамена, так как это поможет иметь четкое представление о сдаче единого государственного экзамена, провести анализ своих ошибок, адаптироваться именно для тестового прохождения экзамена. Выпускники  9-х классов общеобразовательных  школ  в  полной  мере  реализовали  свое  право  на  выбор.</w:t>
      </w:r>
    </w:p>
    <w:p w:rsidR="00B838AE" w:rsidRDefault="005B129E" w:rsidP="00636F28">
      <w:pPr>
        <w:ind w:firstLine="709"/>
        <w:jc w:val="both"/>
        <w:rPr>
          <w:bCs/>
          <w:iCs/>
          <w:color w:val="000000"/>
          <w:sz w:val="28"/>
          <w:szCs w:val="28"/>
        </w:rPr>
      </w:pPr>
      <w:r w:rsidRPr="000012EE">
        <w:rPr>
          <w:bCs/>
          <w:iCs/>
          <w:color w:val="000000"/>
          <w:sz w:val="28"/>
          <w:szCs w:val="28"/>
        </w:rPr>
        <w:t>Анализ  результатов  итоговой  аттестации  показывает, что  успешно  прошли   и  получили  документы о соответствующем  образовании  525 (100% учащихся) из них 40</w:t>
      </w:r>
      <w:r w:rsidR="00636F28">
        <w:rPr>
          <w:bCs/>
          <w:iCs/>
          <w:color w:val="000000"/>
          <w:sz w:val="28"/>
          <w:szCs w:val="28"/>
        </w:rPr>
        <w:t>- получили аттестат с отличием.</w:t>
      </w:r>
    </w:p>
    <w:p w:rsidR="00636F28" w:rsidRPr="00636F28" w:rsidRDefault="00636F28" w:rsidP="00916CEC">
      <w:pPr>
        <w:jc w:val="both"/>
        <w:rPr>
          <w:bCs/>
          <w:iCs/>
          <w:color w:val="000000"/>
          <w:sz w:val="28"/>
          <w:szCs w:val="28"/>
        </w:rPr>
      </w:pPr>
    </w:p>
    <w:p w:rsidR="00E17956" w:rsidRPr="00DC53BA" w:rsidRDefault="00E17956" w:rsidP="00916CEC">
      <w:pPr>
        <w:ind w:firstLine="708"/>
        <w:jc w:val="both"/>
        <w:rPr>
          <w:b/>
          <w:sz w:val="28"/>
          <w:szCs w:val="28"/>
        </w:rPr>
      </w:pPr>
      <w:r w:rsidRPr="00DC53BA">
        <w:rPr>
          <w:b/>
          <w:sz w:val="28"/>
          <w:szCs w:val="28"/>
        </w:rPr>
        <w:t>4.Соотношение нормативной и фактической стоимости предоставления единицы муниципальной услуги.</w:t>
      </w:r>
    </w:p>
    <w:p w:rsidR="00916CEC" w:rsidRDefault="00D27DB2" w:rsidP="00916CEC">
      <w:pPr>
        <w:ind w:firstLine="567"/>
        <w:jc w:val="both"/>
        <w:rPr>
          <w:sz w:val="28"/>
          <w:szCs w:val="28"/>
        </w:rPr>
      </w:pPr>
      <w:r>
        <w:rPr>
          <w:sz w:val="28"/>
          <w:szCs w:val="28"/>
        </w:rPr>
        <w:t xml:space="preserve">По </w:t>
      </w:r>
      <w:proofErr w:type="gramStart"/>
      <w:r>
        <w:rPr>
          <w:sz w:val="28"/>
          <w:szCs w:val="28"/>
        </w:rPr>
        <w:t>результатам  мониторинга</w:t>
      </w:r>
      <w:proofErr w:type="gramEnd"/>
      <w:r>
        <w:rPr>
          <w:sz w:val="28"/>
          <w:szCs w:val="28"/>
        </w:rPr>
        <w:t xml:space="preserve"> </w:t>
      </w:r>
      <w:bookmarkStart w:id="0" w:name="_GoBack"/>
      <w:bookmarkEnd w:id="0"/>
      <w:r w:rsidR="00B838AE" w:rsidRPr="00B838AE">
        <w:rPr>
          <w:sz w:val="28"/>
          <w:szCs w:val="28"/>
        </w:rPr>
        <w:t>установлено, что фактическая стоимость услуг  общеобразовательных учреждений составляет 97,0% от расчетно-</w:t>
      </w:r>
      <w:r w:rsidR="00B838AE" w:rsidRPr="00B838AE">
        <w:rPr>
          <w:sz w:val="28"/>
          <w:szCs w:val="28"/>
        </w:rPr>
        <w:lastRenderedPageBreak/>
        <w:t xml:space="preserve">нормативной стоимости в связи с передачей в аренду пищеблоков сторонним организациям с 1сентября 2014 года и оказанием услуг по питанию. </w:t>
      </w:r>
      <w:r w:rsidR="00916CEC">
        <w:rPr>
          <w:sz w:val="28"/>
          <w:szCs w:val="28"/>
        </w:rPr>
        <w:t xml:space="preserve"> </w:t>
      </w:r>
    </w:p>
    <w:p w:rsidR="00B838AE" w:rsidRPr="00B838AE" w:rsidRDefault="00B838AE" w:rsidP="00916CEC">
      <w:pPr>
        <w:ind w:firstLine="567"/>
        <w:jc w:val="both"/>
        <w:rPr>
          <w:sz w:val="28"/>
          <w:szCs w:val="28"/>
        </w:rPr>
      </w:pPr>
      <w:r w:rsidRPr="00B838AE">
        <w:rPr>
          <w:sz w:val="28"/>
          <w:szCs w:val="28"/>
        </w:rPr>
        <w:t xml:space="preserve">По  дошкольным образовательным учреждениям фактическая стоимость услуги составляет 102,8% в связи с увеличением расходов по питанию вновь открывшегося дошкольного учреждения в </w:t>
      </w:r>
      <w:proofErr w:type="spellStart"/>
      <w:r w:rsidRPr="00B838AE">
        <w:rPr>
          <w:sz w:val="28"/>
          <w:szCs w:val="28"/>
        </w:rPr>
        <w:t>х</w:t>
      </w:r>
      <w:r>
        <w:rPr>
          <w:sz w:val="28"/>
          <w:szCs w:val="28"/>
        </w:rPr>
        <w:t>ут</w:t>
      </w:r>
      <w:proofErr w:type="spellEnd"/>
      <w:r w:rsidRPr="00B838AE">
        <w:rPr>
          <w:sz w:val="28"/>
          <w:szCs w:val="28"/>
        </w:rPr>
        <w:t xml:space="preserve">. </w:t>
      </w:r>
      <w:proofErr w:type="spellStart"/>
      <w:r w:rsidRPr="00B838AE">
        <w:rPr>
          <w:sz w:val="28"/>
          <w:szCs w:val="28"/>
        </w:rPr>
        <w:t>Киреевка</w:t>
      </w:r>
      <w:proofErr w:type="spellEnd"/>
      <w:r w:rsidRPr="00B838AE">
        <w:rPr>
          <w:sz w:val="28"/>
          <w:szCs w:val="28"/>
        </w:rPr>
        <w:t xml:space="preserve"> с числом воспитанников 65.</w:t>
      </w:r>
    </w:p>
    <w:p w:rsidR="00B838AE" w:rsidRDefault="00B838AE" w:rsidP="00916CEC">
      <w:pPr>
        <w:ind w:firstLine="567"/>
        <w:jc w:val="both"/>
        <w:rPr>
          <w:sz w:val="28"/>
          <w:szCs w:val="28"/>
        </w:rPr>
      </w:pPr>
      <w:r w:rsidRPr="00B838AE">
        <w:rPr>
          <w:sz w:val="28"/>
          <w:szCs w:val="28"/>
        </w:rPr>
        <w:t>По дополнительному образованию фактическая стоимость услуги составляет 88,8 % от расчетно-нормативной в связи с экономией коммунальных услуг.</w:t>
      </w:r>
    </w:p>
    <w:p w:rsidR="00916CEC" w:rsidRPr="00B838AE" w:rsidRDefault="00916CEC" w:rsidP="00B838AE">
      <w:pPr>
        <w:jc w:val="both"/>
        <w:rPr>
          <w:sz w:val="28"/>
          <w:szCs w:val="28"/>
        </w:rPr>
      </w:pPr>
    </w:p>
    <w:p w:rsidR="008D2666" w:rsidRPr="00DC53BA" w:rsidRDefault="006634AF" w:rsidP="0037202B">
      <w:pPr>
        <w:spacing w:line="360" w:lineRule="auto"/>
        <w:ind w:firstLine="708"/>
        <w:jc w:val="both"/>
        <w:rPr>
          <w:sz w:val="28"/>
          <w:szCs w:val="28"/>
        </w:rPr>
      </w:pPr>
      <w:r w:rsidRPr="00DC53BA">
        <w:rPr>
          <w:b/>
          <w:sz w:val="28"/>
          <w:szCs w:val="28"/>
        </w:rPr>
        <w:t>5</w:t>
      </w:r>
      <w:r w:rsidRPr="00DC53BA">
        <w:rPr>
          <w:sz w:val="28"/>
          <w:szCs w:val="28"/>
        </w:rPr>
        <w:t>.</w:t>
      </w:r>
      <w:r w:rsidRPr="00DC53BA">
        <w:rPr>
          <w:b/>
          <w:bCs/>
          <w:sz w:val="28"/>
          <w:szCs w:val="28"/>
        </w:rPr>
        <w:t>Порядок контроля исполнения муниципального задания</w:t>
      </w:r>
    </w:p>
    <w:p w:rsidR="006634AF" w:rsidRPr="00DC53BA" w:rsidRDefault="008D2666" w:rsidP="00916CEC">
      <w:pPr>
        <w:ind w:firstLine="709"/>
        <w:jc w:val="both"/>
        <w:rPr>
          <w:sz w:val="28"/>
          <w:szCs w:val="28"/>
        </w:rPr>
      </w:pPr>
      <w:r w:rsidRPr="00DC53BA">
        <w:rPr>
          <w:sz w:val="28"/>
          <w:szCs w:val="28"/>
        </w:rPr>
        <w:t>П</w:t>
      </w:r>
      <w:r w:rsidR="006634AF" w:rsidRPr="00DC53BA">
        <w:rPr>
          <w:sz w:val="28"/>
          <w:szCs w:val="28"/>
        </w:rPr>
        <w:t>роведение инспекционных, включающих в себя рассмотрение документов, экспертизу качества образования, проведение тестирования обучающихся, воспитанников, родителей, педагогов образовательных учреждений; анализа причин возникновения нарушений законодательства в сфере образования; аттестация работников подведомственных учреждений; инспектирование оздоровительных площадок в период работы</w:t>
      </w:r>
      <w:r w:rsidR="00B16982" w:rsidRPr="00DC53BA">
        <w:rPr>
          <w:sz w:val="28"/>
          <w:szCs w:val="28"/>
        </w:rPr>
        <w:t xml:space="preserve"> </w:t>
      </w:r>
      <w:r w:rsidR="006634AF" w:rsidRPr="00DC53BA">
        <w:rPr>
          <w:sz w:val="28"/>
          <w:szCs w:val="28"/>
        </w:rPr>
        <w:t>(лето, весна, осень);</w:t>
      </w:r>
      <w:r w:rsidR="00DC53BA">
        <w:rPr>
          <w:sz w:val="28"/>
          <w:szCs w:val="28"/>
        </w:rPr>
        <w:t xml:space="preserve"> </w:t>
      </w:r>
      <w:r w:rsidR="006634AF" w:rsidRPr="00DC53BA">
        <w:rPr>
          <w:sz w:val="28"/>
          <w:szCs w:val="28"/>
        </w:rPr>
        <w:t xml:space="preserve">проведение контрольных и </w:t>
      </w:r>
      <w:proofErr w:type="spellStart"/>
      <w:r w:rsidR="006634AF" w:rsidRPr="00DC53BA">
        <w:rPr>
          <w:sz w:val="28"/>
          <w:szCs w:val="28"/>
        </w:rPr>
        <w:t>срезовых</w:t>
      </w:r>
      <w:proofErr w:type="spellEnd"/>
      <w:r w:rsidR="006634AF" w:rsidRPr="00DC53BA">
        <w:rPr>
          <w:sz w:val="28"/>
          <w:szCs w:val="28"/>
        </w:rPr>
        <w:t xml:space="preserve"> работ;</w:t>
      </w:r>
      <w:r w:rsidRPr="00DC53BA">
        <w:rPr>
          <w:sz w:val="28"/>
          <w:szCs w:val="28"/>
        </w:rPr>
        <w:t xml:space="preserve"> посещение и инспектирование открытых уроков и внеклассных мероприятий.</w:t>
      </w:r>
    </w:p>
    <w:p w:rsidR="00E17956" w:rsidRDefault="00E17956" w:rsidP="00916CEC">
      <w:pPr>
        <w:ind w:firstLine="708"/>
        <w:jc w:val="both"/>
        <w:outlineLvl w:val="0"/>
        <w:rPr>
          <w:sz w:val="28"/>
          <w:szCs w:val="28"/>
        </w:rPr>
      </w:pPr>
      <w:r w:rsidRPr="00DC53BA">
        <w:rPr>
          <w:sz w:val="28"/>
          <w:szCs w:val="28"/>
        </w:rPr>
        <w:t xml:space="preserve">Таким образом, муниципальные бюджетные общеобразовательные учреждения Октябрьского района, муниципальные бюджетные дошкольные образовательные учреждения, муниципальные бюджетные учреждения дополнительного образования, автономные учреждения Октябрьского района Ростовской области выполнили муниципальные задания </w:t>
      </w:r>
      <w:r w:rsidR="00916CEC">
        <w:rPr>
          <w:sz w:val="28"/>
          <w:szCs w:val="28"/>
        </w:rPr>
        <w:t xml:space="preserve">  </w:t>
      </w:r>
      <w:r w:rsidR="00D27DB2">
        <w:rPr>
          <w:sz w:val="28"/>
          <w:szCs w:val="28"/>
        </w:rPr>
        <w:t>в</w:t>
      </w:r>
      <w:r w:rsidR="005E57AE">
        <w:rPr>
          <w:sz w:val="28"/>
          <w:szCs w:val="28"/>
        </w:rPr>
        <w:t xml:space="preserve"> </w:t>
      </w:r>
      <w:r w:rsidRPr="00DC53BA">
        <w:rPr>
          <w:sz w:val="28"/>
          <w:szCs w:val="28"/>
        </w:rPr>
        <w:t>201</w:t>
      </w:r>
      <w:r w:rsidR="00C63F0D">
        <w:rPr>
          <w:sz w:val="28"/>
          <w:szCs w:val="28"/>
        </w:rPr>
        <w:t>4</w:t>
      </w:r>
      <w:r w:rsidRPr="00DC53BA">
        <w:rPr>
          <w:sz w:val="28"/>
          <w:szCs w:val="28"/>
        </w:rPr>
        <w:t xml:space="preserve"> год</w:t>
      </w:r>
      <w:r w:rsidR="00D27DB2">
        <w:rPr>
          <w:sz w:val="28"/>
          <w:szCs w:val="28"/>
        </w:rPr>
        <w:t>у</w:t>
      </w:r>
      <w:r w:rsidRPr="00DC53BA">
        <w:rPr>
          <w:sz w:val="28"/>
          <w:szCs w:val="28"/>
        </w:rPr>
        <w:t xml:space="preserve"> </w:t>
      </w:r>
      <w:r w:rsidR="00C63F0D">
        <w:rPr>
          <w:sz w:val="28"/>
          <w:szCs w:val="28"/>
        </w:rPr>
        <w:t xml:space="preserve"> </w:t>
      </w:r>
      <w:r w:rsidRPr="00DC53BA">
        <w:rPr>
          <w:sz w:val="28"/>
          <w:szCs w:val="28"/>
        </w:rPr>
        <w:t xml:space="preserve"> в полном объёме.</w:t>
      </w:r>
    </w:p>
    <w:p w:rsidR="00065A22" w:rsidRPr="00DC53BA" w:rsidRDefault="00065A22" w:rsidP="00C63F0D">
      <w:pPr>
        <w:ind w:firstLine="708"/>
        <w:jc w:val="both"/>
        <w:outlineLvl w:val="0"/>
        <w:rPr>
          <w:sz w:val="28"/>
          <w:szCs w:val="28"/>
        </w:rPr>
      </w:pPr>
    </w:p>
    <w:p w:rsidR="00916CEC" w:rsidRDefault="00E17956" w:rsidP="00065A22">
      <w:pPr>
        <w:jc w:val="both"/>
        <w:rPr>
          <w:sz w:val="28"/>
          <w:szCs w:val="28"/>
        </w:rPr>
      </w:pPr>
      <w:r w:rsidRPr="00DC53BA">
        <w:rPr>
          <w:sz w:val="28"/>
          <w:szCs w:val="28"/>
        </w:rPr>
        <w:t xml:space="preserve">Члены комиссии: </w:t>
      </w:r>
    </w:p>
    <w:p w:rsidR="00916CEC" w:rsidRDefault="00C63F0D" w:rsidP="00065A22">
      <w:pPr>
        <w:jc w:val="both"/>
        <w:rPr>
          <w:sz w:val="28"/>
          <w:szCs w:val="28"/>
        </w:rPr>
      </w:pPr>
      <w:r>
        <w:rPr>
          <w:sz w:val="28"/>
          <w:szCs w:val="28"/>
        </w:rPr>
        <w:t>Цуриков А.Д</w:t>
      </w:r>
      <w:r w:rsidR="00B16982" w:rsidRPr="00DC53BA">
        <w:rPr>
          <w:sz w:val="28"/>
          <w:szCs w:val="28"/>
        </w:rPr>
        <w:t xml:space="preserve">., </w:t>
      </w:r>
    </w:p>
    <w:p w:rsidR="00916CEC" w:rsidRDefault="00B16982" w:rsidP="00065A22">
      <w:pPr>
        <w:jc w:val="both"/>
        <w:rPr>
          <w:sz w:val="28"/>
          <w:szCs w:val="28"/>
        </w:rPr>
      </w:pPr>
      <w:proofErr w:type="spellStart"/>
      <w:r w:rsidRPr="00DC53BA">
        <w:rPr>
          <w:sz w:val="28"/>
          <w:szCs w:val="28"/>
        </w:rPr>
        <w:t>Орбитан</w:t>
      </w:r>
      <w:proofErr w:type="spellEnd"/>
      <w:r w:rsidRPr="00DC53BA">
        <w:rPr>
          <w:sz w:val="28"/>
          <w:szCs w:val="28"/>
        </w:rPr>
        <w:t xml:space="preserve"> А.В., </w:t>
      </w:r>
    </w:p>
    <w:p w:rsidR="00916CEC" w:rsidRDefault="00B16982" w:rsidP="00065A22">
      <w:pPr>
        <w:jc w:val="both"/>
        <w:rPr>
          <w:sz w:val="28"/>
          <w:szCs w:val="28"/>
        </w:rPr>
      </w:pPr>
      <w:proofErr w:type="spellStart"/>
      <w:r w:rsidRPr="00DC53BA">
        <w:rPr>
          <w:sz w:val="28"/>
          <w:szCs w:val="28"/>
        </w:rPr>
        <w:t>Бубенщиков</w:t>
      </w:r>
      <w:proofErr w:type="spellEnd"/>
      <w:r w:rsidRPr="00DC53BA">
        <w:rPr>
          <w:sz w:val="28"/>
          <w:szCs w:val="28"/>
        </w:rPr>
        <w:t xml:space="preserve"> Д.Ю., </w:t>
      </w:r>
    </w:p>
    <w:p w:rsidR="00916CEC" w:rsidRDefault="00C63F0D" w:rsidP="00065A22">
      <w:pPr>
        <w:jc w:val="both"/>
        <w:rPr>
          <w:sz w:val="28"/>
          <w:szCs w:val="28"/>
        </w:rPr>
      </w:pPr>
      <w:r>
        <w:rPr>
          <w:sz w:val="28"/>
          <w:szCs w:val="28"/>
        </w:rPr>
        <w:t>Сотникова Е.Н</w:t>
      </w:r>
      <w:r w:rsidR="00B16982" w:rsidRPr="00DC53BA">
        <w:rPr>
          <w:sz w:val="28"/>
          <w:szCs w:val="28"/>
        </w:rPr>
        <w:t xml:space="preserve">., </w:t>
      </w:r>
    </w:p>
    <w:p w:rsidR="00916CEC" w:rsidRDefault="00C63F0D" w:rsidP="00065A22">
      <w:pPr>
        <w:jc w:val="both"/>
        <w:rPr>
          <w:sz w:val="28"/>
          <w:szCs w:val="28"/>
        </w:rPr>
      </w:pPr>
      <w:r>
        <w:rPr>
          <w:sz w:val="28"/>
          <w:szCs w:val="28"/>
        </w:rPr>
        <w:t>Изварина С.В.</w:t>
      </w:r>
      <w:r w:rsidR="00B16982" w:rsidRPr="00DC53BA">
        <w:rPr>
          <w:sz w:val="28"/>
          <w:szCs w:val="28"/>
        </w:rPr>
        <w:t>,</w:t>
      </w:r>
    </w:p>
    <w:p w:rsidR="00916CEC" w:rsidRDefault="00B16982" w:rsidP="00065A22">
      <w:pPr>
        <w:jc w:val="both"/>
        <w:rPr>
          <w:sz w:val="28"/>
          <w:szCs w:val="28"/>
        </w:rPr>
      </w:pPr>
      <w:proofErr w:type="spellStart"/>
      <w:r w:rsidRPr="00DC53BA">
        <w:rPr>
          <w:sz w:val="28"/>
          <w:szCs w:val="28"/>
        </w:rPr>
        <w:t>Тараско</w:t>
      </w:r>
      <w:proofErr w:type="spellEnd"/>
      <w:r w:rsidRPr="00DC53BA">
        <w:rPr>
          <w:sz w:val="28"/>
          <w:szCs w:val="28"/>
        </w:rPr>
        <w:t xml:space="preserve"> А.А., </w:t>
      </w:r>
    </w:p>
    <w:p w:rsidR="009B757C" w:rsidRPr="00DC53BA" w:rsidRDefault="00B16982" w:rsidP="00065A22">
      <w:pPr>
        <w:jc w:val="both"/>
        <w:rPr>
          <w:sz w:val="28"/>
          <w:szCs w:val="28"/>
        </w:rPr>
      </w:pPr>
      <w:r w:rsidRPr="00DC53BA">
        <w:rPr>
          <w:sz w:val="28"/>
          <w:szCs w:val="28"/>
        </w:rPr>
        <w:t>Чумакова А.Б.</w:t>
      </w:r>
    </w:p>
    <w:p w:rsidR="00FD4F9B" w:rsidRPr="00DC53BA" w:rsidRDefault="00FD4F9B" w:rsidP="00DC53BA">
      <w:pPr>
        <w:spacing w:line="360" w:lineRule="auto"/>
        <w:jc w:val="both"/>
        <w:rPr>
          <w:sz w:val="28"/>
          <w:szCs w:val="28"/>
        </w:rPr>
      </w:pPr>
    </w:p>
    <w:sectPr w:rsidR="00FD4F9B" w:rsidRPr="00DC53BA" w:rsidSect="00FD4F9B">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4C3B68"/>
    <w:multiLevelType w:val="hybridMultilevel"/>
    <w:tmpl w:val="4066FFEE"/>
    <w:lvl w:ilvl="0" w:tplc="74AC80F8">
      <w:start w:val="1"/>
      <w:numFmt w:val="decimal"/>
      <w:lvlText w:val="%1."/>
      <w:lvlJc w:val="left"/>
      <w:pPr>
        <w:tabs>
          <w:tab w:val="num" w:pos="502"/>
        </w:tabs>
        <w:ind w:left="502"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9F"/>
    <w:rsid w:val="00022011"/>
    <w:rsid w:val="00065A22"/>
    <w:rsid w:val="00093A6C"/>
    <w:rsid w:val="001C77DB"/>
    <w:rsid w:val="0028004A"/>
    <w:rsid w:val="0037202B"/>
    <w:rsid w:val="0050524A"/>
    <w:rsid w:val="005B129E"/>
    <w:rsid w:val="005E57AE"/>
    <w:rsid w:val="00636F28"/>
    <w:rsid w:val="006470A3"/>
    <w:rsid w:val="006634AF"/>
    <w:rsid w:val="006718E4"/>
    <w:rsid w:val="006C3837"/>
    <w:rsid w:val="00720F85"/>
    <w:rsid w:val="00845432"/>
    <w:rsid w:val="00884A50"/>
    <w:rsid w:val="008D2666"/>
    <w:rsid w:val="008F383C"/>
    <w:rsid w:val="00916CEC"/>
    <w:rsid w:val="009B757C"/>
    <w:rsid w:val="00A83D19"/>
    <w:rsid w:val="00B16982"/>
    <w:rsid w:val="00B838AE"/>
    <w:rsid w:val="00BF5576"/>
    <w:rsid w:val="00C63F0D"/>
    <w:rsid w:val="00C76098"/>
    <w:rsid w:val="00CB0DDA"/>
    <w:rsid w:val="00D27DB2"/>
    <w:rsid w:val="00DC53BA"/>
    <w:rsid w:val="00DE7D51"/>
    <w:rsid w:val="00E17956"/>
    <w:rsid w:val="00E46B9F"/>
    <w:rsid w:val="00F31EFC"/>
    <w:rsid w:val="00FD4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586C659-AEFD-475F-9639-47D20703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9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EFC"/>
    <w:rPr>
      <w:rFonts w:ascii="Segoe UI" w:hAnsi="Segoe UI" w:cs="Segoe UI"/>
      <w:sz w:val="18"/>
      <w:szCs w:val="18"/>
    </w:rPr>
  </w:style>
  <w:style w:type="character" w:customStyle="1" w:styleId="a4">
    <w:name w:val="Текст выноски Знак"/>
    <w:basedOn w:val="a0"/>
    <w:link w:val="a3"/>
    <w:uiPriority w:val="99"/>
    <w:semiHidden/>
    <w:rsid w:val="00F31EFC"/>
    <w:rPr>
      <w:rFonts w:ascii="Segoe UI" w:eastAsia="Times New Roman" w:hAnsi="Segoe UI" w:cs="Segoe UI"/>
      <w:sz w:val="18"/>
      <w:szCs w:val="18"/>
      <w:lang w:eastAsia="ru-RU"/>
    </w:rPr>
  </w:style>
  <w:style w:type="paragraph" w:styleId="a5">
    <w:name w:val="Body Text"/>
    <w:basedOn w:val="a"/>
    <w:link w:val="a6"/>
    <w:rsid w:val="0050524A"/>
    <w:pPr>
      <w:widowControl/>
      <w:autoSpaceDE/>
      <w:autoSpaceDN/>
      <w:adjustRightInd/>
      <w:spacing w:after="120"/>
    </w:pPr>
    <w:rPr>
      <w:sz w:val="24"/>
      <w:szCs w:val="24"/>
    </w:rPr>
  </w:style>
  <w:style w:type="character" w:customStyle="1" w:styleId="a6">
    <w:name w:val="Основной текст Знак"/>
    <w:basedOn w:val="a0"/>
    <w:link w:val="a5"/>
    <w:rsid w:val="0050524A"/>
    <w:rPr>
      <w:rFonts w:ascii="Times New Roman" w:eastAsia="Times New Roman" w:hAnsi="Times New Roman" w:cs="Times New Roman"/>
      <w:sz w:val="24"/>
      <w:szCs w:val="24"/>
      <w:lang w:eastAsia="ru-RU"/>
    </w:rPr>
  </w:style>
  <w:style w:type="paragraph" w:styleId="a7">
    <w:name w:val="Normal (Web)"/>
    <w:basedOn w:val="a"/>
    <w:uiPriority w:val="99"/>
    <w:unhideWhenUsed/>
    <w:rsid w:val="005B129E"/>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5B129E"/>
  </w:style>
  <w:style w:type="paragraph" w:styleId="a8">
    <w:name w:val="List Paragraph"/>
    <w:basedOn w:val="a"/>
    <w:qFormat/>
    <w:rsid w:val="005B129E"/>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349810">
      <w:bodyDiv w:val="1"/>
      <w:marLeft w:val="0"/>
      <w:marRight w:val="0"/>
      <w:marTop w:val="0"/>
      <w:marBottom w:val="0"/>
      <w:divBdr>
        <w:top w:val="none" w:sz="0" w:space="0" w:color="auto"/>
        <w:left w:val="none" w:sz="0" w:space="0" w:color="auto"/>
        <w:bottom w:val="none" w:sz="0" w:space="0" w:color="auto"/>
        <w:right w:val="none" w:sz="0" w:space="0" w:color="auto"/>
      </w:divBdr>
    </w:div>
    <w:div w:id="21459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0C019-FDF4-4144-AB3C-5DA0EF49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3031</Words>
  <Characters>17279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Домашний</dc:creator>
  <cp:lastModifiedBy>1</cp:lastModifiedBy>
  <cp:revision>15</cp:revision>
  <cp:lastPrinted>2013-07-30T12:50:00Z</cp:lastPrinted>
  <dcterms:created xsi:type="dcterms:W3CDTF">2013-03-04T13:13:00Z</dcterms:created>
  <dcterms:modified xsi:type="dcterms:W3CDTF">2015-04-24T05:16:00Z</dcterms:modified>
</cp:coreProperties>
</file>