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771" w:rsidRDefault="00DB7771" w:rsidP="00DB7771">
      <w:pPr>
        <w:spacing w:line="276" w:lineRule="auto"/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8766" cy="8343900"/>
            <wp:effectExtent l="19050" t="0" r="67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14" cy="83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71" w:rsidRDefault="00DB7771" w:rsidP="00DB7771">
      <w:pPr>
        <w:rPr>
          <w:rFonts w:ascii="Times New Roman" w:hAnsi="Times New Roman"/>
          <w:sz w:val="28"/>
          <w:szCs w:val="28"/>
        </w:rPr>
      </w:pPr>
    </w:p>
    <w:p w:rsidR="0047446D" w:rsidRPr="00DB7771" w:rsidRDefault="00DB7771" w:rsidP="00DB7771">
      <w:pPr>
        <w:rPr>
          <w:rFonts w:ascii="Times New Roman" w:hAnsi="Times New Roman"/>
          <w:sz w:val="28"/>
          <w:szCs w:val="28"/>
        </w:rPr>
        <w:sectPr w:rsidR="0047446D" w:rsidRPr="00DB7771" w:rsidSect="0036095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B6" w:rsidRPr="00360958" w:rsidRDefault="002C53B6" w:rsidP="0022177F">
      <w:pPr>
        <w:pStyle w:val="a7"/>
        <w:tabs>
          <w:tab w:val="clear" w:pos="4153"/>
        </w:tabs>
        <w:ind w:left="4962"/>
        <w:jc w:val="right"/>
        <w:rPr>
          <w:sz w:val="24"/>
          <w:szCs w:val="24"/>
        </w:rPr>
      </w:pPr>
      <w:r w:rsidRPr="00360958">
        <w:rPr>
          <w:sz w:val="24"/>
          <w:szCs w:val="24"/>
        </w:rPr>
        <w:lastRenderedPageBreak/>
        <w:t>Приложение № 1</w:t>
      </w:r>
    </w:p>
    <w:p w:rsidR="002C53B6" w:rsidRPr="00360958" w:rsidRDefault="002C53B6" w:rsidP="0022177F">
      <w:pPr>
        <w:ind w:left="4962" w:firstLine="0"/>
        <w:jc w:val="right"/>
        <w:rPr>
          <w:rFonts w:ascii="Times New Roman" w:hAnsi="Times New Roman" w:cs="Times New Roman"/>
          <w:sz w:val="24"/>
          <w:szCs w:val="24"/>
        </w:rPr>
      </w:pPr>
      <w:r w:rsidRPr="00360958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47446D" w:rsidRPr="00360958">
        <w:rPr>
          <w:rFonts w:ascii="Times New Roman" w:hAnsi="Times New Roman" w:cs="Times New Roman"/>
          <w:sz w:val="24"/>
          <w:szCs w:val="24"/>
        </w:rPr>
        <w:t xml:space="preserve">отдела </w:t>
      </w:r>
      <w:r w:rsidRPr="00360958">
        <w:rPr>
          <w:rFonts w:ascii="Times New Roman" w:hAnsi="Times New Roman" w:cs="Times New Roman"/>
          <w:sz w:val="24"/>
          <w:szCs w:val="24"/>
        </w:rPr>
        <w:t xml:space="preserve">образования </w:t>
      </w:r>
    </w:p>
    <w:p w:rsidR="00F54205" w:rsidRPr="00360958" w:rsidRDefault="00F54205" w:rsidP="00F54205">
      <w:pPr>
        <w:ind w:left="4962" w:firstLine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60958">
        <w:rPr>
          <w:rFonts w:ascii="Times New Roman" w:hAnsi="Times New Roman" w:cs="Times New Roman"/>
          <w:sz w:val="24"/>
          <w:szCs w:val="24"/>
          <w:u w:val="single"/>
        </w:rPr>
        <w:t xml:space="preserve">от  </w:t>
      </w:r>
      <w:r w:rsidR="006D3A65" w:rsidRPr="00360958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360958">
        <w:rPr>
          <w:rFonts w:ascii="Times New Roman" w:hAnsi="Times New Roman" w:cs="Times New Roman"/>
          <w:sz w:val="24"/>
          <w:szCs w:val="24"/>
          <w:u w:val="single"/>
        </w:rPr>
        <w:t>1.0</w:t>
      </w:r>
      <w:r w:rsidR="006D3A65" w:rsidRPr="00360958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360958">
        <w:rPr>
          <w:rFonts w:ascii="Times New Roman" w:hAnsi="Times New Roman" w:cs="Times New Roman"/>
          <w:sz w:val="24"/>
          <w:szCs w:val="24"/>
          <w:u w:val="single"/>
        </w:rPr>
        <w:t>.202</w:t>
      </w:r>
      <w:r w:rsidR="006D3A65" w:rsidRPr="00360958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60958">
        <w:rPr>
          <w:rFonts w:ascii="Times New Roman" w:hAnsi="Times New Roman" w:cs="Times New Roman"/>
          <w:sz w:val="24"/>
          <w:szCs w:val="24"/>
          <w:u w:val="single"/>
        </w:rPr>
        <w:t xml:space="preserve"> № </w:t>
      </w:r>
      <w:r w:rsidR="006D3A65" w:rsidRPr="00360958">
        <w:rPr>
          <w:rFonts w:ascii="Times New Roman" w:hAnsi="Times New Roman" w:cs="Times New Roman"/>
          <w:sz w:val="24"/>
          <w:szCs w:val="24"/>
          <w:u w:val="single"/>
        </w:rPr>
        <w:t>110</w:t>
      </w:r>
    </w:p>
    <w:p w:rsidR="00345BC9" w:rsidRDefault="00345BC9" w:rsidP="0022177F">
      <w:pPr>
        <w:ind w:left="4962" w:firstLine="0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345BC9" w:rsidRPr="00345BC9" w:rsidRDefault="00345BC9" w:rsidP="00345BC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BC9">
        <w:rPr>
          <w:rFonts w:ascii="Times New Roman" w:hAnsi="Times New Roman" w:cs="Times New Roman"/>
          <w:b/>
          <w:sz w:val="28"/>
          <w:szCs w:val="28"/>
        </w:rPr>
        <w:t xml:space="preserve">План мероприятий  </w:t>
      </w:r>
    </w:p>
    <w:p w:rsidR="00345BC9" w:rsidRPr="00345BC9" w:rsidRDefault="00345BC9" w:rsidP="00345BC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BC9">
        <w:rPr>
          <w:rFonts w:ascii="Times New Roman" w:hAnsi="Times New Roman" w:cs="Times New Roman"/>
          <w:b/>
          <w:sz w:val="28"/>
          <w:szCs w:val="28"/>
        </w:rPr>
        <w:t xml:space="preserve">по повышению качества дошкольного образования Октябрьского района </w:t>
      </w:r>
    </w:p>
    <w:p w:rsidR="002C53B6" w:rsidRDefault="00345BC9" w:rsidP="00345BC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BC9">
        <w:rPr>
          <w:rFonts w:ascii="Times New Roman" w:hAnsi="Times New Roman" w:cs="Times New Roman"/>
          <w:b/>
          <w:sz w:val="28"/>
          <w:szCs w:val="28"/>
        </w:rPr>
        <w:t>на 202</w:t>
      </w:r>
      <w:r w:rsidR="006D3A65">
        <w:rPr>
          <w:rFonts w:ascii="Times New Roman" w:hAnsi="Times New Roman" w:cs="Times New Roman"/>
          <w:b/>
          <w:sz w:val="28"/>
          <w:szCs w:val="28"/>
        </w:rPr>
        <w:t>2</w:t>
      </w:r>
      <w:r w:rsidRPr="00345BC9">
        <w:rPr>
          <w:rFonts w:ascii="Times New Roman" w:hAnsi="Times New Roman" w:cs="Times New Roman"/>
          <w:b/>
          <w:sz w:val="28"/>
          <w:szCs w:val="28"/>
        </w:rPr>
        <w:t>-202</w:t>
      </w:r>
      <w:r w:rsidR="006D3A65">
        <w:rPr>
          <w:rFonts w:ascii="Times New Roman" w:hAnsi="Times New Roman" w:cs="Times New Roman"/>
          <w:b/>
          <w:sz w:val="28"/>
          <w:szCs w:val="28"/>
        </w:rPr>
        <w:t>3</w:t>
      </w:r>
      <w:r w:rsidRPr="00345BC9">
        <w:rPr>
          <w:rFonts w:ascii="Times New Roman" w:hAnsi="Times New Roman" w:cs="Times New Roman"/>
          <w:b/>
          <w:sz w:val="28"/>
          <w:szCs w:val="28"/>
        </w:rPr>
        <w:t xml:space="preserve"> уч.год</w:t>
      </w:r>
    </w:p>
    <w:p w:rsidR="00F54205" w:rsidRDefault="00F54205" w:rsidP="00345BC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b"/>
        <w:tblW w:w="0" w:type="auto"/>
        <w:tblLook w:val="04A0"/>
      </w:tblPr>
      <w:tblGrid>
        <w:gridCol w:w="1101"/>
        <w:gridCol w:w="8505"/>
        <w:gridCol w:w="2385"/>
        <w:gridCol w:w="2385"/>
      </w:tblGrid>
      <w:tr w:rsidR="00F54205" w:rsidTr="00D43FA5">
        <w:tc>
          <w:tcPr>
            <w:tcW w:w="1101" w:type="dxa"/>
          </w:tcPr>
          <w:p w:rsidR="00F54205" w:rsidRPr="00345BC9" w:rsidRDefault="00F5420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C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505" w:type="dxa"/>
          </w:tcPr>
          <w:p w:rsidR="00F54205" w:rsidRPr="00345BC9" w:rsidRDefault="00F5420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C9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385" w:type="dxa"/>
          </w:tcPr>
          <w:p w:rsidR="00F54205" w:rsidRPr="00345BC9" w:rsidRDefault="00F5420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C9">
              <w:rPr>
                <w:rFonts w:ascii="Times New Roman" w:hAnsi="Times New Roman"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2385" w:type="dxa"/>
          </w:tcPr>
          <w:p w:rsidR="00F54205" w:rsidRPr="00345BC9" w:rsidRDefault="00F5420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C9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</w:tr>
      <w:tr w:rsidR="00F54205" w:rsidTr="00D43FA5">
        <w:tc>
          <w:tcPr>
            <w:tcW w:w="14376" w:type="dxa"/>
            <w:gridSpan w:val="4"/>
          </w:tcPr>
          <w:p w:rsidR="00F54205" w:rsidRDefault="00F54205" w:rsidP="00D43FA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54205">
              <w:rPr>
                <w:rFonts w:ascii="Times New Roman" w:eastAsia="SimSun" w:hAnsi="Times New Roman"/>
                <w:b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eastAsia="SimSun" w:hAnsi="Times New Roman"/>
                <w:b/>
                <w:sz w:val="28"/>
                <w:szCs w:val="28"/>
                <w:lang w:eastAsia="ar-SA"/>
              </w:rPr>
              <w:t xml:space="preserve">.                                 Меры по развитию </w:t>
            </w:r>
            <w:r w:rsidRPr="00C216FB">
              <w:rPr>
                <w:rFonts w:ascii="Times New Roman" w:eastAsia="SimSun" w:hAnsi="Times New Roman"/>
                <w:b/>
                <w:sz w:val="28"/>
                <w:szCs w:val="28"/>
                <w:lang w:eastAsia="ar-SA"/>
              </w:rPr>
              <w:t>кадров</w:t>
            </w:r>
            <w:r>
              <w:rPr>
                <w:rFonts w:ascii="Times New Roman" w:eastAsia="SimSun" w:hAnsi="Times New Roman"/>
                <w:b/>
                <w:sz w:val="28"/>
                <w:szCs w:val="28"/>
                <w:lang w:eastAsia="ar-SA"/>
              </w:rPr>
              <w:t>ого потенциала в ДОО</w:t>
            </w:r>
          </w:p>
        </w:tc>
      </w:tr>
      <w:tr w:rsidR="00F54205" w:rsidRPr="00E13329" w:rsidTr="00D43FA5"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8505" w:type="dxa"/>
          </w:tcPr>
          <w:p w:rsidR="00F54205" w:rsidRPr="00E13329" w:rsidRDefault="00F54205" w:rsidP="00D43FA5">
            <w:pPr>
              <w:pStyle w:val="a7"/>
              <w:spacing w:line="276" w:lineRule="auto"/>
              <w:ind w:left="142" w:right="-284"/>
              <w:rPr>
                <w:b/>
                <w:sz w:val="28"/>
                <w:szCs w:val="28"/>
              </w:rPr>
            </w:pPr>
            <w:r w:rsidRPr="00E13329">
              <w:rPr>
                <w:sz w:val="28"/>
                <w:szCs w:val="28"/>
              </w:rPr>
              <w:t>Семинар для руководителей ДОО</w:t>
            </w:r>
            <w:r w:rsidRPr="00F5420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F54205">
              <w:rPr>
                <w:sz w:val="28"/>
                <w:szCs w:val="28"/>
              </w:rPr>
              <w:t>«Повышение правовой грамотности руководителей ДОО</w:t>
            </w:r>
            <w:r w:rsidR="00D6741C" w:rsidRPr="00E1332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F54205" w:rsidRPr="00E13329" w:rsidRDefault="00F54205" w:rsidP="00D43FA5">
            <w:pPr>
              <w:pStyle w:val="a7"/>
              <w:spacing w:line="276" w:lineRule="auto"/>
              <w:ind w:left="142" w:right="-284"/>
              <w:jc w:val="both"/>
              <w:rPr>
                <w:b/>
                <w:sz w:val="28"/>
                <w:szCs w:val="28"/>
              </w:rPr>
            </w:pPr>
          </w:p>
          <w:p w:rsidR="00F54205" w:rsidRPr="00E13329" w:rsidRDefault="00F54205" w:rsidP="00D43FA5">
            <w:pPr>
              <w:ind w:firstLine="308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385" w:type="dxa"/>
          </w:tcPr>
          <w:p w:rsidR="00F54205" w:rsidRPr="00E13329" w:rsidRDefault="00F54205" w:rsidP="00F54205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Опрышко Л.Г.,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13329">
              <w:rPr>
                <w:rFonts w:ascii="Times New Roman" w:hAnsi="Times New Roman"/>
                <w:sz w:val="28"/>
                <w:szCs w:val="28"/>
              </w:rPr>
              <w:t xml:space="preserve">заведующий МАУ </w:t>
            </w:r>
            <w:r>
              <w:rPr>
                <w:rFonts w:ascii="Times New Roman" w:hAnsi="Times New Roman"/>
                <w:sz w:val="28"/>
                <w:szCs w:val="28"/>
              </w:rPr>
              <w:t>ИМК</w:t>
            </w:r>
          </w:p>
        </w:tc>
        <w:tc>
          <w:tcPr>
            <w:tcW w:w="2385" w:type="dxa"/>
          </w:tcPr>
          <w:p w:rsidR="00F54205" w:rsidRPr="00E13329" w:rsidRDefault="00F5420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F54205" w:rsidRPr="00E13329" w:rsidRDefault="00F54205" w:rsidP="006D3A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4205" w:rsidRPr="00E13329" w:rsidTr="00D43FA5"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8505" w:type="dxa"/>
          </w:tcPr>
          <w:p w:rsidR="00F54205" w:rsidRPr="0066738E" w:rsidRDefault="00F54205" w:rsidP="0066738E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66738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Семинар для руководителей ДОО: «</w:t>
            </w:r>
            <w:r w:rsidR="0066738E" w:rsidRPr="0066738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Инновационная методическая работа как один из ресурсов развития кадрового потенциала дошкольного образовательного учреждения</w:t>
            </w:r>
            <w:r w:rsidRPr="0066738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</w:t>
            </w:r>
            <w:r w:rsidRPr="00E1332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85" w:type="dxa"/>
          </w:tcPr>
          <w:p w:rsidR="00F54205" w:rsidRPr="00E13329" w:rsidRDefault="00F54205" w:rsidP="00E546F9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 xml:space="preserve">Сотникова Е.Н., ведущий специалист отдела образования  </w:t>
            </w:r>
          </w:p>
        </w:tc>
        <w:tc>
          <w:tcPr>
            <w:tcW w:w="2385" w:type="dxa"/>
          </w:tcPr>
          <w:p w:rsidR="00F54205" w:rsidRPr="00E13329" w:rsidRDefault="006D3A6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F54205" w:rsidRPr="00E13329" w:rsidRDefault="00F54205" w:rsidP="006D3A65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4205" w:rsidRPr="00E13329" w:rsidTr="00D43FA5"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8505" w:type="dxa"/>
          </w:tcPr>
          <w:p w:rsidR="00F54205" w:rsidRPr="00E546F9" w:rsidRDefault="000E2C2E" w:rsidP="00E546F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546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Семинар для </w:t>
            </w:r>
            <w:r w:rsidR="00F54205" w:rsidRPr="00E546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педагогов ДОО:</w:t>
            </w:r>
            <w:r w:rsidRPr="00E546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«</w:t>
            </w:r>
            <w:r w:rsidR="00E546F9" w:rsidRPr="00E546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Поддержка и развитие кадрового потенциала в ДОУ в условиях внедрения ФГОС</w:t>
            </w:r>
            <w:r w:rsidRPr="00E546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</w:t>
            </w:r>
            <w:r w:rsidR="00F54205" w:rsidRPr="00E1332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F54205" w:rsidRPr="00E13329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</w:tc>
        <w:tc>
          <w:tcPr>
            <w:tcW w:w="238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 xml:space="preserve"> Самсонова А.В., методист МАУ ИМК</w:t>
            </w:r>
          </w:p>
        </w:tc>
        <w:tc>
          <w:tcPr>
            <w:tcW w:w="2385" w:type="dxa"/>
          </w:tcPr>
          <w:p w:rsidR="00F54205" w:rsidRPr="00E13329" w:rsidRDefault="006D3A6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F54205" w:rsidRPr="00E13329" w:rsidRDefault="00F54205" w:rsidP="006D3A65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4205" w:rsidRPr="00E13329" w:rsidTr="00D43FA5">
        <w:tc>
          <w:tcPr>
            <w:tcW w:w="14376" w:type="dxa"/>
            <w:gridSpan w:val="4"/>
          </w:tcPr>
          <w:p w:rsidR="00F54205" w:rsidRPr="00E13329" w:rsidRDefault="00F54205" w:rsidP="00D43FA5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1332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F54205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13329">
              <w:rPr>
                <w:rFonts w:ascii="Times New Roman" w:eastAsia="Times New Roman" w:hAnsi="Times New Roman"/>
                <w:b/>
                <w:sz w:val="28"/>
                <w:szCs w:val="28"/>
              </w:rPr>
              <w:t>Меры по повышению качества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E13329">
              <w:rPr>
                <w:rFonts w:ascii="Times New Roman" w:eastAsia="Times New Roman" w:hAnsi="Times New Roman"/>
                <w:b/>
                <w:sz w:val="28"/>
                <w:szCs w:val="28"/>
              </w:rPr>
              <w:t>взаимодействия с семьей</w:t>
            </w:r>
          </w:p>
        </w:tc>
      </w:tr>
      <w:tr w:rsidR="00F54205" w:rsidRPr="00E13329" w:rsidTr="0066738E">
        <w:trPr>
          <w:trHeight w:val="898"/>
        </w:trPr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505" w:type="dxa"/>
          </w:tcPr>
          <w:p w:rsidR="00F54205" w:rsidRPr="0066738E" w:rsidRDefault="00F54205" w:rsidP="0066738E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66738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Онлайн-семинар для учителей-логопедов и педагогов-психологов ДОО: «</w:t>
            </w:r>
            <w:r w:rsidR="0066738E" w:rsidRPr="0066738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Формирование психологической готовности к взаимодействию с семьями и детьми с ОВЗ в ДОУ</w:t>
            </w:r>
            <w:r w:rsidRPr="0066738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238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Неговора Н.Н., руководитель РМО учителей-логопедов</w:t>
            </w:r>
          </w:p>
        </w:tc>
        <w:tc>
          <w:tcPr>
            <w:tcW w:w="2385" w:type="dxa"/>
          </w:tcPr>
          <w:p w:rsidR="00F54205" w:rsidRPr="00E13329" w:rsidRDefault="006D3A6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F54205" w:rsidRPr="00E13329" w:rsidRDefault="00F54205" w:rsidP="006D3A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4205" w:rsidRPr="00E13329" w:rsidTr="00D43FA5"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8505" w:type="dxa"/>
          </w:tcPr>
          <w:p w:rsidR="00F54205" w:rsidRPr="000E2C2E" w:rsidRDefault="00F54205" w:rsidP="000E2C2E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E2C2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Семинар для </w:t>
            </w:r>
            <w:r w:rsidR="00E546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специалистов ДОО: </w:t>
            </w:r>
            <w:r w:rsidR="000E2C2E" w:rsidRPr="000E2C2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«Совершенствование общения педагогов и родителей. Развитие коммуникативных навыков. Техники для установления позитивных отношений»</w:t>
            </w:r>
            <w:r w:rsidR="000E2C2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238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Агафонова Ж.Ю., руководитель РМО педагогов-психологов</w:t>
            </w:r>
          </w:p>
        </w:tc>
        <w:tc>
          <w:tcPr>
            <w:tcW w:w="2385" w:type="dxa"/>
          </w:tcPr>
          <w:p w:rsidR="00F54205" w:rsidRPr="00E13329" w:rsidRDefault="006D3A6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F54205" w:rsidRPr="00E13329" w:rsidRDefault="00F54205" w:rsidP="006D3A65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546F9" w:rsidRPr="00E13329" w:rsidTr="00D43FA5">
        <w:tc>
          <w:tcPr>
            <w:tcW w:w="1101" w:type="dxa"/>
          </w:tcPr>
          <w:p w:rsidR="00E546F9" w:rsidRPr="00E13329" w:rsidRDefault="00E546F9" w:rsidP="00D43F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E546F9" w:rsidRPr="00E546F9" w:rsidRDefault="00E546F9" w:rsidP="00E546F9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546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Семинар-</w:t>
            </w:r>
            <w:r w:rsidR="0036095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совещание</w:t>
            </w:r>
            <w:r w:rsidRPr="00E546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для руководителей ДОО «Современные проблемы взаимодействия детского сада и семьи»</w:t>
            </w:r>
          </w:p>
          <w:p w:rsidR="00E546F9" w:rsidRPr="000E2C2E" w:rsidRDefault="00E546F9" w:rsidP="000E2C2E">
            <w:pPr>
              <w:pStyle w:val="1"/>
              <w:outlineLvl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385" w:type="dxa"/>
          </w:tcPr>
          <w:p w:rsidR="00E546F9" w:rsidRPr="00E13329" w:rsidRDefault="00E546F9" w:rsidP="00E546F9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 xml:space="preserve">Сотникова Е.Н., ведущий специалист отдела образования  </w:t>
            </w:r>
          </w:p>
        </w:tc>
        <w:tc>
          <w:tcPr>
            <w:tcW w:w="2385" w:type="dxa"/>
          </w:tcPr>
          <w:p w:rsidR="00E546F9" w:rsidRDefault="00E546F9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4205" w:rsidRPr="00E13329" w:rsidTr="00D43FA5">
        <w:tc>
          <w:tcPr>
            <w:tcW w:w="14376" w:type="dxa"/>
            <w:gridSpan w:val="4"/>
          </w:tcPr>
          <w:p w:rsidR="00F54205" w:rsidRPr="00E13329" w:rsidRDefault="00F54205" w:rsidP="00D43F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13329">
              <w:rPr>
                <w:rFonts w:ascii="Times New Roman" w:hAnsi="Times New Roman"/>
                <w:b/>
                <w:sz w:val="28"/>
                <w:szCs w:val="28"/>
              </w:rPr>
              <w:t>3.                Меры по повышению качества развивающей предметно-пространственной среды</w:t>
            </w:r>
          </w:p>
        </w:tc>
      </w:tr>
      <w:tr w:rsidR="00F54205" w:rsidRPr="00E13329" w:rsidTr="00D43FA5"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850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Семинар для воспитателей: «Содержание РППС МАДОУ, ее соответствие требованиям ФГОС ДО, ресурсы и дефициты наполнения. Ребенок и его роль в преобразовании РППС »</w:t>
            </w:r>
          </w:p>
        </w:tc>
        <w:tc>
          <w:tcPr>
            <w:tcW w:w="238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Манец О.В. руководитель РМО заместителей заведующих по ВМР</w:t>
            </w:r>
          </w:p>
        </w:tc>
        <w:tc>
          <w:tcPr>
            <w:tcW w:w="2385" w:type="dxa"/>
          </w:tcPr>
          <w:p w:rsidR="00F54205" w:rsidRPr="00E13329" w:rsidRDefault="006D3A6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F54205" w:rsidRPr="00E13329" w:rsidRDefault="00F54205" w:rsidP="006D3A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54205" w:rsidRPr="00E13329" w:rsidTr="00D43FA5"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8505" w:type="dxa"/>
          </w:tcPr>
          <w:p w:rsidR="00F54205" w:rsidRPr="0066738E" w:rsidRDefault="0066738E" w:rsidP="0066738E">
            <w:pPr>
              <w:pStyle w:val="1"/>
              <w:outlineLvl w:val="0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Практический семинар</w:t>
            </w:r>
            <w:r w:rsidR="00F54205">
              <w:rPr>
                <w:rFonts w:ascii="Times New Roman" w:hAnsi="Times New Roman"/>
                <w:color w:val="111111"/>
                <w:sz w:val="28"/>
                <w:szCs w:val="28"/>
              </w:rPr>
              <w:t>: «</w:t>
            </w:r>
            <w:r w:rsidRPr="0066738E">
              <w:rPr>
                <w:rFonts w:ascii="Times New Roman" w:hAnsi="Times New Roman"/>
                <w:color w:val="111111"/>
                <w:sz w:val="28"/>
                <w:szCs w:val="28"/>
              </w:rPr>
              <w:t>Ребёнок с ОВЗ в ДОУ. Особые образовательные потребности и условия</w:t>
            </w:r>
            <w:r w:rsidR="00F54205" w:rsidRPr="0066738E">
              <w:rPr>
                <w:rFonts w:ascii="Times New Roman" w:hAnsi="Times New Roman"/>
                <w:color w:val="111111"/>
                <w:sz w:val="28"/>
                <w:szCs w:val="28"/>
              </w:rPr>
              <w:t>»</w:t>
            </w:r>
          </w:p>
        </w:tc>
        <w:tc>
          <w:tcPr>
            <w:tcW w:w="238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Несмеянова С.Н. руководитель РМО воспитателей</w:t>
            </w:r>
          </w:p>
        </w:tc>
        <w:tc>
          <w:tcPr>
            <w:tcW w:w="2385" w:type="dxa"/>
          </w:tcPr>
          <w:p w:rsidR="00F54205" w:rsidRPr="00E13329" w:rsidRDefault="006D3A6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F54205" w:rsidRPr="00E13329" w:rsidRDefault="00F5420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54205" w:rsidRPr="00E13329" w:rsidRDefault="00F5420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4205" w:rsidRPr="00E13329" w:rsidTr="00D43FA5"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850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Круглый стол для музыкальных руководителей: Предметно-пространственная развивающаяся среда музыкального зала в соответствии с ФГОС.</w:t>
            </w:r>
          </w:p>
        </w:tc>
        <w:tc>
          <w:tcPr>
            <w:tcW w:w="238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Сухина С.Ю.-руководитель РМО музыкальных руководителей</w:t>
            </w:r>
          </w:p>
        </w:tc>
        <w:tc>
          <w:tcPr>
            <w:tcW w:w="2385" w:type="dxa"/>
          </w:tcPr>
          <w:p w:rsidR="00F54205" w:rsidRPr="00E13329" w:rsidRDefault="006D3A6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F54205" w:rsidRPr="00E13329" w:rsidRDefault="00F54205" w:rsidP="006D3A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54205" w:rsidRPr="00E13329" w:rsidTr="00D43FA5">
        <w:tc>
          <w:tcPr>
            <w:tcW w:w="1101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8505" w:type="dxa"/>
          </w:tcPr>
          <w:p w:rsidR="00F54205" w:rsidRPr="00E13329" w:rsidRDefault="00F54205" w:rsidP="0066738E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Онлайн-семинар для педагогов: «</w:t>
            </w:r>
            <w:r w:rsidR="0066738E">
              <w:rPr>
                <w:rFonts w:ascii="Times New Roman" w:hAnsi="Times New Roman"/>
                <w:sz w:val="28"/>
                <w:szCs w:val="28"/>
              </w:rPr>
              <w:t xml:space="preserve">Моделирование </w:t>
            </w:r>
            <w:r w:rsidR="0066738E" w:rsidRPr="00E13329">
              <w:rPr>
                <w:rFonts w:ascii="Times New Roman" w:hAnsi="Times New Roman"/>
                <w:sz w:val="28"/>
                <w:szCs w:val="28"/>
              </w:rPr>
              <w:t>развивающ</w:t>
            </w:r>
            <w:r w:rsidR="0066738E">
              <w:rPr>
                <w:rFonts w:ascii="Times New Roman" w:hAnsi="Times New Roman"/>
                <w:sz w:val="28"/>
                <w:szCs w:val="28"/>
              </w:rPr>
              <w:t>ей</w:t>
            </w:r>
            <w:r w:rsidR="0066738E" w:rsidRPr="00E133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13329">
              <w:rPr>
                <w:rFonts w:ascii="Times New Roman" w:hAnsi="Times New Roman"/>
                <w:sz w:val="28"/>
                <w:szCs w:val="28"/>
              </w:rPr>
              <w:t>предметно-пространственн</w:t>
            </w:r>
            <w:r w:rsidR="0066738E">
              <w:rPr>
                <w:rFonts w:ascii="Times New Roman" w:hAnsi="Times New Roman"/>
                <w:sz w:val="28"/>
                <w:szCs w:val="28"/>
              </w:rPr>
              <w:t>ой</w:t>
            </w:r>
            <w:r w:rsidRPr="00E13329">
              <w:rPr>
                <w:rFonts w:ascii="Times New Roman" w:hAnsi="Times New Roman"/>
                <w:sz w:val="28"/>
                <w:szCs w:val="28"/>
              </w:rPr>
              <w:t xml:space="preserve"> сред</w:t>
            </w:r>
            <w:r w:rsidR="0066738E">
              <w:rPr>
                <w:rFonts w:ascii="Times New Roman" w:hAnsi="Times New Roman"/>
                <w:sz w:val="28"/>
                <w:szCs w:val="28"/>
              </w:rPr>
              <w:t>ы</w:t>
            </w:r>
            <w:r w:rsidRPr="00E13329">
              <w:rPr>
                <w:rFonts w:ascii="Times New Roman" w:hAnsi="Times New Roman"/>
                <w:sz w:val="28"/>
                <w:szCs w:val="28"/>
              </w:rPr>
              <w:t xml:space="preserve"> в детском саду </w:t>
            </w:r>
            <w:r w:rsidR="0066738E" w:rsidRPr="00E13329">
              <w:rPr>
                <w:rFonts w:ascii="Times New Roman" w:hAnsi="Times New Roman"/>
                <w:sz w:val="28"/>
                <w:szCs w:val="28"/>
              </w:rPr>
              <w:t>в соответствии с ФГОС.</w:t>
            </w:r>
            <w:r w:rsidRPr="00E1332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85" w:type="dxa"/>
          </w:tcPr>
          <w:p w:rsidR="00F54205" w:rsidRPr="00E13329" w:rsidRDefault="00F54205" w:rsidP="00D43FA5">
            <w:pPr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Салиева С.В., методист МО ДО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bookmarkStart w:id="0" w:name="_GoBack"/>
            <w:bookmarkEnd w:id="0"/>
          </w:p>
        </w:tc>
        <w:tc>
          <w:tcPr>
            <w:tcW w:w="2385" w:type="dxa"/>
          </w:tcPr>
          <w:p w:rsidR="00F54205" w:rsidRPr="00E13329" w:rsidRDefault="00F54205" w:rsidP="00D43F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  <w:p w:rsidR="00F54205" w:rsidRPr="00E13329" w:rsidRDefault="00F54205" w:rsidP="006D3A65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13329">
              <w:rPr>
                <w:rFonts w:ascii="Times New Roman" w:hAnsi="Times New Roman"/>
                <w:sz w:val="28"/>
                <w:szCs w:val="28"/>
              </w:rPr>
              <w:t>202</w:t>
            </w:r>
            <w:r w:rsidR="006D3A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54205" w:rsidRDefault="00F54205" w:rsidP="00345BC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205" w:rsidRDefault="00F54205" w:rsidP="00345BC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3B6" w:rsidRPr="00757A09" w:rsidRDefault="002C53B6" w:rsidP="00F54205">
      <w:pPr>
        <w:ind w:firstLine="0"/>
        <w:jc w:val="left"/>
        <w:rPr>
          <w:rFonts w:ascii="Times New Roman" w:hAnsi="Times New Roman"/>
          <w:color w:val="2E2E30"/>
          <w:sz w:val="28"/>
          <w:szCs w:val="28"/>
          <w:shd w:val="clear" w:color="auto" w:fill="FFFFFF"/>
        </w:rPr>
      </w:pPr>
    </w:p>
    <w:sectPr w:rsidR="002C53B6" w:rsidRPr="00757A09" w:rsidSect="00345BC9">
      <w:footerReference w:type="default" r:id="rId10"/>
      <w:footnotePr>
        <w:numRestart w:val="eachPage"/>
      </w:footnotePr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99F" w:rsidRDefault="00EA799F" w:rsidP="00557509">
      <w:r>
        <w:separator/>
      </w:r>
    </w:p>
  </w:endnote>
  <w:endnote w:type="continuationSeparator" w:id="1">
    <w:p w:rsidR="00EA799F" w:rsidRDefault="00EA799F" w:rsidP="00557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B1" w:rsidRDefault="00C712F0">
    <w:pPr>
      <w:pStyle w:val="a9"/>
      <w:jc w:val="right"/>
    </w:pPr>
    <w:fldSimple w:instr=" PAGE   \* MERGEFORMAT ">
      <w:r w:rsidR="00DB7771">
        <w:rPr>
          <w:noProof/>
        </w:rPr>
        <w:t>3</w:t>
      </w:r>
    </w:fldSimple>
  </w:p>
  <w:p w:rsidR="006E60B1" w:rsidRDefault="006E60B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99F" w:rsidRDefault="00EA799F" w:rsidP="00557509">
      <w:r>
        <w:separator/>
      </w:r>
    </w:p>
  </w:footnote>
  <w:footnote w:type="continuationSeparator" w:id="1">
    <w:p w:rsidR="00EA799F" w:rsidRDefault="00EA799F" w:rsidP="005575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573A"/>
    <w:multiLevelType w:val="hybridMultilevel"/>
    <w:tmpl w:val="214487F2"/>
    <w:lvl w:ilvl="0" w:tplc="C3343B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90567"/>
    <w:multiLevelType w:val="hybridMultilevel"/>
    <w:tmpl w:val="E79CE9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64B29F5"/>
    <w:multiLevelType w:val="hybridMultilevel"/>
    <w:tmpl w:val="AF003F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09136C"/>
    <w:multiLevelType w:val="multilevel"/>
    <w:tmpl w:val="ACBE88E6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76720FB"/>
    <w:multiLevelType w:val="hybridMultilevel"/>
    <w:tmpl w:val="C772D6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051018"/>
    <w:multiLevelType w:val="hybridMultilevel"/>
    <w:tmpl w:val="43CE8B4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0D7A3267"/>
    <w:multiLevelType w:val="hybridMultilevel"/>
    <w:tmpl w:val="98882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F7C1D"/>
    <w:multiLevelType w:val="hybridMultilevel"/>
    <w:tmpl w:val="94CA6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9042F"/>
    <w:multiLevelType w:val="hybridMultilevel"/>
    <w:tmpl w:val="72E436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17A2835"/>
    <w:multiLevelType w:val="hybridMultilevel"/>
    <w:tmpl w:val="769A7B4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5550080"/>
    <w:multiLevelType w:val="hybridMultilevel"/>
    <w:tmpl w:val="B5086CCC"/>
    <w:lvl w:ilvl="0" w:tplc="C3343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54D08"/>
    <w:multiLevelType w:val="hybridMultilevel"/>
    <w:tmpl w:val="CE2E554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8133F96"/>
    <w:multiLevelType w:val="hybridMultilevel"/>
    <w:tmpl w:val="5082F068"/>
    <w:lvl w:ilvl="0" w:tplc="C3343B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96C70A2"/>
    <w:multiLevelType w:val="hybridMultilevel"/>
    <w:tmpl w:val="D11E0E48"/>
    <w:lvl w:ilvl="0" w:tplc="E43680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CB03471"/>
    <w:multiLevelType w:val="hybridMultilevel"/>
    <w:tmpl w:val="4216B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CD84235"/>
    <w:multiLevelType w:val="hybridMultilevel"/>
    <w:tmpl w:val="43265606"/>
    <w:lvl w:ilvl="0" w:tplc="0419000F">
      <w:start w:val="1"/>
      <w:numFmt w:val="decimal"/>
      <w:lvlText w:val="%1."/>
      <w:lvlJc w:val="left"/>
      <w:pPr>
        <w:ind w:left="749" w:hanging="360"/>
      </w:p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6">
    <w:nsid w:val="25C95298"/>
    <w:multiLevelType w:val="hybridMultilevel"/>
    <w:tmpl w:val="CFDA6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922344D"/>
    <w:multiLevelType w:val="hybridMultilevel"/>
    <w:tmpl w:val="6D605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924738B"/>
    <w:multiLevelType w:val="multilevel"/>
    <w:tmpl w:val="FBC0849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9" w:hanging="720"/>
      </w:pPr>
      <w:rPr>
        <w:rFonts w:ascii="TimesEC" w:hAnsi="TimesEC" w:cs="TimesEC"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ascii="TimesEC" w:hAnsi="TimesEC" w:cs="TimesEC" w:hint="default"/>
      </w:rPr>
    </w:lvl>
    <w:lvl w:ilvl="3">
      <w:start w:val="1"/>
      <w:numFmt w:val="decimal"/>
      <w:isLgl/>
      <w:lvlText w:val="%1.%2.%3.%4."/>
      <w:lvlJc w:val="left"/>
      <w:pPr>
        <w:ind w:left="2074" w:hanging="1080"/>
      </w:pPr>
      <w:rPr>
        <w:rFonts w:ascii="TimesEC" w:hAnsi="TimesEC" w:cs="TimesEC"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ascii="TimesEC" w:hAnsi="TimesEC" w:cs="TimesEC" w:hint="default"/>
      </w:rPr>
    </w:lvl>
    <w:lvl w:ilvl="5">
      <w:start w:val="1"/>
      <w:numFmt w:val="decimal"/>
      <w:isLgl/>
      <w:lvlText w:val="%1.%2.%3.%4.%5.%6."/>
      <w:lvlJc w:val="left"/>
      <w:pPr>
        <w:ind w:left="2718" w:hanging="1440"/>
      </w:pPr>
      <w:rPr>
        <w:rFonts w:ascii="TimesEC" w:hAnsi="TimesEC" w:cs="TimesEC"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800"/>
      </w:pPr>
      <w:rPr>
        <w:rFonts w:ascii="TimesEC" w:hAnsi="TimesEC" w:cs="TimesEC" w:hint="default"/>
      </w:rPr>
    </w:lvl>
    <w:lvl w:ilvl="7">
      <w:start w:val="1"/>
      <w:numFmt w:val="decimal"/>
      <w:isLgl/>
      <w:lvlText w:val="%1.%2.%3.%4.%5.%6.%7.%8."/>
      <w:lvlJc w:val="left"/>
      <w:pPr>
        <w:ind w:left="3362" w:hanging="1800"/>
      </w:pPr>
      <w:rPr>
        <w:rFonts w:ascii="TimesEC" w:hAnsi="TimesEC" w:cs="TimesEC" w:hint="default"/>
      </w:rPr>
    </w:lvl>
    <w:lvl w:ilvl="8">
      <w:start w:val="1"/>
      <w:numFmt w:val="decimal"/>
      <w:isLgl/>
      <w:lvlText w:val="%1.%2.%3.%4.%5.%6.%7.%8.%9."/>
      <w:lvlJc w:val="left"/>
      <w:pPr>
        <w:ind w:left="3864" w:hanging="2160"/>
      </w:pPr>
      <w:rPr>
        <w:rFonts w:ascii="TimesEC" w:hAnsi="TimesEC" w:cs="TimesEC" w:hint="default"/>
      </w:rPr>
    </w:lvl>
  </w:abstractNum>
  <w:abstractNum w:abstractNumId="19">
    <w:nsid w:val="2A803053"/>
    <w:multiLevelType w:val="multilevel"/>
    <w:tmpl w:val="2D36ED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Times New Roman" w:cs="Times New Roman" w:hint="default"/>
        <w:b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 w:hint="default"/>
        <w:b/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cs="Times New Roman" w:hint="default"/>
        <w:b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 w:hint="default"/>
        <w:b/>
        <w:sz w:val="26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cs="Times New Roman" w:hint="default"/>
        <w:b/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cs="Times New Roman" w:hint="default"/>
        <w:b/>
        <w:sz w:val="26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cs="Times New Roman" w:hint="default"/>
        <w:b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cs="Times New Roman" w:hint="default"/>
        <w:b/>
        <w:sz w:val="26"/>
      </w:rPr>
    </w:lvl>
  </w:abstractNum>
  <w:abstractNum w:abstractNumId="20">
    <w:nsid w:val="2A8E559D"/>
    <w:multiLevelType w:val="hybridMultilevel"/>
    <w:tmpl w:val="6FD00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6A5713"/>
    <w:multiLevelType w:val="hybridMultilevel"/>
    <w:tmpl w:val="98C8CD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29D60AD"/>
    <w:multiLevelType w:val="hybridMultilevel"/>
    <w:tmpl w:val="1A662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DC4F0F"/>
    <w:multiLevelType w:val="hybridMultilevel"/>
    <w:tmpl w:val="95F43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741BD0"/>
    <w:multiLevelType w:val="multilevel"/>
    <w:tmpl w:val="FBC0849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9" w:hanging="720"/>
      </w:pPr>
      <w:rPr>
        <w:rFonts w:ascii="TimesEC" w:hAnsi="TimesEC" w:cs="TimesEC"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ascii="TimesEC" w:hAnsi="TimesEC" w:cs="TimesEC" w:hint="default"/>
      </w:rPr>
    </w:lvl>
    <w:lvl w:ilvl="3">
      <w:start w:val="1"/>
      <w:numFmt w:val="decimal"/>
      <w:isLgl/>
      <w:lvlText w:val="%1.%2.%3.%4."/>
      <w:lvlJc w:val="left"/>
      <w:pPr>
        <w:ind w:left="2074" w:hanging="1080"/>
      </w:pPr>
      <w:rPr>
        <w:rFonts w:ascii="TimesEC" w:hAnsi="TimesEC" w:cs="TimesEC"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ascii="TimesEC" w:hAnsi="TimesEC" w:cs="TimesEC" w:hint="default"/>
      </w:rPr>
    </w:lvl>
    <w:lvl w:ilvl="5">
      <w:start w:val="1"/>
      <w:numFmt w:val="decimal"/>
      <w:isLgl/>
      <w:lvlText w:val="%1.%2.%3.%4.%5.%6."/>
      <w:lvlJc w:val="left"/>
      <w:pPr>
        <w:ind w:left="2718" w:hanging="1440"/>
      </w:pPr>
      <w:rPr>
        <w:rFonts w:ascii="TimesEC" w:hAnsi="TimesEC" w:cs="TimesEC"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800"/>
      </w:pPr>
      <w:rPr>
        <w:rFonts w:ascii="TimesEC" w:hAnsi="TimesEC" w:cs="TimesEC" w:hint="default"/>
      </w:rPr>
    </w:lvl>
    <w:lvl w:ilvl="7">
      <w:start w:val="1"/>
      <w:numFmt w:val="decimal"/>
      <w:isLgl/>
      <w:lvlText w:val="%1.%2.%3.%4.%5.%6.%7.%8."/>
      <w:lvlJc w:val="left"/>
      <w:pPr>
        <w:ind w:left="3362" w:hanging="1800"/>
      </w:pPr>
      <w:rPr>
        <w:rFonts w:ascii="TimesEC" w:hAnsi="TimesEC" w:cs="TimesEC" w:hint="default"/>
      </w:rPr>
    </w:lvl>
    <w:lvl w:ilvl="8">
      <w:start w:val="1"/>
      <w:numFmt w:val="decimal"/>
      <w:isLgl/>
      <w:lvlText w:val="%1.%2.%3.%4.%5.%6.%7.%8.%9."/>
      <w:lvlJc w:val="left"/>
      <w:pPr>
        <w:ind w:left="3864" w:hanging="2160"/>
      </w:pPr>
      <w:rPr>
        <w:rFonts w:ascii="TimesEC" w:hAnsi="TimesEC" w:cs="TimesEC" w:hint="default"/>
      </w:rPr>
    </w:lvl>
  </w:abstractNum>
  <w:abstractNum w:abstractNumId="25">
    <w:nsid w:val="3FC47E91"/>
    <w:multiLevelType w:val="hybridMultilevel"/>
    <w:tmpl w:val="96C0CA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C0350F"/>
    <w:multiLevelType w:val="hybridMultilevel"/>
    <w:tmpl w:val="82BA7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7608A1"/>
    <w:multiLevelType w:val="hybridMultilevel"/>
    <w:tmpl w:val="8D127C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989437A"/>
    <w:multiLevelType w:val="hybridMultilevel"/>
    <w:tmpl w:val="9FB8F3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9E401E"/>
    <w:multiLevelType w:val="hybridMultilevel"/>
    <w:tmpl w:val="1780EE40"/>
    <w:lvl w:ilvl="0" w:tplc="C3343B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971976"/>
    <w:multiLevelType w:val="hybridMultilevel"/>
    <w:tmpl w:val="529A395C"/>
    <w:lvl w:ilvl="0" w:tplc="A8AC641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01B65CB"/>
    <w:multiLevelType w:val="hybridMultilevel"/>
    <w:tmpl w:val="CAC0A8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055222B"/>
    <w:multiLevelType w:val="hybridMultilevel"/>
    <w:tmpl w:val="8294023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>
    <w:nsid w:val="576E6AD3"/>
    <w:multiLevelType w:val="hybridMultilevel"/>
    <w:tmpl w:val="C39A5C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57BF15EA"/>
    <w:multiLevelType w:val="hybridMultilevel"/>
    <w:tmpl w:val="CD8AD45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7CE34D3"/>
    <w:multiLevelType w:val="hybridMultilevel"/>
    <w:tmpl w:val="8E224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9BA0B1F"/>
    <w:multiLevelType w:val="hybridMultilevel"/>
    <w:tmpl w:val="DD28DFB0"/>
    <w:lvl w:ilvl="0" w:tplc="12A6C0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1391DD1"/>
    <w:multiLevelType w:val="hybridMultilevel"/>
    <w:tmpl w:val="4052E7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3626BC1"/>
    <w:multiLevelType w:val="hybridMultilevel"/>
    <w:tmpl w:val="41884D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9E84644"/>
    <w:multiLevelType w:val="hybridMultilevel"/>
    <w:tmpl w:val="D4A2D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131757"/>
    <w:multiLevelType w:val="hybridMultilevel"/>
    <w:tmpl w:val="C25027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B3823F3"/>
    <w:multiLevelType w:val="hybridMultilevel"/>
    <w:tmpl w:val="D3D88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E0D3C37"/>
    <w:multiLevelType w:val="hybridMultilevel"/>
    <w:tmpl w:val="9A8C67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2335E19"/>
    <w:multiLevelType w:val="hybridMultilevel"/>
    <w:tmpl w:val="7CF670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5E239B9"/>
    <w:multiLevelType w:val="hybridMultilevel"/>
    <w:tmpl w:val="DADE0AC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5">
    <w:nsid w:val="7A172061"/>
    <w:multiLevelType w:val="multilevel"/>
    <w:tmpl w:val="F7A073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6">
    <w:nsid w:val="7B0C498B"/>
    <w:multiLevelType w:val="hybridMultilevel"/>
    <w:tmpl w:val="2740402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24"/>
  </w:num>
  <w:num w:numId="2">
    <w:abstractNumId w:val="36"/>
  </w:num>
  <w:num w:numId="3">
    <w:abstractNumId w:val="9"/>
  </w:num>
  <w:num w:numId="4">
    <w:abstractNumId w:val="16"/>
  </w:num>
  <w:num w:numId="5">
    <w:abstractNumId w:val="20"/>
  </w:num>
  <w:num w:numId="6">
    <w:abstractNumId w:val="19"/>
  </w:num>
  <w:num w:numId="7">
    <w:abstractNumId w:val="45"/>
  </w:num>
  <w:num w:numId="8">
    <w:abstractNumId w:val="14"/>
  </w:num>
  <w:num w:numId="9">
    <w:abstractNumId w:val="46"/>
  </w:num>
  <w:num w:numId="10">
    <w:abstractNumId w:val="44"/>
  </w:num>
  <w:num w:numId="11">
    <w:abstractNumId w:val="5"/>
  </w:num>
  <w:num w:numId="12">
    <w:abstractNumId w:val="33"/>
  </w:num>
  <w:num w:numId="13">
    <w:abstractNumId w:val="21"/>
  </w:num>
  <w:num w:numId="14">
    <w:abstractNumId w:val="2"/>
  </w:num>
  <w:num w:numId="15">
    <w:abstractNumId w:val="26"/>
  </w:num>
  <w:num w:numId="16">
    <w:abstractNumId w:val="32"/>
  </w:num>
  <w:num w:numId="17">
    <w:abstractNumId w:val="17"/>
  </w:num>
  <w:num w:numId="18">
    <w:abstractNumId w:val="13"/>
  </w:num>
  <w:num w:numId="19">
    <w:abstractNumId w:val="1"/>
  </w:num>
  <w:num w:numId="20">
    <w:abstractNumId w:val="23"/>
  </w:num>
  <w:num w:numId="21">
    <w:abstractNumId w:val="37"/>
  </w:num>
  <w:num w:numId="22">
    <w:abstractNumId w:val="11"/>
  </w:num>
  <w:num w:numId="23">
    <w:abstractNumId w:val="7"/>
  </w:num>
  <w:num w:numId="24">
    <w:abstractNumId w:val="40"/>
  </w:num>
  <w:num w:numId="25">
    <w:abstractNumId w:val="27"/>
  </w:num>
  <w:num w:numId="26">
    <w:abstractNumId w:val="39"/>
  </w:num>
  <w:num w:numId="27">
    <w:abstractNumId w:val="41"/>
  </w:num>
  <w:num w:numId="28">
    <w:abstractNumId w:val="30"/>
  </w:num>
  <w:num w:numId="29">
    <w:abstractNumId w:val="22"/>
  </w:num>
  <w:num w:numId="30">
    <w:abstractNumId w:val="15"/>
  </w:num>
  <w:num w:numId="31">
    <w:abstractNumId w:val="3"/>
  </w:num>
  <w:num w:numId="32">
    <w:abstractNumId w:val="8"/>
  </w:num>
  <w:num w:numId="33">
    <w:abstractNumId w:val="25"/>
  </w:num>
  <w:num w:numId="34">
    <w:abstractNumId w:val="43"/>
  </w:num>
  <w:num w:numId="35">
    <w:abstractNumId w:val="38"/>
  </w:num>
  <w:num w:numId="36">
    <w:abstractNumId w:val="4"/>
  </w:num>
  <w:num w:numId="37">
    <w:abstractNumId w:val="31"/>
  </w:num>
  <w:num w:numId="38">
    <w:abstractNumId w:val="28"/>
  </w:num>
  <w:num w:numId="39">
    <w:abstractNumId w:val="42"/>
  </w:num>
  <w:num w:numId="40">
    <w:abstractNumId w:val="34"/>
  </w:num>
  <w:num w:numId="41">
    <w:abstractNumId w:val="0"/>
  </w:num>
  <w:num w:numId="42">
    <w:abstractNumId w:val="29"/>
  </w:num>
  <w:num w:numId="43">
    <w:abstractNumId w:val="35"/>
  </w:num>
  <w:num w:numId="44">
    <w:abstractNumId w:val="12"/>
  </w:num>
  <w:num w:numId="45">
    <w:abstractNumId w:val="18"/>
  </w:num>
  <w:num w:numId="46">
    <w:abstractNumId w:val="6"/>
  </w:num>
  <w:num w:numId="47">
    <w:abstractNumId w:val="10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324"/>
    <w:rsid w:val="00026954"/>
    <w:rsid w:val="00026CBF"/>
    <w:rsid w:val="0003211A"/>
    <w:rsid w:val="00034C71"/>
    <w:rsid w:val="00036401"/>
    <w:rsid w:val="00072388"/>
    <w:rsid w:val="00076D4C"/>
    <w:rsid w:val="00085D55"/>
    <w:rsid w:val="0008771A"/>
    <w:rsid w:val="000A181B"/>
    <w:rsid w:val="000B1174"/>
    <w:rsid w:val="000B67CB"/>
    <w:rsid w:val="000B6F9A"/>
    <w:rsid w:val="000D70DE"/>
    <w:rsid w:val="000E2C2E"/>
    <w:rsid w:val="00120BC4"/>
    <w:rsid w:val="0012528D"/>
    <w:rsid w:val="00132DDA"/>
    <w:rsid w:val="00147AA2"/>
    <w:rsid w:val="001657A8"/>
    <w:rsid w:val="00175E1C"/>
    <w:rsid w:val="001777E5"/>
    <w:rsid w:val="001830A7"/>
    <w:rsid w:val="00192BAA"/>
    <w:rsid w:val="00193730"/>
    <w:rsid w:val="0019451F"/>
    <w:rsid w:val="001960C1"/>
    <w:rsid w:val="001C24ED"/>
    <w:rsid w:val="001D6C45"/>
    <w:rsid w:val="0022177F"/>
    <w:rsid w:val="00224671"/>
    <w:rsid w:val="00230690"/>
    <w:rsid w:val="00233A0D"/>
    <w:rsid w:val="002452DB"/>
    <w:rsid w:val="002723F2"/>
    <w:rsid w:val="00273C6F"/>
    <w:rsid w:val="00294954"/>
    <w:rsid w:val="002A78B9"/>
    <w:rsid w:val="002C53B6"/>
    <w:rsid w:val="002D658C"/>
    <w:rsid w:val="00311C76"/>
    <w:rsid w:val="003121C1"/>
    <w:rsid w:val="00326158"/>
    <w:rsid w:val="003347CD"/>
    <w:rsid w:val="0034500D"/>
    <w:rsid w:val="00345BC9"/>
    <w:rsid w:val="003532B3"/>
    <w:rsid w:val="00354C2F"/>
    <w:rsid w:val="00360958"/>
    <w:rsid w:val="0036437E"/>
    <w:rsid w:val="00365D74"/>
    <w:rsid w:val="003765A9"/>
    <w:rsid w:val="00377A10"/>
    <w:rsid w:val="003815E3"/>
    <w:rsid w:val="00382DDC"/>
    <w:rsid w:val="00383621"/>
    <w:rsid w:val="003837C3"/>
    <w:rsid w:val="003B2026"/>
    <w:rsid w:val="003B74C6"/>
    <w:rsid w:val="003C506D"/>
    <w:rsid w:val="003F3DF6"/>
    <w:rsid w:val="004006B1"/>
    <w:rsid w:val="0040127A"/>
    <w:rsid w:val="0040175B"/>
    <w:rsid w:val="00401F80"/>
    <w:rsid w:val="00412B1C"/>
    <w:rsid w:val="00422674"/>
    <w:rsid w:val="004276FD"/>
    <w:rsid w:val="00444207"/>
    <w:rsid w:val="00445F3F"/>
    <w:rsid w:val="0045111E"/>
    <w:rsid w:val="0047446D"/>
    <w:rsid w:val="004854F9"/>
    <w:rsid w:val="00491669"/>
    <w:rsid w:val="004E3F77"/>
    <w:rsid w:val="004E51B6"/>
    <w:rsid w:val="004F1C88"/>
    <w:rsid w:val="00516505"/>
    <w:rsid w:val="00524758"/>
    <w:rsid w:val="00557509"/>
    <w:rsid w:val="00576C44"/>
    <w:rsid w:val="005860BD"/>
    <w:rsid w:val="00591085"/>
    <w:rsid w:val="005A6457"/>
    <w:rsid w:val="005A7575"/>
    <w:rsid w:val="005B3837"/>
    <w:rsid w:val="005C07DF"/>
    <w:rsid w:val="005C1111"/>
    <w:rsid w:val="005C291B"/>
    <w:rsid w:val="005C6B16"/>
    <w:rsid w:val="005D3CA4"/>
    <w:rsid w:val="005D5103"/>
    <w:rsid w:val="005D718C"/>
    <w:rsid w:val="005E23FB"/>
    <w:rsid w:val="005E29FE"/>
    <w:rsid w:val="006065D1"/>
    <w:rsid w:val="00620448"/>
    <w:rsid w:val="00627386"/>
    <w:rsid w:val="0064071C"/>
    <w:rsid w:val="00645FD8"/>
    <w:rsid w:val="0066738E"/>
    <w:rsid w:val="00681AF6"/>
    <w:rsid w:val="00683496"/>
    <w:rsid w:val="00691555"/>
    <w:rsid w:val="00695117"/>
    <w:rsid w:val="006A2324"/>
    <w:rsid w:val="006B2B53"/>
    <w:rsid w:val="006B4F18"/>
    <w:rsid w:val="006C748C"/>
    <w:rsid w:val="006D3A65"/>
    <w:rsid w:val="006D4481"/>
    <w:rsid w:val="006E5698"/>
    <w:rsid w:val="006E60B1"/>
    <w:rsid w:val="006F13C7"/>
    <w:rsid w:val="006F3071"/>
    <w:rsid w:val="007047F5"/>
    <w:rsid w:val="00706EB8"/>
    <w:rsid w:val="00727758"/>
    <w:rsid w:val="00744919"/>
    <w:rsid w:val="0074548D"/>
    <w:rsid w:val="007575A0"/>
    <w:rsid w:val="0076133B"/>
    <w:rsid w:val="007669CB"/>
    <w:rsid w:val="0077784F"/>
    <w:rsid w:val="007A3F3F"/>
    <w:rsid w:val="007A5170"/>
    <w:rsid w:val="007B1571"/>
    <w:rsid w:val="007E21DD"/>
    <w:rsid w:val="007F1AE6"/>
    <w:rsid w:val="0081098E"/>
    <w:rsid w:val="008276C4"/>
    <w:rsid w:val="0083687C"/>
    <w:rsid w:val="008417BA"/>
    <w:rsid w:val="008572AC"/>
    <w:rsid w:val="00865B4F"/>
    <w:rsid w:val="008660E9"/>
    <w:rsid w:val="00871153"/>
    <w:rsid w:val="008A28E0"/>
    <w:rsid w:val="008A5226"/>
    <w:rsid w:val="008A6B30"/>
    <w:rsid w:val="008D55DA"/>
    <w:rsid w:val="008F150C"/>
    <w:rsid w:val="008F5EB2"/>
    <w:rsid w:val="009076A8"/>
    <w:rsid w:val="00913455"/>
    <w:rsid w:val="00925256"/>
    <w:rsid w:val="00932D9E"/>
    <w:rsid w:val="00946B55"/>
    <w:rsid w:val="009614C6"/>
    <w:rsid w:val="00971A9D"/>
    <w:rsid w:val="00972A9A"/>
    <w:rsid w:val="00987D0A"/>
    <w:rsid w:val="009A31CA"/>
    <w:rsid w:val="009B6171"/>
    <w:rsid w:val="009B777E"/>
    <w:rsid w:val="009D6BFC"/>
    <w:rsid w:val="009E45B0"/>
    <w:rsid w:val="00A009C4"/>
    <w:rsid w:val="00A1743F"/>
    <w:rsid w:val="00A278D7"/>
    <w:rsid w:val="00A35C30"/>
    <w:rsid w:val="00A440F6"/>
    <w:rsid w:val="00A546DD"/>
    <w:rsid w:val="00A64277"/>
    <w:rsid w:val="00A65498"/>
    <w:rsid w:val="00A7425A"/>
    <w:rsid w:val="00AB605C"/>
    <w:rsid w:val="00AC076F"/>
    <w:rsid w:val="00AD465A"/>
    <w:rsid w:val="00AD7751"/>
    <w:rsid w:val="00AE2892"/>
    <w:rsid w:val="00AE6548"/>
    <w:rsid w:val="00AF3026"/>
    <w:rsid w:val="00AF38DF"/>
    <w:rsid w:val="00AF7D56"/>
    <w:rsid w:val="00B004C6"/>
    <w:rsid w:val="00B00AED"/>
    <w:rsid w:val="00B04189"/>
    <w:rsid w:val="00B0514E"/>
    <w:rsid w:val="00B25E1F"/>
    <w:rsid w:val="00B513FC"/>
    <w:rsid w:val="00B54D0B"/>
    <w:rsid w:val="00B73BF6"/>
    <w:rsid w:val="00B8160D"/>
    <w:rsid w:val="00B81E94"/>
    <w:rsid w:val="00B83657"/>
    <w:rsid w:val="00B92E9E"/>
    <w:rsid w:val="00B967AE"/>
    <w:rsid w:val="00BB2453"/>
    <w:rsid w:val="00BC0E3A"/>
    <w:rsid w:val="00BC191E"/>
    <w:rsid w:val="00BC335E"/>
    <w:rsid w:val="00BC3E89"/>
    <w:rsid w:val="00BD5F5A"/>
    <w:rsid w:val="00BE5991"/>
    <w:rsid w:val="00BF0931"/>
    <w:rsid w:val="00C419E6"/>
    <w:rsid w:val="00C45E0A"/>
    <w:rsid w:val="00C47F51"/>
    <w:rsid w:val="00C61986"/>
    <w:rsid w:val="00C66FEB"/>
    <w:rsid w:val="00C712F0"/>
    <w:rsid w:val="00C76DDA"/>
    <w:rsid w:val="00C80D8F"/>
    <w:rsid w:val="00CA334E"/>
    <w:rsid w:val="00CA5D60"/>
    <w:rsid w:val="00CB4B1F"/>
    <w:rsid w:val="00CC14CF"/>
    <w:rsid w:val="00CE37F4"/>
    <w:rsid w:val="00CE690E"/>
    <w:rsid w:val="00D146FA"/>
    <w:rsid w:val="00D24DAA"/>
    <w:rsid w:val="00D611B4"/>
    <w:rsid w:val="00D61844"/>
    <w:rsid w:val="00D64D69"/>
    <w:rsid w:val="00D6554E"/>
    <w:rsid w:val="00D6741C"/>
    <w:rsid w:val="00D874F8"/>
    <w:rsid w:val="00D901D2"/>
    <w:rsid w:val="00DB520F"/>
    <w:rsid w:val="00DB7771"/>
    <w:rsid w:val="00DC496F"/>
    <w:rsid w:val="00DC50CB"/>
    <w:rsid w:val="00DE09F0"/>
    <w:rsid w:val="00DE77DC"/>
    <w:rsid w:val="00DF6D07"/>
    <w:rsid w:val="00E12075"/>
    <w:rsid w:val="00E21AB7"/>
    <w:rsid w:val="00E30F75"/>
    <w:rsid w:val="00E449C2"/>
    <w:rsid w:val="00E528CA"/>
    <w:rsid w:val="00E546F9"/>
    <w:rsid w:val="00E8332B"/>
    <w:rsid w:val="00E83819"/>
    <w:rsid w:val="00EA799F"/>
    <w:rsid w:val="00EB26E4"/>
    <w:rsid w:val="00ED51FA"/>
    <w:rsid w:val="00EE3553"/>
    <w:rsid w:val="00EE4869"/>
    <w:rsid w:val="00EE6F33"/>
    <w:rsid w:val="00EF1B29"/>
    <w:rsid w:val="00F05A4B"/>
    <w:rsid w:val="00F17719"/>
    <w:rsid w:val="00F50F4F"/>
    <w:rsid w:val="00F54205"/>
    <w:rsid w:val="00F76DFF"/>
    <w:rsid w:val="00F81EFF"/>
    <w:rsid w:val="00FA02F3"/>
    <w:rsid w:val="00FA78BA"/>
    <w:rsid w:val="00FC3F57"/>
    <w:rsid w:val="00FD18D7"/>
    <w:rsid w:val="00FE1A18"/>
    <w:rsid w:val="00FE445E"/>
    <w:rsid w:val="00FE771E"/>
    <w:rsid w:val="00FF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1FA"/>
  </w:style>
  <w:style w:type="paragraph" w:styleId="1">
    <w:name w:val="heading 1"/>
    <w:basedOn w:val="a"/>
    <w:next w:val="a"/>
    <w:link w:val="10"/>
    <w:uiPriority w:val="99"/>
    <w:qFormat/>
    <w:rsid w:val="008276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A5170"/>
    <w:pPr>
      <w:keepNext/>
      <w:tabs>
        <w:tab w:val="left" w:pos="2040"/>
      </w:tabs>
      <w:ind w:firstLine="567"/>
      <w:outlineLvl w:val="1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76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7A5170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422674"/>
  </w:style>
  <w:style w:type="character" w:customStyle="1" w:styleId="spellchecker-word-highlight">
    <w:name w:val="spellchecker-word-highlight"/>
    <w:basedOn w:val="a0"/>
    <w:rsid w:val="00422674"/>
  </w:style>
  <w:style w:type="character" w:styleId="a3">
    <w:name w:val="Hyperlink"/>
    <w:uiPriority w:val="99"/>
    <w:rsid w:val="00DC50CB"/>
    <w:rPr>
      <w:color w:val="0000FF"/>
      <w:u w:val="single"/>
    </w:rPr>
  </w:style>
  <w:style w:type="paragraph" w:styleId="a4">
    <w:name w:val="Body Text Indent"/>
    <w:basedOn w:val="a"/>
    <w:link w:val="a5"/>
    <w:uiPriority w:val="99"/>
    <w:rsid w:val="008276C4"/>
    <w:pPr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8276C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99"/>
    <w:qFormat/>
    <w:rsid w:val="008276C4"/>
    <w:pPr>
      <w:ind w:left="72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8A28E0"/>
    <w:pPr>
      <w:tabs>
        <w:tab w:val="center" w:pos="4153"/>
        <w:tab w:val="right" w:pos="8306"/>
      </w:tabs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A28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rsid w:val="00A7425A"/>
    <w:pPr>
      <w:tabs>
        <w:tab w:val="center" w:pos="4153"/>
        <w:tab w:val="right" w:pos="8306"/>
      </w:tabs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A742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uiPriority w:val="99"/>
    <w:rsid w:val="00A7425A"/>
  </w:style>
  <w:style w:type="paragraph" w:styleId="21">
    <w:name w:val="Body Text Indent 2"/>
    <w:basedOn w:val="a"/>
    <w:link w:val="22"/>
    <w:uiPriority w:val="99"/>
    <w:rsid w:val="00A7425A"/>
    <w:pPr>
      <w:spacing w:before="240" w:line="2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742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ody Text"/>
    <w:basedOn w:val="a"/>
    <w:link w:val="ad"/>
    <w:uiPriority w:val="99"/>
    <w:rsid w:val="00A7425A"/>
    <w:pPr>
      <w:ind w:right="6124"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A742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Title"/>
    <w:basedOn w:val="a"/>
    <w:link w:val="af"/>
    <w:uiPriority w:val="99"/>
    <w:qFormat/>
    <w:rsid w:val="00A7425A"/>
    <w:pPr>
      <w:tabs>
        <w:tab w:val="left" w:pos="8820"/>
      </w:tabs>
      <w:ind w:firstLine="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A7425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0">
    <w:name w:val="Цветовое выделение"/>
    <w:uiPriority w:val="99"/>
    <w:rsid w:val="00A7425A"/>
    <w:rPr>
      <w:b/>
      <w:bCs/>
      <w:color w:val="000080"/>
      <w:sz w:val="20"/>
      <w:szCs w:val="20"/>
    </w:rPr>
  </w:style>
  <w:style w:type="paragraph" w:customStyle="1" w:styleId="af1">
    <w:name w:val="Заголовок статьи"/>
    <w:basedOn w:val="a"/>
    <w:next w:val="a"/>
    <w:uiPriority w:val="99"/>
    <w:rsid w:val="00A7425A"/>
    <w:pPr>
      <w:widowControl w:val="0"/>
      <w:autoSpaceDE w:val="0"/>
      <w:autoSpaceDN w:val="0"/>
      <w:adjustRightInd w:val="0"/>
      <w:ind w:left="1612" w:hanging="89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Комментарий"/>
    <w:basedOn w:val="a"/>
    <w:next w:val="a"/>
    <w:uiPriority w:val="99"/>
    <w:rsid w:val="00A7425A"/>
    <w:pPr>
      <w:widowControl w:val="0"/>
      <w:autoSpaceDE w:val="0"/>
      <w:autoSpaceDN w:val="0"/>
      <w:adjustRightInd w:val="0"/>
      <w:ind w:left="170" w:firstLine="0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rsid w:val="00A7425A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A742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3">
    <w:name w:val="заголовок 2"/>
    <w:basedOn w:val="a"/>
    <w:next w:val="a"/>
    <w:uiPriority w:val="99"/>
    <w:rsid w:val="00A7425A"/>
    <w:pPr>
      <w:keepNext/>
      <w:ind w:firstLine="0"/>
    </w:pPr>
    <w:rPr>
      <w:rFonts w:ascii="TimesEC" w:eastAsia="Times New Roman" w:hAnsi="TimesEC" w:cs="TimesEC"/>
      <w:sz w:val="24"/>
      <w:szCs w:val="24"/>
      <w:lang w:eastAsia="ru-RU"/>
    </w:rPr>
  </w:style>
  <w:style w:type="character" w:styleId="af5">
    <w:name w:val="FollowedHyperlink"/>
    <w:basedOn w:val="a0"/>
    <w:uiPriority w:val="99"/>
    <w:rsid w:val="00A7425A"/>
    <w:rPr>
      <w:color w:val="800080"/>
      <w:u w:val="single"/>
    </w:rPr>
  </w:style>
  <w:style w:type="character" w:customStyle="1" w:styleId="af6">
    <w:name w:val="Схема документа Знак"/>
    <w:basedOn w:val="a0"/>
    <w:link w:val="af7"/>
    <w:uiPriority w:val="99"/>
    <w:semiHidden/>
    <w:rsid w:val="00A7425A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Document Map"/>
    <w:basedOn w:val="a"/>
    <w:link w:val="af6"/>
    <w:uiPriority w:val="99"/>
    <w:semiHidden/>
    <w:rsid w:val="00A7425A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uiPriority w:val="99"/>
    <w:rsid w:val="00A7425A"/>
    <w:pPr>
      <w:ind w:left="72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uiPriority w:val="99"/>
    <w:rsid w:val="00A7425A"/>
    <w:pPr>
      <w:keepNext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A7425A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">
    <w:name w:val="Знак Знак4"/>
    <w:uiPriority w:val="99"/>
    <w:locked/>
    <w:rsid w:val="00A7425A"/>
  </w:style>
  <w:style w:type="paragraph" w:styleId="af8">
    <w:name w:val="No Spacing"/>
    <w:uiPriority w:val="1"/>
    <w:qFormat/>
    <w:rsid w:val="00A7425A"/>
    <w:pPr>
      <w:ind w:firstLine="0"/>
      <w:jc w:val="left"/>
    </w:pPr>
  </w:style>
  <w:style w:type="character" w:customStyle="1" w:styleId="blk">
    <w:name w:val="blk"/>
    <w:uiPriority w:val="99"/>
    <w:rsid w:val="00557509"/>
    <w:rPr>
      <w:rFonts w:cs="Times New Roman"/>
    </w:rPr>
  </w:style>
  <w:style w:type="paragraph" w:customStyle="1" w:styleId="Default">
    <w:name w:val="Default"/>
    <w:uiPriority w:val="99"/>
    <w:rsid w:val="00557509"/>
    <w:pPr>
      <w:autoSpaceDE w:val="0"/>
      <w:autoSpaceDN w:val="0"/>
      <w:adjustRightInd w:val="0"/>
      <w:ind w:firstLine="0"/>
      <w:jc w:val="left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styleId="af9">
    <w:name w:val="Normal (Web)"/>
    <w:basedOn w:val="a"/>
    <w:uiPriority w:val="99"/>
    <w:rsid w:val="0055750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_"/>
    <w:link w:val="13"/>
    <w:uiPriority w:val="99"/>
    <w:locked/>
    <w:rsid w:val="00557509"/>
    <w:rPr>
      <w:rFonts w:ascii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a"/>
    <w:uiPriority w:val="99"/>
    <w:rsid w:val="00557509"/>
    <w:pPr>
      <w:widowControl w:val="0"/>
      <w:shd w:val="clear" w:color="auto" w:fill="FFFFFF"/>
      <w:spacing w:line="264" w:lineRule="auto"/>
      <w:ind w:firstLine="400"/>
    </w:pPr>
    <w:rPr>
      <w:rFonts w:ascii="Times New Roman" w:hAnsi="Times New Roman" w:cs="Times New Roman"/>
    </w:rPr>
  </w:style>
  <w:style w:type="table" w:customStyle="1" w:styleId="14">
    <w:name w:val="Сетка таблицы1"/>
    <w:uiPriority w:val="99"/>
    <w:rsid w:val="00557509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Table Grid"/>
    <w:basedOn w:val="a1"/>
    <w:rsid w:val="00557509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footnote text"/>
    <w:basedOn w:val="a"/>
    <w:link w:val="afd"/>
    <w:uiPriority w:val="99"/>
    <w:semiHidden/>
    <w:rsid w:val="00557509"/>
    <w:pPr>
      <w:spacing w:line="276" w:lineRule="auto"/>
      <w:ind w:left="227" w:hanging="227"/>
    </w:pPr>
    <w:rPr>
      <w:rFonts w:ascii="Calibri" w:eastAsia="Calibri" w:hAnsi="Calibri" w:cs="Times New Roman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557509"/>
    <w:rPr>
      <w:rFonts w:ascii="Calibri" w:eastAsia="Calibri" w:hAnsi="Calibri" w:cs="Times New Roman"/>
      <w:szCs w:val="20"/>
    </w:rPr>
  </w:style>
  <w:style w:type="character" w:styleId="afe">
    <w:name w:val="footnote reference"/>
    <w:uiPriority w:val="99"/>
    <w:semiHidden/>
    <w:rsid w:val="00557509"/>
    <w:rPr>
      <w:rFonts w:cs="Times New Roman"/>
      <w:vertAlign w:val="superscript"/>
    </w:rPr>
  </w:style>
  <w:style w:type="character" w:customStyle="1" w:styleId="15">
    <w:name w:val="Схема документа Знак1"/>
    <w:basedOn w:val="a0"/>
    <w:uiPriority w:val="99"/>
    <w:semiHidden/>
    <w:rsid w:val="002C53B6"/>
    <w:rPr>
      <w:rFonts w:ascii="Segoe UI" w:hAnsi="Segoe UI" w:cs="Segoe UI"/>
      <w:sz w:val="16"/>
      <w:szCs w:val="16"/>
    </w:rPr>
  </w:style>
  <w:style w:type="character" w:customStyle="1" w:styleId="c0">
    <w:name w:val="c0"/>
    <w:basedOn w:val="a0"/>
    <w:rsid w:val="00AF38DF"/>
  </w:style>
  <w:style w:type="character" w:styleId="aff">
    <w:name w:val="Strong"/>
    <w:basedOn w:val="a0"/>
    <w:uiPriority w:val="22"/>
    <w:qFormat/>
    <w:rsid w:val="00B81E94"/>
    <w:rPr>
      <w:b/>
      <w:bCs/>
    </w:rPr>
  </w:style>
  <w:style w:type="character" w:customStyle="1" w:styleId="markedcontent">
    <w:name w:val="markedcontent"/>
    <w:basedOn w:val="a0"/>
    <w:rsid w:val="00345BC9"/>
  </w:style>
  <w:style w:type="character" w:styleId="aff0">
    <w:name w:val="Emphasis"/>
    <w:basedOn w:val="a0"/>
    <w:uiPriority w:val="20"/>
    <w:qFormat/>
    <w:rsid w:val="00987D0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044BE-41CF-4EF4-B4FF-8F0D37F35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Стукалов</dc:creator>
  <cp:lastModifiedBy>4</cp:lastModifiedBy>
  <cp:revision>2</cp:revision>
  <cp:lastPrinted>2022-03-31T13:43:00Z</cp:lastPrinted>
  <dcterms:created xsi:type="dcterms:W3CDTF">2022-04-01T05:55:00Z</dcterms:created>
  <dcterms:modified xsi:type="dcterms:W3CDTF">2022-04-01T05:55:00Z</dcterms:modified>
</cp:coreProperties>
</file>